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8C" w:rsidRPr="00D369EB" w:rsidRDefault="00125B8C" w:rsidP="002C105F">
      <w:pPr>
        <w:spacing w:after="0" w:line="240" w:lineRule="auto"/>
        <w:ind w:firstLine="6663"/>
        <w:jc w:val="center"/>
        <w:rPr>
          <w:rFonts w:ascii="Times New Roman" w:eastAsia="Times New Roman" w:hAnsi="Times New Roman"/>
          <w:sz w:val="24"/>
          <w:szCs w:val="24"/>
          <w:lang w:eastAsia="ru-RU"/>
        </w:rPr>
      </w:pPr>
    </w:p>
    <w:p w:rsidR="00125B8C" w:rsidRPr="00D369EB" w:rsidRDefault="00125B8C" w:rsidP="002C105F">
      <w:pPr>
        <w:spacing w:after="0" w:line="240" w:lineRule="auto"/>
        <w:ind w:firstLine="6663"/>
        <w:jc w:val="center"/>
        <w:rPr>
          <w:rFonts w:ascii="Times New Roman" w:eastAsia="Times New Roman" w:hAnsi="Times New Roman"/>
          <w:sz w:val="24"/>
          <w:szCs w:val="24"/>
          <w:lang w:eastAsia="ru-RU"/>
        </w:rPr>
      </w:pPr>
    </w:p>
    <w:p w:rsidR="002C105F" w:rsidRPr="00D369EB" w:rsidRDefault="002C105F" w:rsidP="002C105F">
      <w:pPr>
        <w:spacing w:after="0" w:line="240" w:lineRule="auto"/>
        <w:ind w:firstLine="6663"/>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УТВЕРЖДЕНА</w:t>
      </w:r>
    </w:p>
    <w:p w:rsidR="002C105F" w:rsidRPr="00D369EB" w:rsidRDefault="002C105F" w:rsidP="002C105F">
      <w:pPr>
        <w:spacing w:after="0" w:line="240" w:lineRule="auto"/>
        <w:ind w:firstLine="6663"/>
        <w:jc w:val="center"/>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приказом</w:t>
      </w:r>
      <w:proofErr w:type="gramEnd"/>
      <w:r w:rsidRPr="00D369EB">
        <w:rPr>
          <w:rFonts w:ascii="Times New Roman" w:eastAsia="Times New Roman" w:hAnsi="Times New Roman"/>
          <w:sz w:val="24"/>
          <w:szCs w:val="24"/>
          <w:lang w:eastAsia="ru-RU"/>
        </w:rPr>
        <w:t xml:space="preserve"> Постоянного Комитета</w:t>
      </w:r>
    </w:p>
    <w:p w:rsidR="002C105F" w:rsidRPr="00D369EB" w:rsidRDefault="002C105F" w:rsidP="002C105F">
      <w:pPr>
        <w:spacing w:after="0" w:line="240" w:lineRule="auto"/>
        <w:ind w:firstLine="6663"/>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Союзного государства</w:t>
      </w: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                                                                                                        </w:t>
      </w:r>
      <w:r w:rsidR="002C67CE" w:rsidRPr="00D369EB">
        <w:rPr>
          <w:rFonts w:ascii="Times New Roman" w:eastAsia="Times New Roman" w:hAnsi="Times New Roman"/>
          <w:sz w:val="24"/>
          <w:szCs w:val="24"/>
          <w:lang w:eastAsia="ru-RU"/>
        </w:rPr>
        <w:t xml:space="preserve">                </w:t>
      </w:r>
      <w:proofErr w:type="gramStart"/>
      <w:r w:rsidR="006843D3" w:rsidRPr="00D369EB">
        <w:rPr>
          <w:rFonts w:ascii="Times New Roman" w:eastAsia="Times New Roman" w:hAnsi="Times New Roman"/>
          <w:sz w:val="24"/>
          <w:szCs w:val="24"/>
          <w:lang w:eastAsia="ru-RU"/>
        </w:rPr>
        <w:t>от</w:t>
      </w:r>
      <w:proofErr w:type="gramEnd"/>
      <w:r w:rsidR="006843D3" w:rsidRPr="00D369EB">
        <w:rPr>
          <w:rFonts w:ascii="Times New Roman" w:eastAsia="Times New Roman" w:hAnsi="Times New Roman"/>
          <w:sz w:val="24"/>
          <w:szCs w:val="24"/>
          <w:lang w:eastAsia="ru-RU"/>
        </w:rPr>
        <w:t xml:space="preserve"> </w:t>
      </w:r>
      <w:r w:rsidR="006006CB">
        <w:rPr>
          <w:rFonts w:ascii="Times New Roman" w:eastAsia="Times New Roman" w:hAnsi="Times New Roman"/>
          <w:sz w:val="24"/>
          <w:szCs w:val="24"/>
          <w:lang w:eastAsia="ru-RU"/>
        </w:rPr>
        <w:t>20 февраля</w:t>
      </w:r>
      <w:r w:rsidR="007161C8" w:rsidRPr="00D369EB">
        <w:rPr>
          <w:rFonts w:ascii="Times New Roman" w:eastAsia="Times New Roman" w:hAnsi="Times New Roman"/>
          <w:sz w:val="24"/>
          <w:szCs w:val="24"/>
          <w:lang w:eastAsia="ru-RU"/>
        </w:rPr>
        <w:t xml:space="preserve"> 20</w:t>
      </w:r>
      <w:r w:rsidR="00291EAB" w:rsidRPr="00D369EB">
        <w:rPr>
          <w:rFonts w:ascii="Times New Roman" w:eastAsia="Times New Roman" w:hAnsi="Times New Roman"/>
          <w:sz w:val="24"/>
          <w:szCs w:val="24"/>
          <w:lang w:eastAsia="ru-RU"/>
        </w:rPr>
        <w:t>20</w:t>
      </w:r>
      <w:r w:rsidR="007161C8" w:rsidRPr="00D369EB">
        <w:rPr>
          <w:rFonts w:ascii="Times New Roman" w:eastAsia="Times New Roman" w:hAnsi="Times New Roman"/>
          <w:sz w:val="24"/>
          <w:szCs w:val="24"/>
          <w:lang w:eastAsia="ru-RU"/>
        </w:rPr>
        <w:t> г. № </w:t>
      </w:r>
      <w:r w:rsidR="006006CB">
        <w:rPr>
          <w:rFonts w:ascii="Times New Roman" w:eastAsia="Times New Roman" w:hAnsi="Times New Roman"/>
          <w:sz w:val="24"/>
          <w:szCs w:val="24"/>
          <w:lang w:eastAsia="ru-RU"/>
        </w:rPr>
        <w:t xml:space="preserve"> 8</w:t>
      </w:r>
    </w:p>
    <w:p w:rsidR="002C105F" w:rsidRPr="00D369EB" w:rsidRDefault="002C105F" w:rsidP="002C105F">
      <w:pPr>
        <w:spacing w:after="0" w:line="240" w:lineRule="auto"/>
        <w:rPr>
          <w:rFonts w:ascii="Times New Roman" w:eastAsia="Times New Roman" w:hAnsi="Times New Roman"/>
          <w:sz w:val="24"/>
          <w:szCs w:val="24"/>
          <w:lang w:eastAsia="ru-RU"/>
        </w:rPr>
      </w:pPr>
    </w:p>
    <w:p w:rsidR="002C105F" w:rsidRPr="00D369EB" w:rsidRDefault="002C105F" w:rsidP="002C105F">
      <w:pPr>
        <w:spacing w:after="0" w:line="240" w:lineRule="auto"/>
        <w:rPr>
          <w:rFonts w:ascii="Times New Roman" w:eastAsia="Times New Roman" w:hAnsi="Times New Roman"/>
          <w:sz w:val="24"/>
          <w:szCs w:val="24"/>
          <w:lang w:eastAsia="ru-RU"/>
        </w:rPr>
      </w:pPr>
    </w:p>
    <w:p w:rsidR="002C105F" w:rsidRPr="00D369EB" w:rsidRDefault="002C105F" w:rsidP="002C105F">
      <w:pPr>
        <w:spacing w:after="0" w:line="240" w:lineRule="auto"/>
        <w:rPr>
          <w:rFonts w:ascii="Times New Roman" w:eastAsia="Times New Roman" w:hAnsi="Times New Roman"/>
          <w:sz w:val="24"/>
          <w:szCs w:val="24"/>
          <w:lang w:eastAsia="ru-RU"/>
        </w:rPr>
      </w:pPr>
    </w:p>
    <w:p w:rsidR="002C105F" w:rsidRPr="00D369EB" w:rsidRDefault="002C105F" w:rsidP="002C105F">
      <w:pPr>
        <w:spacing w:after="0" w:line="240" w:lineRule="auto"/>
        <w:rPr>
          <w:rFonts w:ascii="Times New Roman" w:eastAsia="Times New Roman" w:hAnsi="Times New Roman"/>
          <w:sz w:val="24"/>
          <w:szCs w:val="24"/>
          <w:lang w:eastAsia="ru-RU"/>
        </w:rPr>
      </w:pPr>
    </w:p>
    <w:p w:rsidR="002C105F" w:rsidRPr="00D369EB" w:rsidRDefault="002C105F" w:rsidP="002C105F">
      <w:pPr>
        <w:spacing w:after="0" w:line="240" w:lineRule="auto"/>
        <w:rPr>
          <w:rFonts w:ascii="Times New Roman" w:eastAsia="Times New Roman" w:hAnsi="Times New Roman"/>
          <w:sz w:val="24"/>
          <w:szCs w:val="24"/>
          <w:lang w:eastAsia="ru-RU"/>
        </w:rPr>
      </w:pPr>
    </w:p>
    <w:p w:rsidR="002C105F" w:rsidRPr="00D369EB" w:rsidRDefault="002C105F" w:rsidP="002C105F">
      <w:pPr>
        <w:spacing w:after="0" w:line="240" w:lineRule="auto"/>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 xml:space="preserve"> </w:t>
      </w:r>
    </w:p>
    <w:p w:rsidR="002C105F" w:rsidRPr="00D369EB"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D369EB"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D369EB"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D369EB"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32"/>
          <w:lang w:eastAsia="ru-RU"/>
        </w:rPr>
      </w:pPr>
      <w:r w:rsidRPr="00D369EB">
        <w:rPr>
          <w:rFonts w:ascii="Times New Roman" w:eastAsia="Times New Roman" w:hAnsi="Times New Roman"/>
          <w:b/>
          <w:sz w:val="32"/>
          <w:szCs w:val="32"/>
          <w:lang w:eastAsia="ru-RU"/>
        </w:rPr>
        <w:t>Конкурсная документация</w:t>
      </w:r>
    </w:p>
    <w:p w:rsidR="00000375" w:rsidRPr="00D369EB" w:rsidRDefault="002838F5" w:rsidP="00000375">
      <w:pPr>
        <w:spacing w:after="0" w:line="240" w:lineRule="auto"/>
        <w:jc w:val="center"/>
        <w:rPr>
          <w:rFonts w:ascii="Times New Roman" w:eastAsia="Times New Roman" w:hAnsi="Times New Roman"/>
          <w:sz w:val="28"/>
          <w:szCs w:val="28"/>
          <w:lang w:eastAsia="ru-RU"/>
        </w:rPr>
      </w:pPr>
      <w:proofErr w:type="gramStart"/>
      <w:r w:rsidRPr="00D369EB">
        <w:rPr>
          <w:rFonts w:ascii="Times New Roman" w:eastAsia="Times New Roman" w:hAnsi="Times New Roman"/>
          <w:sz w:val="28"/>
          <w:szCs w:val="28"/>
          <w:lang w:eastAsia="ru-RU"/>
        </w:rPr>
        <w:t>к</w:t>
      </w:r>
      <w:proofErr w:type="gramEnd"/>
      <w:r w:rsidRPr="00D369EB">
        <w:rPr>
          <w:rFonts w:ascii="Times New Roman" w:eastAsia="Times New Roman" w:hAnsi="Times New Roman"/>
          <w:sz w:val="28"/>
          <w:szCs w:val="28"/>
          <w:lang w:eastAsia="ru-RU"/>
        </w:rPr>
        <w:t xml:space="preserve"> открытому конкурсу на право заключения </w:t>
      </w:r>
      <w:r w:rsidR="007F1AAD" w:rsidRPr="00D369EB">
        <w:rPr>
          <w:rFonts w:ascii="Times New Roman" w:eastAsia="Times New Roman" w:hAnsi="Times New Roman"/>
          <w:sz w:val="28"/>
          <w:szCs w:val="28"/>
          <w:lang w:eastAsia="ru-RU"/>
        </w:rPr>
        <w:t>договор</w:t>
      </w:r>
      <w:r w:rsidR="00000375" w:rsidRPr="00D369EB">
        <w:rPr>
          <w:rFonts w:ascii="Times New Roman" w:eastAsia="Times New Roman" w:hAnsi="Times New Roman"/>
          <w:sz w:val="28"/>
          <w:szCs w:val="28"/>
          <w:lang w:eastAsia="ru-RU"/>
        </w:rPr>
        <w:t>а</w:t>
      </w:r>
      <w:r w:rsidR="007F1AAD" w:rsidRPr="00D369EB">
        <w:rPr>
          <w:rFonts w:ascii="Times New Roman" w:eastAsia="Times New Roman" w:hAnsi="Times New Roman"/>
          <w:sz w:val="28"/>
          <w:szCs w:val="28"/>
          <w:lang w:eastAsia="ru-RU"/>
        </w:rPr>
        <w:t xml:space="preserve"> </w:t>
      </w:r>
      <w:r w:rsidRPr="00D369EB">
        <w:rPr>
          <w:rFonts w:ascii="Times New Roman" w:eastAsia="Times New Roman" w:hAnsi="Times New Roman"/>
          <w:sz w:val="28"/>
          <w:szCs w:val="28"/>
          <w:lang w:eastAsia="ru-RU"/>
        </w:rPr>
        <w:t xml:space="preserve">на оказание услуг </w:t>
      </w:r>
      <w:r w:rsidRPr="00D369EB">
        <w:rPr>
          <w:rFonts w:ascii="Times New Roman" w:eastAsia="Times New Roman" w:hAnsi="Times New Roman"/>
          <w:sz w:val="28"/>
          <w:szCs w:val="28"/>
          <w:lang w:eastAsia="ru-RU"/>
        </w:rPr>
        <w:br/>
      </w:r>
      <w:r w:rsidR="00644986" w:rsidRPr="00D369EB">
        <w:rPr>
          <w:rFonts w:ascii="Times New Roman" w:eastAsia="Times New Roman" w:hAnsi="Times New Roman"/>
          <w:sz w:val="28"/>
          <w:szCs w:val="28"/>
          <w:lang w:eastAsia="ru-RU"/>
        </w:rPr>
        <w:t xml:space="preserve">по организации и проведению </w:t>
      </w:r>
      <w:r w:rsidR="00000375" w:rsidRPr="00D369EB">
        <w:rPr>
          <w:rFonts w:ascii="Times New Roman" w:eastAsia="Times New Roman" w:hAnsi="Times New Roman"/>
          <w:sz w:val="28"/>
          <w:szCs w:val="28"/>
          <w:lang w:eastAsia="ru-RU"/>
        </w:rPr>
        <w:t>в 20</w:t>
      </w:r>
      <w:r w:rsidR="00291EAB" w:rsidRPr="00D369EB">
        <w:rPr>
          <w:rFonts w:ascii="Times New Roman" w:eastAsia="Times New Roman" w:hAnsi="Times New Roman"/>
          <w:sz w:val="28"/>
          <w:szCs w:val="28"/>
          <w:lang w:eastAsia="ru-RU"/>
        </w:rPr>
        <w:t>20</w:t>
      </w:r>
      <w:r w:rsidR="00000375" w:rsidRPr="00D369EB">
        <w:rPr>
          <w:rFonts w:ascii="Times New Roman" w:eastAsia="Times New Roman" w:hAnsi="Times New Roman"/>
          <w:sz w:val="28"/>
          <w:szCs w:val="28"/>
          <w:lang w:eastAsia="ru-RU"/>
        </w:rPr>
        <w:t xml:space="preserve"> году мероприятий,</w:t>
      </w:r>
    </w:p>
    <w:p w:rsidR="007F1AAD" w:rsidRPr="00D369EB" w:rsidRDefault="00000375" w:rsidP="00000375">
      <w:pPr>
        <w:spacing w:after="0" w:line="240" w:lineRule="auto"/>
        <w:jc w:val="center"/>
        <w:rPr>
          <w:rFonts w:ascii="Times New Roman" w:eastAsia="Times New Roman" w:hAnsi="Times New Roman"/>
          <w:sz w:val="28"/>
          <w:szCs w:val="28"/>
          <w:lang w:eastAsia="ru-RU"/>
        </w:rPr>
      </w:pPr>
      <w:proofErr w:type="gramStart"/>
      <w:r w:rsidRPr="00D369EB">
        <w:rPr>
          <w:rFonts w:ascii="Times New Roman" w:eastAsia="Times New Roman" w:hAnsi="Times New Roman"/>
          <w:sz w:val="28"/>
          <w:szCs w:val="28"/>
          <w:lang w:eastAsia="ru-RU"/>
        </w:rPr>
        <w:t>связанных</w:t>
      </w:r>
      <w:proofErr w:type="gramEnd"/>
      <w:r w:rsidRPr="00D369EB">
        <w:rPr>
          <w:rFonts w:ascii="Times New Roman" w:eastAsia="Times New Roman" w:hAnsi="Times New Roman"/>
          <w:sz w:val="28"/>
          <w:szCs w:val="28"/>
          <w:lang w:eastAsia="ru-RU"/>
        </w:rPr>
        <w:t xml:space="preserve"> с премированием в области литературы и искусства</w:t>
      </w:r>
    </w:p>
    <w:p w:rsidR="00EB3CA0" w:rsidRPr="00D369EB" w:rsidRDefault="00EB3CA0" w:rsidP="00EB3CA0">
      <w:pPr>
        <w:spacing w:after="0" w:line="240" w:lineRule="auto"/>
        <w:jc w:val="center"/>
        <w:rPr>
          <w:rFonts w:ascii="Times New Roman" w:eastAsia="Times New Roman" w:hAnsi="Times New Roman"/>
          <w:sz w:val="28"/>
          <w:szCs w:val="28"/>
          <w:lang w:eastAsia="ru-RU"/>
        </w:rPr>
      </w:pPr>
    </w:p>
    <w:p w:rsidR="002838F5" w:rsidRPr="00D369EB" w:rsidRDefault="002838F5" w:rsidP="002C105F">
      <w:pPr>
        <w:spacing w:after="0" w:line="240" w:lineRule="auto"/>
        <w:jc w:val="center"/>
        <w:rPr>
          <w:rFonts w:ascii="Times New Roman" w:eastAsia="Times New Roman" w:hAnsi="Times New Roman"/>
          <w:sz w:val="28"/>
          <w:szCs w:val="28"/>
          <w:lang w:eastAsia="ru-RU"/>
        </w:rPr>
      </w:pPr>
    </w:p>
    <w:p w:rsidR="002C105F" w:rsidRPr="00D369EB" w:rsidRDefault="002C105F" w:rsidP="002C105F">
      <w:pPr>
        <w:pStyle w:val="a3"/>
        <w:rPr>
          <w:b w:val="0"/>
          <w:sz w:val="28"/>
          <w:szCs w:val="28"/>
        </w:rPr>
      </w:pPr>
    </w:p>
    <w:p w:rsidR="002C105F" w:rsidRPr="00D369EB" w:rsidRDefault="002C105F" w:rsidP="002C105F">
      <w:pPr>
        <w:spacing w:after="0" w:line="240" w:lineRule="auto"/>
        <w:jc w:val="center"/>
        <w:rPr>
          <w:rFonts w:ascii="Times New Roman" w:eastAsia="Times New Roman" w:hAnsi="Times New Roman"/>
          <w:sz w:val="24"/>
          <w:szCs w:val="24"/>
          <w:lang w:eastAsia="ru-RU"/>
        </w:rPr>
      </w:pPr>
    </w:p>
    <w:p w:rsidR="002C105F" w:rsidRPr="00D369EB" w:rsidRDefault="002C105F" w:rsidP="002C105F">
      <w:pPr>
        <w:spacing w:after="0" w:line="240" w:lineRule="auto"/>
        <w:jc w:val="center"/>
        <w:rPr>
          <w:rFonts w:ascii="Times New Roman" w:eastAsia="Times New Roman" w:hAnsi="Times New Roman"/>
          <w:sz w:val="28"/>
          <w:szCs w:val="24"/>
          <w:lang w:eastAsia="ru-RU"/>
        </w:rPr>
      </w:pPr>
    </w:p>
    <w:p w:rsidR="002C105F" w:rsidRPr="00D369EB" w:rsidRDefault="002C105F" w:rsidP="002C105F">
      <w:pPr>
        <w:spacing w:after="0" w:line="240" w:lineRule="auto"/>
        <w:jc w:val="center"/>
        <w:rPr>
          <w:rFonts w:ascii="Times New Roman" w:eastAsia="Times New Roman" w:hAnsi="Times New Roman"/>
          <w:sz w:val="28"/>
          <w:szCs w:val="24"/>
          <w:lang w:eastAsia="ru-RU"/>
        </w:rPr>
      </w:pPr>
    </w:p>
    <w:p w:rsidR="002C105F" w:rsidRPr="00D369EB" w:rsidRDefault="002C105F" w:rsidP="002C105F">
      <w:pPr>
        <w:spacing w:after="0" w:line="240" w:lineRule="auto"/>
        <w:jc w:val="center"/>
        <w:rPr>
          <w:rFonts w:ascii="Times New Roman" w:eastAsia="Times New Roman" w:hAnsi="Times New Roman"/>
          <w:sz w:val="28"/>
          <w:szCs w:val="24"/>
          <w:lang w:eastAsia="ru-RU"/>
        </w:rPr>
      </w:pPr>
    </w:p>
    <w:p w:rsidR="002C105F" w:rsidRPr="00D369EB" w:rsidRDefault="002C105F" w:rsidP="002C105F">
      <w:pPr>
        <w:spacing w:after="0" w:line="240" w:lineRule="auto"/>
        <w:jc w:val="center"/>
        <w:rPr>
          <w:rFonts w:ascii="Times New Roman" w:eastAsia="Times New Roman" w:hAnsi="Times New Roman"/>
          <w:sz w:val="28"/>
          <w:szCs w:val="24"/>
          <w:lang w:eastAsia="ru-RU"/>
        </w:rPr>
      </w:pPr>
    </w:p>
    <w:p w:rsidR="002C105F" w:rsidRPr="00D369EB" w:rsidRDefault="002C105F" w:rsidP="002C105F">
      <w:pPr>
        <w:spacing w:after="0" w:line="240" w:lineRule="auto"/>
        <w:jc w:val="center"/>
        <w:rPr>
          <w:rFonts w:ascii="Times New Roman" w:eastAsia="Times New Roman" w:hAnsi="Times New Roman"/>
          <w:sz w:val="28"/>
          <w:szCs w:val="24"/>
          <w:lang w:eastAsia="ru-RU"/>
        </w:rPr>
      </w:pPr>
    </w:p>
    <w:p w:rsidR="002C105F" w:rsidRPr="00D369EB" w:rsidRDefault="002C105F" w:rsidP="002C105F">
      <w:pPr>
        <w:spacing w:after="0" w:line="240" w:lineRule="auto"/>
        <w:rPr>
          <w:rFonts w:ascii="Times New Roman" w:eastAsia="Times New Roman" w:hAnsi="Times New Roman"/>
          <w:sz w:val="28"/>
          <w:szCs w:val="24"/>
          <w:lang w:eastAsia="ru-RU"/>
        </w:rPr>
      </w:pPr>
      <w:r w:rsidRPr="00D369EB">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D369EB" w:rsidRPr="00D369EB" w:rsidTr="00550A34">
        <w:tc>
          <w:tcPr>
            <w:tcW w:w="4608" w:type="dxa"/>
          </w:tcPr>
          <w:p w:rsidR="002C105F" w:rsidRPr="00D369EB"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D369EB"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D369EB" w:rsidRDefault="002C105F" w:rsidP="00550A34">
            <w:pPr>
              <w:spacing w:after="0" w:line="240" w:lineRule="auto"/>
              <w:rPr>
                <w:rFonts w:ascii="Times New Roman" w:eastAsia="Times New Roman" w:hAnsi="Times New Roman"/>
                <w:sz w:val="24"/>
                <w:szCs w:val="24"/>
                <w:lang w:eastAsia="ru-RU"/>
              </w:rPr>
            </w:pPr>
          </w:p>
        </w:tc>
      </w:tr>
      <w:tr w:rsidR="00D369EB" w:rsidRPr="00D369EB" w:rsidTr="00550A34">
        <w:tc>
          <w:tcPr>
            <w:tcW w:w="4608" w:type="dxa"/>
          </w:tcPr>
          <w:p w:rsidR="002C105F" w:rsidRPr="00D369EB"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D369EB"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D369EB" w:rsidRDefault="002C105F" w:rsidP="00550A34">
            <w:pPr>
              <w:spacing w:after="0" w:line="240" w:lineRule="auto"/>
              <w:jc w:val="right"/>
              <w:rPr>
                <w:rFonts w:ascii="Times New Roman" w:hAnsi="Times New Roman"/>
                <w:sz w:val="28"/>
                <w:szCs w:val="28"/>
                <w:lang w:eastAsia="ru-RU"/>
              </w:rPr>
            </w:pPr>
            <w:r w:rsidRPr="00D369EB">
              <w:rPr>
                <w:rFonts w:ascii="Times New Roman" w:hAnsi="Times New Roman"/>
                <w:sz w:val="28"/>
                <w:szCs w:val="28"/>
                <w:lang w:eastAsia="ru-RU"/>
              </w:rPr>
              <w:t xml:space="preserve">Департамент </w:t>
            </w:r>
          </w:p>
          <w:p w:rsidR="002C105F" w:rsidRPr="00D369EB" w:rsidRDefault="002C105F" w:rsidP="00550A34">
            <w:pPr>
              <w:spacing w:after="0" w:line="240" w:lineRule="auto"/>
              <w:jc w:val="right"/>
              <w:rPr>
                <w:rFonts w:ascii="Times New Roman" w:hAnsi="Times New Roman"/>
                <w:sz w:val="28"/>
                <w:szCs w:val="28"/>
                <w:lang w:eastAsia="ru-RU"/>
              </w:rPr>
            </w:pPr>
            <w:proofErr w:type="gramStart"/>
            <w:r w:rsidRPr="00D369EB">
              <w:rPr>
                <w:rFonts w:ascii="Times New Roman" w:hAnsi="Times New Roman"/>
                <w:sz w:val="28"/>
                <w:szCs w:val="28"/>
                <w:lang w:eastAsia="ru-RU"/>
              </w:rPr>
              <w:t>социальной</w:t>
            </w:r>
            <w:proofErr w:type="gramEnd"/>
            <w:r w:rsidRPr="00D369EB">
              <w:rPr>
                <w:rFonts w:ascii="Times New Roman" w:hAnsi="Times New Roman"/>
                <w:sz w:val="28"/>
                <w:szCs w:val="28"/>
                <w:lang w:eastAsia="ru-RU"/>
              </w:rPr>
              <w:t xml:space="preserve"> политики и информационного обеспечения</w:t>
            </w:r>
          </w:p>
          <w:p w:rsidR="002C105F" w:rsidRPr="00D369EB" w:rsidRDefault="002C105F" w:rsidP="00550A34">
            <w:pPr>
              <w:spacing w:after="0" w:line="240" w:lineRule="auto"/>
              <w:jc w:val="right"/>
              <w:rPr>
                <w:rFonts w:ascii="Times New Roman" w:eastAsia="Times New Roman" w:hAnsi="Times New Roman"/>
                <w:sz w:val="28"/>
                <w:szCs w:val="24"/>
                <w:lang w:eastAsia="ru-RU"/>
              </w:rPr>
            </w:pPr>
          </w:p>
          <w:p w:rsidR="002C105F" w:rsidRPr="00D369EB" w:rsidRDefault="002C105F" w:rsidP="00550A34">
            <w:pPr>
              <w:spacing w:after="0" w:line="240" w:lineRule="auto"/>
              <w:jc w:val="center"/>
              <w:rPr>
                <w:rFonts w:ascii="Times New Roman" w:eastAsia="Times New Roman" w:hAnsi="Times New Roman"/>
                <w:sz w:val="28"/>
                <w:szCs w:val="24"/>
                <w:lang w:eastAsia="ru-RU"/>
              </w:rPr>
            </w:pPr>
          </w:p>
          <w:p w:rsidR="002C105F" w:rsidRPr="00D369EB" w:rsidRDefault="002C105F" w:rsidP="00550A34">
            <w:pPr>
              <w:spacing w:after="0" w:line="240" w:lineRule="auto"/>
              <w:jc w:val="right"/>
              <w:rPr>
                <w:rFonts w:ascii="Times New Roman" w:eastAsia="Times New Roman" w:hAnsi="Times New Roman"/>
                <w:sz w:val="24"/>
                <w:szCs w:val="24"/>
                <w:lang w:eastAsia="ru-RU"/>
              </w:rPr>
            </w:pPr>
          </w:p>
        </w:tc>
      </w:tr>
      <w:tr w:rsidR="00D369EB" w:rsidRPr="00D369EB" w:rsidTr="00550A34">
        <w:tc>
          <w:tcPr>
            <w:tcW w:w="4608" w:type="dxa"/>
          </w:tcPr>
          <w:p w:rsidR="002C105F" w:rsidRPr="00D369EB"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D369EB"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D369EB" w:rsidRDefault="002C105F" w:rsidP="00550A34">
            <w:pPr>
              <w:spacing w:after="0" w:line="240" w:lineRule="auto"/>
              <w:rPr>
                <w:rFonts w:ascii="Times New Roman" w:eastAsia="Times New Roman" w:hAnsi="Times New Roman"/>
                <w:sz w:val="24"/>
                <w:szCs w:val="24"/>
                <w:lang w:eastAsia="ru-RU"/>
              </w:rPr>
            </w:pPr>
          </w:p>
        </w:tc>
      </w:tr>
    </w:tbl>
    <w:p w:rsidR="002C105F" w:rsidRPr="00D369EB" w:rsidRDefault="002C105F" w:rsidP="002C105F">
      <w:pPr>
        <w:spacing w:after="0" w:line="240" w:lineRule="auto"/>
        <w:jc w:val="center"/>
        <w:rPr>
          <w:rFonts w:ascii="Times New Roman" w:eastAsia="Times New Roman" w:hAnsi="Times New Roman"/>
          <w:sz w:val="28"/>
          <w:szCs w:val="24"/>
          <w:lang w:eastAsia="ru-RU"/>
        </w:rPr>
      </w:pPr>
    </w:p>
    <w:p w:rsidR="002C105F" w:rsidRPr="00D369EB" w:rsidRDefault="002C105F" w:rsidP="002C105F">
      <w:pPr>
        <w:spacing w:after="0" w:line="240" w:lineRule="auto"/>
        <w:jc w:val="center"/>
        <w:rPr>
          <w:rFonts w:ascii="Times New Roman" w:eastAsia="Times New Roman" w:hAnsi="Times New Roman"/>
          <w:sz w:val="28"/>
          <w:szCs w:val="24"/>
          <w:lang w:eastAsia="ru-RU"/>
        </w:rPr>
      </w:pPr>
    </w:p>
    <w:p w:rsidR="002C105F" w:rsidRPr="00D369EB" w:rsidRDefault="002C105F" w:rsidP="002C105F">
      <w:pPr>
        <w:spacing w:after="0" w:line="240" w:lineRule="auto"/>
        <w:jc w:val="center"/>
        <w:rPr>
          <w:rFonts w:ascii="Times New Roman" w:eastAsia="Times New Roman" w:hAnsi="Times New Roman"/>
          <w:sz w:val="24"/>
          <w:szCs w:val="24"/>
          <w:lang w:eastAsia="ru-RU"/>
        </w:rPr>
      </w:pPr>
    </w:p>
    <w:p w:rsidR="002C105F" w:rsidRPr="00D369EB" w:rsidRDefault="002C105F" w:rsidP="002C105F">
      <w:pPr>
        <w:spacing w:after="0" w:line="240" w:lineRule="auto"/>
        <w:jc w:val="center"/>
        <w:rPr>
          <w:rFonts w:ascii="Times New Roman" w:eastAsia="Times New Roman" w:hAnsi="Times New Roman"/>
          <w:sz w:val="24"/>
          <w:szCs w:val="24"/>
          <w:lang w:eastAsia="ru-RU"/>
        </w:rPr>
      </w:pPr>
    </w:p>
    <w:p w:rsidR="002C105F" w:rsidRPr="00D369EB" w:rsidRDefault="002C105F" w:rsidP="002C105F">
      <w:pPr>
        <w:spacing w:after="0" w:line="240" w:lineRule="auto"/>
        <w:jc w:val="center"/>
        <w:rPr>
          <w:rFonts w:ascii="Times New Roman" w:eastAsia="Times New Roman" w:hAnsi="Times New Roman"/>
          <w:sz w:val="24"/>
          <w:szCs w:val="24"/>
          <w:lang w:eastAsia="ru-RU"/>
        </w:rPr>
      </w:pPr>
    </w:p>
    <w:p w:rsidR="002C105F" w:rsidRPr="00D369EB" w:rsidRDefault="002C105F" w:rsidP="002C105F">
      <w:pPr>
        <w:spacing w:after="0" w:line="240" w:lineRule="auto"/>
        <w:jc w:val="center"/>
        <w:rPr>
          <w:rFonts w:ascii="Times New Roman" w:eastAsia="Times New Roman" w:hAnsi="Times New Roman"/>
          <w:sz w:val="24"/>
          <w:szCs w:val="24"/>
          <w:lang w:eastAsia="ru-RU"/>
        </w:rPr>
      </w:pPr>
    </w:p>
    <w:p w:rsidR="002C105F" w:rsidRPr="00D369EB" w:rsidRDefault="002C105F" w:rsidP="002C105F">
      <w:pPr>
        <w:spacing w:after="0" w:line="240" w:lineRule="auto"/>
        <w:jc w:val="center"/>
        <w:rPr>
          <w:rFonts w:ascii="Times New Roman" w:eastAsia="Times New Roman" w:hAnsi="Times New Roman"/>
          <w:lang w:eastAsia="ru-RU"/>
        </w:rPr>
      </w:pPr>
      <w:r w:rsidRPr="00D369EB">
        <w:rPr>
          <w:rFonts w:ascii="Times New Roman" w:eastAsia="Times New Roman" w:hAnsi="Times New Roman"/>
          <w:lang w:eastAsia="ru-RU"/>
        </w:rPr>
        <w:t>г. Москва</w:t>
      </w:r>
    </w:p>
    <w:p w:rsidR="002C105F" w:rsidRPr="00D369EB" w:rsidRDefault="002C105F" w:rsidP="002C105F">
      <w:pPr>
        <w:spacing w:after="0" w:line="240" w:lineRule="auto"/>
        <w:jc w:val="center"/>
        <w:rPr>
          <w:rFonts w:ascii="Times New Roman" w:eastAsia="Times New Roman" w:hAnsi="Times New Roman"/>
          <w:lang w:eastAsia="ru-RU"/>
        </w:rPr>
      </w:pPr>
      <w:r w:rsidRPr="00D369EB">
        <w:rPr>
          <w:rFonts w:ascii="Times New Roman" w:eastAsia="Times New Roman" w:hAnsi="Times New Roman"/>
          <w:lang w:eastAsia="ru-RU"/>
        </w:rPr>
        <w:t>20</w:t>
      </w:r>
      <w:r w:rsidR="00291EAB" w:rsidRPr="00D369EB">
        <w:rPr>
          <w:rFonts w:ascii="Times New Roman" w:eastAsia="Times New Roman" w:hAnsi="Times New Roman"/>
          <w:lang w:eastAsia="ru-RU"/>
        </w:rPr>
        <w:t>20</w:t>
      </w:r>
      <w:r w:rsidRPr="00D369EB">
        <w:rPr>
          <w:rFonts w:ascii="Times New Roman" w:eastAsia="Times New Roman" w:hAnsi="Times New Roman"/>
          <w:lang w:eastAsia="ru-RU"/>
        </w:rPr>
        <w:t xml:space="preserve"> г.</w:t>
      </w:r>
    </w:p>
    <w:p w:rsidR="002C105F" w:rsidRPr="00D369EB" w:rsidRDefault="002C105F" w:rsidP="002C105F">
      <w:pPr>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sz w:val="24"/>
          <w:szCs w:val="24"/>
          <w:lang w:eastAsia="ru-RU"/>
        </w:rPr>
        <w:br w:type="page"/>
      </w:r>
      <w:r w:rsidRPr="00D369EB">
        <w:rPr>
          <w:rFonts w:ascii="Times New Roman" w:eastAsia="Times New Roman" w:hAnsi="Times New Roman"/>
          <w:b/>
          <w:sz w:val="24"/>
          <w:szCs w:val="24"/>
          <w:lang w:eastAsia="ru-RU"/>
        </w:rPr>
        <w:lastRenderedPageBreak/>
        <w:t>СОДЕРЖАНИЕ</w:t>
      </w:r>
    </w:p>
    <w:p w:rsidR="002C105F" w:rsidRPr="00D369EB" w:rsidRDefault="002C105F" w:rsidP="002C105F">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 пункта</w:t>
            </w:r>
          </w:p>
        </w:tc>
        <w:tc>
          <w:tcPr>
            <w:tcW w:w="8239"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Наименование</w:t>
            </w:r>
          </w:p>
        </w:tc>
        <w:tc>
          <w:tcPr>
            <w:tcW w:w="1071" w:type="dxa"/>
          </w:tcPr>
          <w:p w:rsidR="002C105F" w:rsidRPr="00D369EB" w:rsidRDefault="002C105F" w:rsidP="00550A34">
            <w:pPr>
              <w:spacing w:after="0" w:line="240" w:lineRule="auto"/>
              <w:jc w:val="both"/>
              <w:rPr>
                <w:rFonts w:ascii="Times New Roman" w:eastAsia="Times New Roman" w:hAnsi="Times New Roman"/>
                <w:sz w:val="20"/>
                <w:szCs w:val="20"/>
                <w:lang w:eastAsia="ru-RU"/>
              </w:rPr>
            </w:pPr>
            <w:proofErr w:type="gramStart"/>
            <w:r w:rsidRPr="00D369EB">
              <w:rPr>
                <w:rFonts w:ascii="Times New Roman" w:eastAsia="Times New Roman" w:hAnsi="Times New Roman"/>
                <w:sz w:val="20"/>
                <w:szCs w:val="20"/>
                <w:lang w:eastAsia="ru-RU"/>
              </w:rPr>
              <w:t>страница</w:t>
            </w:r>
            <w:proofErr w:type="gramEnd"/>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b/>
                <w:bCs/>
                <w:sz w:val="20"/>
                <w:szCs w:val="24"/>
                <w:lang w:eastAsia="ru-RU"/>
              </w:rPr>
            </w:pPr>
            <w:r w:rsidRPr="00D369EB">
              <w:rPr>
                <w:rFonts w:ascii="Times New Roman" w:eastAsia="Times New Roman" w:hAnsi="Times New Roman"/>
                <w:b/>
                <w:bCs/>
                <w:sz w:val="20"/>
                <w:szCs w:val="24"/>
                <w:lang w:val="en-US" w:eastAsia="ru-RU"/>
              </w:rPr>
              <w:t>I</w:t>
            </w:r>
            <w:r w:rsidRPr="00D369EB">
              <w:rPr>
                <w:rFonts w:ascii="Times New Roman" w:eastAsia="Times New Roman" w:hAnsi="Times New Roman"/>
                <w:b/>
                <w:bCs/>
                <w:sz w:val="20"/>
                <w:szCs w:val="24"/>
                <w:lang w:eastAsia="ru-RU"/>
              </w:rPr>
              <w:t>.</w:t>
            </w:r>
          </w:p>
        </w:tc>
        <w:tc>
          <w:tcPr>
            <w:tcW w:w="8239" w:type="dxa"/>
          </w:tcPr>
          <w:p w:rsidR="002C105F" w:rsidRPr="00D369EB" w:rsidRDefault="002C105F" w:rsidP="00550A34">
            <w:pPr>
              <w:spacing w:after="0" w:line="240" w:lineRule="auto"/>
              <w:rPr>
                <w:rFonts w:ascii="Times New Roman" w:eastAsia="Times New Roman" w:hAnsi="Times New Roman"/>
                <w:b/>
                <w:bCs/>
                <w:sz w:val="20"/>
                <w:szCs w:val="24"/>
                <w:lang w:eastAsia="ru-RU"/>
              </w:rPr>
            </w:pPr>
            <w:r w:rsidRPr="00D369EB">
              <w:rPr>
                <w:rFonts w:ascii="Times New Roman" w:eastAsia="Times New Roman" w:hAnsi="Times New Roman"/>
                <w:b/>
                <w:bCs/>
                <w:sz w:val="20"/>
                <w:szCs w:val="24"/>
                <w:lang w:eastAsia="ru-RU"/>
              </w:rPr>
              <w:t>Информация об открытом конкурсе</w:t>
            </w:r>
          </w:p>
        </w:tc>
        <w:tc>
          <w:tcPr>
            <w:tcW w:w="1071" w:type="dxa"/>
          </w:tcPr>
          <w:p w:rsidR="002C105F" w:rsidRPr="00D369EB" w:rsidRDefault="002C105F" w:rsidP="00550A34">
            <w:pPr>
              <w:spacing w:after="0" w:line="240" w:lineRule="auto"/>
              <w:jc w:val="center"/>
              <w:rPr>
                <w:rFonts w:ascii="Times New Roman" w:eastAsia="Times New Roman" w:hAnsi="Times New Roman"/>
                <w:bCs/>
                <w:sz w:val="20"/>
                <w:szCs w:val="24"/>
                <w:lang w:eastAsia="ru-RU"/>
              </w:rPr>
            </w:pPr>
            <w:r w:rsidRPr="00D369EB">
              <w:rPr>
                <w:rFonts w:ascii="Times New Roman" w:eastAsia="Times New Roman" w:hAnsi="Times New Roman"/>
                <w:bCs/>
                <w:sz w:val="20"/>
                <w:szCs w:val="24"/>
                <w:lang w:eastAsia="ru-RU"/>
              </w:rPr>
              <w:t>3-4</w:t>
            </w: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b/>
                <w:bCs/>
                <w:sz w:val="20"/>
                <w:szCs w:val="24"/>
                <w:lang w:eastAsia="ru-RU"/>
              </w:rPr>
            </w:pPr>
            <w:r w:rsidRPr="00D369EB">
              <w:rPr>
                <w:rFonts w:ascii="Times New Roman" w:eastAsia="Times New Roman" w:hAnsi="Times New Roman"/>
                <w:b/>
                <w:bCs/>
                <w:sz w:val="20"/>
                <w:szCs w:val="24"/>
                <w:lang w:val="en-US" w:eastAsia="ru-RU"/>
              </w:rPr>
              <w:t>II</w:t>
            </w:r>
            <w:r w:rsidRPr="00D369EB">
              <w:rPr>
                <w:rFonts w:ascii="Times New Roman" w:eastAsia="Times New Roman" w:hAnsi="Times New Roman"/>
                <w:b/>
                <w:bCs/>
                <w:sz w:val="20"/>
                <w:szCs w:val="24"/>
                <w:lang w:eastAsia="ru-RU"/>
              </w:rPr>
              <w:t>.</w:t>
            </w:r>
          </w:p>
        </w:tc>
        <w:tc>
          <w:tcPr>
            <w:tcW w:w="8239" w:type="dxa"/>
          </w:tcPr>
          <w:p w:rsidR="002C105F" w:rsidRPr="00D369EB" w:rsidRDefault="002C105F" w:rsidP="00550A34">
            <w:pPr>
              <w:spacing w:after="0" w:line="240" w:lineRule="auto"/>
              <w:rPr>
                <w:rFonts w:ascii="Times New Roman" w:eastAsia="Times New Roman" w:hAnsi="Times New Roman"/>
                <w:b/>
                <w:bCs/>
                <w:sz w:val="20"/>
                <w:szCs w:val="24"/>
                <w:lang w:eastAsia="ru-RU"/>
              </w:rPr>
            </w:pPr>
            <w:r w:rsidRPr="00D369EB">
              <w:rPr>
                <w:rFonts w:ascii="Times New Roman" w:eastAsia="Times New Roman" w:hAnsi="Times New Roman"/>
                <w:b/>
                <w:bCs/>
                <w:sz w:val="20"/>
                <w:szCs w:val="24"/>
                <w:lang w:eastAsia="ru-RU"/>
              </w:rPr>
              <w:t>Инструкция участникам конкурса</w:t>
            </w:r>
          </w:p>
        </w:tc>
        <w:tc>
          <w:tcPr>
            <w:tcW w:w="1071" w:type="dxa"/>
          </w:tcPr>
          <w:p w:rsidR="002C105F" w:rsidRPr="00D369EB" w:rsidRDefault="002C105F" w:rsidP="00EE0FF2">
            <w:pPr>
              <w:spacing w:after="0" w:line="240" w:lineRule="auto"/>
              <w:jc w:val="center"/>
              <w:rPr>
                <w:rFonts w:ascii="Times New Roman" w:eastAsia="Times New Roman" w:hAnsi="Times New Roman"/>
                <w:bCs/>
                <w:sz w:val="20"/>
                <w:szCs w:val="24"/>
                <w:lang w:val="en-US" w:eastAsia="ru-RU"/>
              </w:rPr>
            </w:pPr>
            <w:r w:rsidRPr="00D369EB">
              <w:rPr>
                <w:rFonts w:ascii="Times New Roman" w:eastAsia="Times New Roman" w:hAnsi="Times New Roman"/>
                <w:bCs/>
                <w:sz w:val="20"/>
                <w:szCs w:val="24"/>
                <w:lang w:eastAsia="ru-RU"/>
              </w:rPr>
              <w:t>4-</w:t>
            </w:r>
            <w:r w:rsidR="00EE0FF2" w:rsidRPr="00D369EB">
              <w:rPr>
                <w:rFonts w:ascii="Times New Roman" w:eastAsia="Times New Roman" w:hAnsi="Times New Roman"/>
                <w:bCs/>
                <w:sz w:val="20"/>
                <w:szCs w:val="24"/>
                <w:lang w:val="en-US" w:eastAsia="ru-RU"/>
              </w:rPr>
              <w:t>15</w:t>
            </w: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D369EB" w:rsidRDefault="002C105F" w:rsidP="00550A34">
            <w:pPr>
              <w:spacing w:after="0" w:line="240" w:lineRule="auto"/>
              <w:rPr>
                <w:rFonts w:ascii="Times New Roman" w:eastAsia="Times New Roman" w:hAnsi="Times New Roman"/>
                <w:i/>
                <w:iCs/>
                <w:sz w:val="20"/>
                <w:szCs w:val="24"/>
                <w:lang w:eastAsia="ru-RU"/>
              </w:rPr>
            </w:pPr>
            <w:r w:rsidRPr="00D369EB">
              <w:rPr>
                <w:rFonts w:ascii="Times New Roman" w:eastAsia="Times New Roman" w:hAnsi="Times New Roman"/>
                <w:i/>
                <w:iCs/>
                <w:sz w:val="20"/>
                <w:szCs w:val="24"/>
                <w:lang w:eastAsia="ru-RU"/>
              </w:rPr>
              <w:t>Общие сведения</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1.</w:t>
            </w:r>
          </w:p>
        </w:tc>
        <w:tc>
          <w:tcPr>
            <w:tcW w:w="8239"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Предмет конкурса</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2.</w:t>
            </w:r>
          </w:p>
        </w:tc>
        <w:tc>
          <w:tcPr>
            <w:tcW w:w="8239" w:type="dxa"/>
          </w:tcPr>
          <w:p w:rsidR="002C105F" w:rsidRPr="00D369EB" w:rsidRDefault="002C105F" w:rsidP="00550A34">
            <w:pPr>
              <w:spacing w:after="0" w:line="240" w:lineRule="auto"/>
              <w:rPr>
                <w:rFonts w:ascii="Times New Roman" w:eastAsia="Times New Roman" w:hAnsi="Times New Roman"/>
                <w:bCs/>
                <w:sz w:val="20"/>
                <w:szCs w:val="20"/>
                <w:lang w:eastAsia="ru-RU"/>
              </w:rPr>
            </w:pPr>
            <w:r w:rsidRPr="00D369EB">
              <w:rPr>
                <w:rFonts w:ascii="Times New Roman" w:eastAsia="Times New Roman" w:hAnsi="Times New Roman"/>
                <w:bCs/>
                <w:sz w:val="20"/>
                <w:szCs w:val="20"/>
                <w:lang w:eastAsia="ru-RU"/>
              </w:rPr>
              <w:t>Требования к участникам конкурса</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rPr>
          <w:trHeight w:val="281"/>
        </w:trPr>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3.</w:t>
            </w:r>
          </w:p>
        </w:tc>
        <w:tc>
          <w:tcPr>
            <w:tcW w:w="8239" w:type="dxa"/>
            <w:vAlign w:val="center"/>
          </w:tcPr>
          <w:p w:rsidR="002C105F" w:rsidRPr="00D369EB" w:rsidRDefault="002C105F" w:rsidP="00550A34">
            <w:pPr>
              <w:keepNext/>
              <w:suppressAutoHyphens/>
              <w:spacing w:after="0" w:line="240" w:lineRule="auto"/>
              <w:outlineLvl w:val="2"/>
              <w:rPr>
                <w:rFonts w:ascii="Times New Roman" w:eastAsia="Times New Roman" w:hAnsi="Times New Roman"/>
                <w:sz w:val="20"/>
                <w:szCs w:val="20"/>
                <w:lang w:eastAsia="ru-RU"/>
              </w:rPr>
            </w:pPr>
            <w:r w:rsidRPr="00D369EB">
              <w:rPr>
                <w:rFonts w:ascii="Times New Roman" w:eastAsia="Times New Roman" w:hAnsi="Times New Roman"/>
                <w:sz w:val="20"/>
                <w:szCs w:val="20"/>
                <w:lang w:eastAsia="ru-RU"/>
              </w:rPr>
              <w:t>Преимущества, пред</w:t>
            </w:r>
            <w:r w:rsidR="00215945" w:rsidRPr="00D369EB">
              <w:rPr>
                <w:rFonts w:ascii="Times New Roman" w:eastAsia="Times New Roman" w:hAnsi="Times New Roman"/>
                <w:sz w:val="20"/>
                <w:szCs w:val="20"/>
                <w:lang w:eastAsia="ru-RU"/>
              </w:rPr>
              <w:t>о</w:t>
            </w:r>
            <w:r w:rsidRPr="00D369EB">
              <w:rPr>
                <w:rFonts w:ascii="Times New Roman" w:eastAsia="Times New Roman" w:hAnsi="Times New Roman"/>
                <w:sz w:val="20"/>
                <w:szCs w:val="20"/>
                <w:lang w:eastAsia="ru-RU"/>
              </w:rPr>
              <w:t xml:space="preserve">ставляемые участникам конкурса </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4.</w:t>
            </w:r>
          </w:p>
        </w:tc>
        <w:tc>
          <w:tcPr>
            <w:tcW w:w="8239"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Затраты на участие в конкурсе</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D369EB" w:rsidRDefault="002C105F" w:rsidP="00550A34">
            <w:pPr>
              <w:spacing w:after="0" w:line="240" w:lineRule="auto"/>
              <w:rPr>
                <w:rFonts w:ascii="Times New Roman" w:eastAsia="Times New Roman" w:hAnsi="Times New Roman"/>
                <w:i/>
                <w:iCs/>
                <w:sz w:val="20"/>
                <w:szCs w:val="24"/>
                <w:lang w:eastAsia="ru-RU"/>
              </w:rPr>
            </w:pPr>
            <w:r w:rsidRPr="00D369EB">
              <w:rPr>
                <w:rFonts w:ascii="Times New Roman" w:eastAsia="Times New Roman" w:hAnsi="Times New Roman"/>
                <w:i/>
                <w:iCs/>
                <w:sz w:val="20"/>
                <w:szCs w:val="24"/>
                <w:lang w:eastAsia="ru-RU"/>
              </w:rPr>
              <w:t>Конкурсная документация</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5.</w:t>
            </w:r>
          </w:p>
        </w:tc>
        <w:tc>
          <w:tcPr>
            <w:tcW w:w="8239"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Содержание конкурсной документации</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6.</w:t>
            </w:r>
          </w:p>
        </w:tc>
        <w:tc>
          <w:tcPr>
            <w:tcW w:w="8239"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Разъяснение конкурсной документации</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7.</w:t>
            </w:r>
          </w:p>
        </w:tc>
        <w:tc>
          <w:tcPr>
            <w:tcW w:w="8239"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Внесение изменений в конкурсную документацию</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D369EB" w:rsidRDefault="002C105F" w:rsidP="00550A34">
            <w:pPr>
              <w:spacing w:after="0" w:line="240" w:lineRule="auto"/>
              <w:rPr>
                <w:rFonts w:ascii="Times New Roman" w:eastAsia="Times New Roman" w:hAnsi="Times New Roman"/>
                <w:i/>
                <w:iCs/>
                <w:sz w:val="20"/>
                <w:szCs w:val="24"/>
                <w:lang w:eastAsia="ru-RU"/>
              </w:rPr>
            </w:pPr>
            <w:r w:rsidRPr="00D369EB">
              <w:rPr>
                <w:rFonts w:ascii="Times New Roman" w:eastAsia="Times New Roman" w:hAnsi="Times New Roman"/>
                <w:i/>
                <w:iCs/>
                <w:sz w:val="20"/>
                <w:szCs w:val="24"/>
                <w:lang w:eastAsia="ru-RU"/>
              </w:rPr>
              <w:t>Подготовка заявок на участие в конкурсе</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8.</w:t>
            </w:r>
          </w:p>
        </w:tc>
        <w:tc>
          <w:tcPr>
            <w:tcW w:w="8239"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Язык заявки на участие в конкурсе</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9.</w:t>
            </w:r>
          </w:p>
        </w:tc>
        <w:tc>
          <w:tcPr>
            <w:tcW w:w="8239" w:type="dxa"/>
          </w:tcPr>
          <w:p w:rsidR="002C105F" w:rsidRPr="00D369EB" w:rsidRDefault="002C105F" w:rsidP="00550A34">
            <w:pPr>
              <w:spacing w:after="0" w:line="240" w:lineRule="auto"/>
              <w:rPr>
                <w:rFonts w:ascii="Times New Roman" w:eastAsia="Times New Roman" w:hAnsi="Times New Roman"/>
                <w:sz w:val="20"/>
                <w:szCs w:val="20"/>
                <w:lang w:eastAsia="ru-RU"/>
              </w:rPr>
            </w:pPr>
            <w:r w:rsidRPr="00D369EB">
              <w:rPr>
                <w:rFonts w:ascii="Times New Roman" w:eastAsia="Times New Roman" w:hAnsi="Times New Roman"/>
                <w:sz w:val="20"/>
                <w:szCs w:val="20"/>
                <w:lang w:eastAsia="ru-RU"/>
              </w:rPr>
              <w:t xml:space="preserve">Содержание заявки на участие в конкурсе </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rPr>
          <w:trHeight w:val="282"/>
        </w:trPr>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10.</w:t>
            </w:r>
          </w:p>
        </w:tc>
        <w:tc>
          <w:tcPr>
            <w:tcW w:w="8239" w:type="dxa"/>
          </w:tcPr>
          <w:p w:rsidR="002C105F" w:rsidRPr="00D369EB"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D369EB">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11.</w:t>
            </w:r>
          </w:p>
        </w:tc>
        <w:tc>
          <w:tcPr>
            <w:tcW w:w="8239"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Валюта заявки на участие в конкурсе</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12.</w:t>
            </w:r>
          </w:p>
        </w:tc>
        <w:tc>
          <w:tcPr>
            <w:tcW w:w="8239"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Срок действия заявки на участие в конкурсе</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13.</w:t>
            </w:r>
          </w:p>
        </w:tc>
        <w:tc>
          <w:tcPr>
            <w:tcW w:w="8239"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 xml:space="preserve">Оформление и подписание заявки на участие в конкурсе </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14.</w:t>
            </w:r>
          </w:p>
        </w:tc>
        <w:tc>
          <w:tcPr>
            <w:tcW w:w="8239" w:type="dxa"/>
          </w:tcPr>
          <w:p w:rsidR="002C105F" w:rsidRPr="00D369EB" w:rsidRDefault="002C105F" w:rsidP="00550A34">
            <w:pPr>
              <w:spacing w:after="0" w:line="240" w:lineRule="auto"/>
              <w:rPr>
                <w:rFonts w:ascii="Times New Roman" w:eastAsia="Times New Roman" w:hAnsi="Times New Roman"/>
                <w:sz w:val="20"/>
                <w:szCs w:val="20"/>
                <w:lang w:eastAsia="ru-RU"/>
              </w:rPr>
            </w:pPr>
            <w:r w:rsidRPr="00D369EB">
              <w:rPr>
                <w:rFonts w:ascii="Times New Roman" w:eastAsia="Times New Roman" w:hAnsi="Times New Roman"/>
                <w:sz w:val="20"/>
                <w:szCs w:val="20"/>
                <w:lang w:eastAsia="ru-RU"/>
              </w:rPr>
              <w:t>Подача заявок на участие в конкурсе. Опечатывание, маркировка конвертов с заявками на участие в</w:t>
            </w:r>
            <w:r w:rsidRPr="00D369EB">
              <w:rPr>
                <w:rFonts w:ascii="Times New Roman" w:eastAsia="Times New Roman" w:hAnsi="Times New Roman"/>
                <w:bCs/>
                <w:sz w:val="20"/>
                <w:szCs w:val="24"/>
                <w:lang w:eastAsia="ru-RU"/>
              </w:rPr>
              <w:t xml:space="preserve"> </w:t>
            </w:r>
            <w:r w:rsidRPr="00D369EB">
              <w:rPr>
                <w:rFonts w:ascii="Times New Roman" w:eastAsia="Times New Roman" w:hAnsi="Times New Roman"/>
                <w:sz w:val="20"/>
                <w:szCs w:val="20"/>
                <w:lang w:eastAsia="ru-RU"/>
              </w:rPr>
              <w:t>конкурсе</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15.</w:t>
            </w:r>
          </w:p>
        </w:tc>
        <w:tc>
          <w:tcPr>
            <w:tcW w:w="8239" w:type="dxa"/>
          </w:tcPr>
          <w:p w:rsidR="002C105F" w:rsidRPr="00D369EB" w:rsidRDefault="002C105F" w:rsidP="00550A34">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sidRPr="00D369EB">
              <w:rPr>
                <w:rFonts w:ascii="Times New Roman" w:eastAsia="Times New Roman" w:hAnsi="Times New Roman"/>
                <w:sz w:val="20"/>
                <w:szCs w:val="20"/>
                <w:lang w:eastAsia="ru-RU"/>
              </w:rPr>
              <w:t xml:space="preserve">Прием заявок на участие в конкурсе </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16.</w:t>
            </w:r>
          </w:p>
        </w:tc>
        <w:tc>
          <w:tcPr>
            <w:tcW w:w="8239"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 xml:space="preserve">Опоздавшие заявки </w:t>
            </w:r>
            <w:r w:rsidRPr="00D369EB">
              <w:rPr>
                <w:rFonts w:ascii="Times New Roman" w:eastAsia="Times New Roman" w:hAnsi="Times New Roman"/>
                <w:sz w:val="20"/>
                <w:szCs w:val="20"/>
                <w:lang w:eastAsia="ru-RU"/>
              </w:rPr>
              <w:t>на участие в</w:t>
            </w:r>
            <w:r w:rsidRPr="00D369EB">
              <w:rPr>
                <w:rFonts w:ascii="Times New Roman" w:eastAsia="Times New Roman" w:hAnsi="Times New Roman"/>
                <w:bCs/>
                <w:sz w:val="20"/>
                <w:szCs w:val="24"/>
                <w:lang w:eastAsia="ru-RU"/>
              </w:rPr>
              <w:t xml:space="preserve"> </w:t>
            </w:r>
            <w:r w:rsidRPr="00D369EB">
              <w:rPr>
                <w:rFonts w:ascii="Times New Roman" w:eastAsia="Times New Roman" w:hAnsi="Times New Roman"/>
                <w:sz w:val="20"/>
                <w:szCs w:val="20"/>
                <w:lang w:eastAsia="ru-RU"/>
              </w:rPr>
              <w:t>конкурсе</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17.</w:t>
            </w:r>
          </w:p>
        </w:tc>
        <w:tc>
          <w:tcPr>
            <w:tcW w:w="8239"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Внесение изменений в заявки на участие в конкурсе и их отзыв</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rPr>
          <w:trHeight w:val="233"/>
        </w:trPr>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val="en-US" w:eastAsia="ru-RU"/>
              </w:rPr>
              <w:t>1</w:t>
            </w:r>
            <w:r w:rsidRPr="00D369EB">
              <w:rPr>
                <w:rFonts w:ascii="Times New Roman" w:eastAsia="Times New Roman" w:hAnsi="Times New Roman"/>
                <w:sz w:val="20"/>
                <w:szCs w:val="24"/>
                <w:lang w:eastAsia="ru-RU"/>
              </w:rPr>
              <w:t>8.</w:t>
            </w:r>
          </w:p>
        </w:tc>
        <w:tc>
          <w:tcPr>
            <w:tcW w:w="8239" w:type="dxa"/>
          </w:tcPr>
          <w:p w:rsidR="002C105F" w:rsidRPr="00D369EB"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D369EB">
              <w:rPr>
                <w:rFonts w:ascii="Times New Roman" w:eastAsia="Times New Roman" w:hAnsi="Times New Roman"/>
                <w:sz w:val="20"/>
                <w:szCs w:val="20"/>
                <w:lang w:eastAsia="ru-RU"/>
              </w:rPr>
              <w:t>Вскрытие конвертов с заявками на участие в</w:t>
            </w:r>
            <w:r w:rsidRPr="00D369EB">
              <w:rPr>
                <w:rFonts w:ascii="Times New Roman" w:eastAsia="Times New Roman" w:hAnsi="Times New Roman"/>
                <w:sz w:val="20"/>
                <w:szCs w:val="24"/>
                <w:lang w:eastAsia="ru-RU"/>
              </w:rPr>
              <w:t xml:space="preserve"> </w:t>
            </w:r>
            <w:r w:rsidRPr="00D369EB">
              <w:rPr>
                <w:rFonts w:ascii="Times New Roman" w:eastAsia="Times New Roman" w:hAnsi="Times New Roman"/>
                <w:sz w:val="20"/>
                <w:szCs w:val="20"/>
                <w:lang w:eastAsia="ru-RU"/>
              </w:rPr>
              <w:t xml:space="preserve">конкурсе </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19.</w:t>
            </w:r>
          </w:p>
        </w:tc>
        <w:tc>
          <w:tcPr>
            <w:tcW w:w="8239" w:type="dxa"/>
          </w:tcPr>
          <w:p w:rsidR="002C105F" w:rsidRPr="00D369EB" w:rsidRDefault="002C105F" w:rsidP="00550A34">
            <w:pPr>
              <w:keepNext/>
              <w:tabs>
                <w:tab w:val="left" w:pos="720"/>
              </w:tabs>
              <w:suppressAutoHyphens/>
              <w:spacing w:after="0" w:line="240" w:lineRule="auto"/>
              <w:outlineLvl w:val="2"/>
              <w:rPr>
                <w:rFonts w:ascii="Times New Roman" w:eastAsia="Times New Roman" w:hAnsi="Times New Roman"/>
                <w:sz w:val="20"/>
                <w:szCs w:val="20"/>
                <w:lang w:eastAsia="ru-RU"/>
              </w:rPr>
            </w:pPr>
            <w:r w:rsidRPr="00D369EB">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20.</w:t>
            </w:r>
          </w:p>
        </w:tc>
        <w:tc>
          <w:tcPr>
            <w:tcW w:w="8239" w:type="dxa"/>
          </w:tcPr>
          <w:p w:rsidR="002C105F" w:rsidRPr="00D369EB" w:rsidRDefault="002C105F" w:rsidP="00550A34">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sidRPr="00D369EB">
              <w:rPr>
                <w:rFonts w:ascii="Times New Roman" w:eastAsia="Times New Roman" w:hAnsi="Times New Roman"/>
                <w:sz w:val="20"/>
                <w:szCs w:val="20"/>
                <w:lang w:eastAsia="ru-RU"/>
              </w:rPr>
              <w:t xml:space="preserve">Рассмотрение и оценка заявок на участие в конкурсе </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21.</w:t>
            </w:r>
          </w:p>
        </w:tc>
        <w:tc>
          <w:tcPr>
            <w:tcW w:w="8239" w:type="dxa"/>
          </w:tcPr>
          <w:p w:rsidR="002C105F" w:rsidRPr="00D369EB" w:rsidRDefault="002C105F" w:rsidP="00550A34">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D369EB">
              <w:rPr>
                <w:rFonts w:ascii="Times New Roman" w:eastAsia="Times New Roman" w:hAnsi="Times New Roman"/>
                <w:sz w:val="20"/>
                <w:szCs w:val="20"/>
                <w:lang w:eastAsia="ru-RU"/>
              </w:rPr>
              <w:t>Разъяснение результатов</w:t>
            </w:r>
            <w:r w:rsidRPr="00D369EB">
              <w:rPr>
                <w:rFonts w:ascii="Times New Roman" w:eastAsia="Times New Roman" w:hAnsi="Times New Roman"/>
                <w:bCs/>
                <w:sz w:val="20"/>
                <w:szCs w:val="24"/>
                <w:lang w:eastAsia="ru-RU"/>
              </w:rPr>
              <w:t xml:space="preserve"> </w:t>
            </w:r>
            <w:r w:rsidRPr="00D369EB">
              <w:rPr>
                <w:rFonts w:ascii="Times New Roman" w:eastAsia="Times New Roman" w:hAnsi="Times New Roman"/>
                <w:sz w:val="20"/>
                <w:szCs w:val="20"/>
                <w:lang w:eastAsia="ru-RU"/>
              </w:rPr>
              <w:t>конкурса</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22.</w:t>
            </w:r>
          </w:p>
        </w:tc>
        <w:tc>
          <w:tcPr>
            <w:tcW w:w="8239" w:type="dxa"/>
          </w:tcPr>
          <w:p w:rsidR="002C105F" w:rsidRPr="00D369EB" w:rsidRDefault="002C105F" w:rsidP="00550A34">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D369EB">
              <w:rPr>
                <w:rFonts w:ascii="Times New Roman" w:eastAsia="Times New Roman" w:hAnsi="Times New Roman"/>
                <w:sz w:val="20"/>
                <w:szCs w:val="20"/>
                <w:lang w:eastAsia="ru-RU"/>
              </w:rPr>
              <w:t>Запрос сведений об участниках</w:t>
            </w:r>
            <w:r w:rsidRPr="00D369EB">
              <w:rPr>
                <w:rFonts w:ascii="Times New Roman" w:eastAsia="Times New Roman" w:hAnsi="Times New Roman"/>
                <w:bCs/>
                <w:sz w:val="20"/>
                <w:szCs w:val="24"/>
                <w:lang w:eastAsia="ru-RU"/>
              </w:rPr>
              <w:t xml:space="preserve"> </w:t>
            </w:r>
            <w:r w:rsidRPr="00D369EB">
              <w:rPr>
                <w:rFonts w:ascii="Times New Roman" w:eastAsia="Times New Roman" w:hAnsi="Times New Roman"/>
                <w:sz w:val="20"/>
                <w:szCs w:val="20"/>
                <w:lang w:eastAsia="ru-RU"/>
              </w:rPr>
              <w:t xml:space="preserve">конкурса </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23.</w:t>
            </w:r>
          </w:p>
        </w:tc>
        <w:tc>
          <w:tcPr>
            <w:tcW w:w="8239" w:type="dxa"/>
          </w:tcPr>
          <w:p w:rsidR="002C105F" w:rsidRPr="00D369EB" w:rsidRDefault="002C105F" w:rsidP="00550A34">
            <w:pPr>
              <w:spacing w:after="0" w:line="240" w:lineRule="auto"/>
              <w:rPr>
                <w:rFonts w:ascii="Times New Roman" w:eastAsia="Times New Roman" w:hAnsi="Times New Roman"/>
                <w:bCs/>
                <w:sz w:val="20"/>
                <w:szCs w:val="24"/>
                <w:lang w:eastAsia="ru-RU"/>
              </w:rPr>
            </w:pPr>
            <w:r w:rsidRPr="00D369EB">
              <w:rPr>
                <w:rFonts w:ascii="Times New Roman" w:eastAsia="Times New Roman" w:hAnsi="Times New Roman"/>
                <w:sz w:val="20"/>
                <w:szCs w:val="20"/>
                <w:lang w:eastAsia="ru-RU"/>
              </w:rPr>
              <w:t>Заключение договора по итогам конкурса</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24.</w:t>
            </w:r>
          </w:p>
        </w:tc>
        <w:tc>
          <w:tcPr>
            <w:tcW w:w="8239" w:type="dxa"/>
          </w:tcPr>
          <w:p w:rsidR="002C105F" w:rsidRPr="00D369EB" w:rsidRDefault="002C105F" w:rsidP="00550A34">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Право на обжалование</w:t>
            </w:r>
          </w:p>
        </w:tc>
        <w:tc>
          <w:tcPr>
            <w:tcW w:w="1071" w:type="dxa"/>
          </w:tcPr>
          <w:p w:rsidR="002C105F" w:rsidRPr="00D369EB" w:rsidRDefault="002C105F" w:rsidP="00550A34">
            <w:pPr>
              <w:spacing w:after="0" w:line="240" w:lineRule="auto"/>
              <w:jc w:val="center"/>
              <w:rPr>
                <w:rFonts w:ascii="Times New Roman" w:eastAsia="Times New Roman" w:hAnsi="Times New Roman"/>
                <w:sz w:val="20"/>
                <w:szCs w:val="24"/>
                <w:lang w:eastAsia="ru-RU"/>
              </w:rPr>
            </w:pP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b/>
                <w:bCs/>
                <w:sz w:val="20"/>
                <w:szCs w:val="24"/>
                <w:lang w:eastAsia="ru-RU"/>
              </w:rPr>
            </w:pPr>
            <w:r w:rsidRPr="00D369EB">
              <w:rPr>
                <w:rFonts w:ascii="Times New Roman" w:eastAsia="Times New Roman" w:hAnsi="Times New Roman"/>
                <w:b/>
                <w:bCs/>
                <w:sz w:val="20"/>
                <w:szCs w:val="24"/>
                <w:lang w:val="en-US" w:eastAsia="ru-RU"/>
              </w:rPr>
              <w:t>III</w:t>
            </w:r>
            <w:r w:rsidRPr="00D369EB">
              <w:rPr>
                <w:rFonts w:ascii="Times New Roman" w:eastAsia="Times New Roman" w:hAnsi="Times New Roman"/>
                <w:b/>
                <w:bCs/>
                <w:sz w:val="20"/>
                <w:szCs w:val="24"/>
                <w:lang w:eastAsia="ru-RU"/>
              </w:rPr>
              <w:t>.</w:t>
            </w:r>
          </w:p>
        </w:tc>
        <w:tc>
          <w:tcPr>
            <w:tcW w:w="8239" w:type="dxa"/>
          </w:tcPr>
          <w:p w:rsidR="002C105F" w:rsidRPr="00D369EB" w:rsidRDefault="002C105F" w:rsidP="00550A34">
            <w:pPr>
              <w:spacing w:after="0" w:line="240" w:lineRule="auto"/>
              <w:rPr>
                <w:rFonts w:ascii="Times New Roman" w:eastAsia="Times New Roman" w:hAnsi="Times New Roman"/>
                <w:b/>
                <w:bCs/>
                <w:sz w:val="20"/>
                <w:szCs w:val="24"/>
                <w:lang w:eastAsia="ru-RU"/>
              </w:rPr>
            </w:pPr>
            <w:r w:rsidRPr="00D369EB">
              <w:rPr>
                <w:rFonts w:ascii="Times New Roman" w:eastAsia="Times New Roman" w:hAnsi="Times New Roman"/>
                <w:b/>
                <w:bCs/>
                <w:sz w:val="20"/>
                <w:szCs w:val="24"/>
                <w:lang w:eastAsia="ru-RU"/>
              </w:rPr>
              <w:t>Информационная карта конкурсных заявок</w:t>
            </w:r>
          </w:p>
        </w:tc>
        <w:tc>
          <w:tcPr>
            <w:tcW w:w="1071" w:type="dxa"/>
          </w:tcPr>
          <w:p w:rsidR="002C105F" w:rsidRPr="00D369EB" w:rsidRDefault="00EE0FF2" w:rsidP="000D6F97">
            <w:pPr>
              <w:spacing w:after="0" w:line="240" w:lineRule="auto"/>
              <w:jc w:val="center"/>
              <w:rPr>
                <w:rFonts w:ascii="Times New Roman" w:eastAsia="Times New Roman" w:hAnsi="Times New Roman"/>
                <w:bCs/>
                <w:sz w:val="20"/>
                <w:szCs w:val="24"/>
                <w:lang w:eastAsia="ru-RU"/>
              </w:rPr>
            </w:pPr>
            <w:r w:rsidRPr="00D369EB">
              <w:rPr>
                <w:rFonts w:ascii="Times New Roman" w:eastAsia="Times New Roman" w:hAnsi="Times New Roman"/>
                <w:bCs/>
                <w:sz w:val="20"/>
                <w:szCs w:val="24"/>
                <w:lang w:val="en-US" w:eastAsia="ru-RU"/>
              </w:rPr>
              <w:t>15</w:t>
            </w:r>
            <w:r w:rsidR="002F1E8C" w:rsidRPr="00D369EB">
              <w:rPr>
                <w:rFonts w:ascii="Times New Roman" w:eastAsia="Times New Roman" w:hAnsi="Times New Roman"/>
                <w:bCs/>
                <w:sz w:val="20"/>
                <w:szCs w:val="24"/>
                <w:lang w:eastAsia="ru-RU"/>
              </w:rPr>
              <w:t>-</w:t>
            </w:r>
            <w:r w:rsidR="000D6F97" w:rsidRPr="00D369EB">
              <w:rPr>
                <w:rFonts w:ascii="Times New Roman" w:eastAsia="Times New Roman" w:hAnsi="Times New Roman"/>
                <w:bCs/>
                <w:sz w:val="20"/>
                <w:szCs w:val="24"/>
                <w:lang w:eastAsia="ru-RU"/>
              </w:rPr>
              <w:t>20</w:t>
            </w: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b/>
                <w:bCs/>
                <w:sz w:val="20"/>
                <w:szCs w:val="24"/>
                <w:lang w:eastAsia="ru-RU"/>
              </w:rPr>
            </w:pPr>
            <w:r w:rsidRPr="00D369EB">
              <w:rPr>
                <w:rFonts w:ascii="Times New Roman" w:eastAsia="Times New Roman" w:hAnsi="Times New Roman"/>
                <w:b/>
                <w:bCs/>
                <w:sz w:val="20"/>
                <w:szCs w:val="24"/>
                <w:lang w:val="en-US" w:eastAsia="ru-RU"/>
              </w:rPr>
              <w:t>IV</w:t>
            </w:r>
            <w:r w:rsidRPr="00D369EB">
              <w:rPr>
                <w:rFonts w:ascii="Times New Roman" w:eastAsia="Times New Roman" w:hAnsi="Times New Roman"/>
                <w:b/>
                <w:bCs/>
                <w:sz w:val="20"/>
                <w:szCs w:val="24"/>
                <w:lang w:eastAsia="ru-RU"/>
              </w:rPr>
              <w:t>.</w:t>
            </w:r>
          </w:p>
        </w:tc>
        <w:tc>
          <w:tcPr>
            <w:tcW w:w="8239" w:type="dxa"/>
          </w:tcPr>
          <w:p w:rsidR="002C105F" w:rsidRPr="00D369EB" w:rsidRDefault="002C105F" w:rsidP="00550A34">
            <w:pPr>
              <w:spacing w:after="0" w:line="240" w:lineRule="auto"/>
              <w:rPr>
                <w:rFonts w:ascii="Times New Roman" w:eastAsia="Times New Roman" w:hAnsi="Times New Roman"/>
                <w:b/>
                <w:bCs/>
                <w:sz w:val="20"/>
                <w:szCs w:val="24"/>
                <w:lang w:eastAsia="ru-RU"/>
              </w:rPr>
            </w:pPr>
            <w:r w:rsidRPr="00D369EB">
              <w:rPr>
                <w:rFonts w:ascii="Times New Roman" w:eastAsia="Times New Roman" w:hAnsi="Times New Roman"/>
                <w:b/>
                <w:bCs/>
                <w:sz w:val="20"/>
                <w:szCs w:val="24"/>
                <w:lang w:eastAsia="ru-RU"/>
              </w:rPr>
              <w:t>Техническое задание</w:t>
            </w:r>
          </w:p>
        </w:tc>
        <w:tc>
          <w:tcPr>
            <w:tcW w:w="1071" w:type="dxa"/>
          </w:tcPr>
          <w:p w:rsidR="002C105F" w:rsidRPr="00D369EB" w:rsidRDefault="000D6F97" w:rsidP="000D6F97">
            <w:pPr>
              <w:spacing w:after="0" w:line="240" w:lineRule="auto"/>
              <w:jc w:val="center"/>
              <w:rPr>
                <w:rFonts w:ascii="Times New Roman" w:eastAsia="Times New Roman" w:hAnsi="Times New Roman"/>
                <w:bCs/>
                <w:sz w:val="20"/>
                <w:szCs w:val="24"/>
                <w:lang w:eastAsia="ru-RU"/>
              </w:rPr>
            </w:pPr>
            <w:r w:rsidRPr="00D369EB">
              <w:rPr>
                <w:rFonts w:ascii="Times New Roman" w:eastAsia="Times New Roman" w:hAnsi="Times New Roman"/>
                <w:bCs/>
                <w:sz w:val="20"/>
                <w:szCs w:val="24"/>
                <w:lang w:eastAsia="ru-RU"/>
              </w:rPr>
              <w:t>21</w:t>
            </w:r>
            <w:r w:rsidR="002F1E8C" w:rsidRPr="00D369EB">
              <w:rPr>
                <w:rFonts w:ascii="Times New Roman" w:eastAsia="Times New Roman" w:hAnsi="Times New Roman"/>
                <w:bCs/>
                <w:sz w:val="20"/>
                <w:szCs w:val="24"/>
                <w:lang w:eastAsia="ru-RU"/>
              </w:rPr>
              <w:t>-</w:t>
            </w:r>
            <w:r w:rsidR="00EE0FF2" w:rsidRPr="00D369EB">
              <w:rPr>
                <w:rFonts w:ascii="Times New Roman" w:eastAsia="Times New Roman" w:hAnsi="Times New Roman"/>
                <w:bCs/>
                <w:sz w:val="20"/>
                <w:szCs w:val="24"/>
                <w:lang w:val="en-US" w:eastAsia="ru-RU"/>
              </w:rPr>
              <w:t>2</w:t>
            </w:r>
            <w:r w:rsidRPr="00D369EB">
              <w:rPr>
                <w:rFonts w:ascii="Times New Roman" w:eastAsia="Times New Roman" w:hAnsi="Times New Roman"/>
                <w:bCs/>
                <w:sz w:val="20"/>
                <w:szCs w:val="24"/>
                <w:lang w:eastAsia="ru-RU"/>
              </w:rPr>
              <w:t>2</w:t>
            </w: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b/>
                <w:bCs/>
                <w:sz w:val="20"/>
                <w:szCs w:val="24"/>
                <w:lang w:eastAsia="ru-RU"/>
              </w:rPr>
            </w:pPr>
            <w:r w:rsidRPr="00D369EB">
              <w:rPr>
                <w:rFonts w:ascii="Times New Roman" w:eastAsia="Times New Roman" w:hAnsi="Times New Roman"/>
                <w:b/>
                <w:bCs/>
                <w:sz w:val="20"/>
                <w:szCs w:val="24"/>
                <w:lang w:val="en-US" w:eastAsia="ru-RU"/>
              </w:rPr>
              <w:t>V</w:t>
            </w:r>
            <w:r w:rsidRPr="00D369EB">
              <w:rPr>
                <w:rFonts w:ascii="Times New Roman" w:eastAsia="Times New Roman" w:hAnsi="Times New Roman"/>
                <w:b/>
                <w:bCs/>
                <w:sz w:val="20"/>
                <w:szCs w:val="24"/>
                <w:lang w:eastAsia="ru-RU"/>
              </w:rPr>
              <w:t>.</w:t>
            </w:r>
          </w:p>
        </w:tc>
        <w:tc>
          <w:tcPr>
            <w:tcW w:w="8239" w:type="dxa"/>
          </w:tcPr>
          <w:p w:rsidR="002C105F" w:rsidRPr="00D369EB" w:rsidRDefault="002C105F" w:rsidP="00550A34">
            <w:pPr>
              <w:spacing w:after="0" w:line="240" w:lineRule="auto"/>
              <w:rPr>
                <w:rFonts w:ascii="Times New Roman" w:eastAsia="Times New Roman" w:hAnsi="Times New Roman"/>
                <w:b/>
                <w:bCs/>
                <w:sz w:val="20"/>
                <w:szCs w:val="24"/>
                <w:lang w:eastAsia="ru-RU"/>
              </w:rPr>
            </w:pPr>
            <w:r w:rsidRPr="00D369EB">
              <w:rPr>
                <w:rFonts w:ascii="Times New Roman" w:eastAsia="Times New Roman" w:hAnsi="Times New Roman"/>
                <w:b/>
                <w:bCs/>
                <w:sz w:val="20"/>
                <w:szCs w:val="24"/>
                <w:lang w:eastAsia="ru-RU"/>
              </w:rPr>
              <w:t>Образцы форм</w:t>
            </w:r>
          </w:p>
        </w:tc>
        <w:tc>
          <w:tcPr>
            <w:tcW w:w="1071" w:type="dxa"/>
          </w:tcPr>
          <w:p w:rsidR="002C105F" w:rsidRPr="00D369EB" w:rsidRDefault="00EE0FF2" w:rsidP="000D6F97">
            <w:pPr>
              <w:spacing w:after="0" w:line="240" w:lineRule="auto"/>
              <w:jc w:val="center"/>
              <w:rPr>
                <w:rFonts w:ascii="Times New Roman" w:eastAsia="Times New Roman" w:hAnsi="Times New Roman"/>
                <w:bCs/>
                <w:sz w:val="20"/>
                <w:szCs w:val="24"/>
                <w:lang w:val="en-US" w:eastAsia="ru-RU"/>
              </w:rPr>
            </w:pPr>
            <w:r w:rsidRPr="00D369EB">
              <w:rPr>
                <w:rFonts w:ascii="Times New Roman" w:eastAsia="Times New Roman" w:hAnsi="Times New Roman"/>
                <w:bCs/>
                <w:sz w:val="20"/>
                <w:szCs w:val="24"/>
                <w:lang w:val="en-US" w:eastAsia="ru-RU"/>
              </w:rPr>
              <w:t>2</w:t>
            </w:r>
            <w:r w:rsidR="000D6F97" w:rsidRPr="00D369EB">
              <w:rPr>
                <w:rFonts w:ascii="Times New Roman" w:eastAsia="Times New Roman" w:hAnsi="Times New Roman"/>
                <w:bCs/>
                <w:sz w:val="20"/>
                <w:szCs w:val="24"/>
                <w:lang w:eastAsia="ru-RU"/>
              </w:rPr>
              <w:t>3</w:t>
            </w:r>
            <w:r w:rsidR="002F1E8C" w:rsidRPr="00D369EB">
              <w:rPr>
                <w:rFonts w:ascii="Times New Roman" w:eastAsia="Times New Roman" w:hAnsi="Times New Roman"/>
                <w:bCs/>
                <w:sz w:val="20"/>
                <w:szCs w:val="24"/>
                <w:lang w:eastAsia="ru-RU"/>
              </w:rPr>
              <w:t>-</w:t>
            </w:r>
            <w:r w:rsidRPr="00D369EB">
              <w:rPr>
                <w:rFonts w:ascii="Times New Roman" w:eastAsia="Times New Roman" w:hAnsi="Times New Roman"/>
                <w:bCs/>
                <w:sz w:val="20"/>
                <w:szCs w:val="24"/>
                <w:lang w:val="en-US" w:eastAsia="ru-RU"/>
              </w:rPr>
              <w:t>3</w:t>
            </w:r>
            <w:r w:rsidR="000D6F97" w:rsidRPr="00D369EB">
              <w:rPr>
                <w:rFonts w:ascii="Times New Roman" w:eastAsia="Times New Roman" w:hAnsi="Times New Roman"/>
                <w:bCs/>
                <w:sz w:val="20"/>
                <w:szCs w:val="24"/>
                <w:lang w:eastAsia="ru-RU"/>
              </w:rPr>
              <w:t>3</w:t>
            </w:r>
          </w:p>
        </w:tc>
      </w:tr>
      <w:tr w:rsidR="00D369EB" w:rsidRPr="00D369EB" w:rsidTr="00550A34">
        <w:tc>
          <w:tcPr>
            <w:tcW w:w="828" w:type="dxa"/>
          </w:tcPr>
          <w:p w:rsidR="002C105F" w:rsidRPr="00D369EB" w:rsidRDefault="002C105F" w:rsidP="00550A34">
            <w:pPr>
              <w:spacing w:after="0" w:line="240" w:lineRule="auto"/>
              <w:rPr>
                <w:rFonts w:ascii="Times New Roman" w:eastAsia="Times New Roman" w:hAnsi="Times New Roman"/>
                <w:b/>
                <w:bCs/>
                <w:sz w:val="20"/>
                <w:szCs w:val="24"/>
                <w:lang w:eastAsia="ru-RU"/>
              </w:rPr>
            </w:pPr>
            <w:r w:rsidRPr="00D369EB">
              <w:rPr>
                <w:rFonts w:ascii="Times New Roman" w:eastAsia="Times New Roman" w:hAnsi="Times New Roman"/>
                <w:b/>
                <w:bCs/>
                <w:sz w:val="20"/>
                <w:szCs w:val="24"/>
                <w:lang w:val="en-US" w:eastAsia="ru-RU"/>
              </w:rPr>
              <w:t>VI.</w:t>
            </w:r>
          </w:p>
        </w:tc>
        <w:tc>
          <w:tcPr>
            <w:tcW w:w="8239" w:type="dxa"/>
          </w:tcPr>
          <w:p w:rsidR="002C105F" w:rsidRPr="00D369EB" w:rsidRDefault="002C105F" w:rsidP="00550A34">
            <w:pPr>
              <w:spacing w:after="0" w:line="240" w:lineRule="auto"/>
              <w:rPr>
                <w:rFonts w:ascii="Times New Roman" w:eastAsia="Times New Roman" w:hAnsi="Times New Roman"/>
                <w:b/>
                <w:bCs/>
                <w:sz w:val="20"/>
                <w:szCs w:val="24"/>
                <w:lang w:eastAsia="ru-RU"/>
              </w:rPr>
            </w:pPr>
            <w:r w:rsidRPr="00D369EB">
              <w:rPr>
                <w:rFonts w:ascii="Times New Roman" w:eastAsia="Times New Roman" w:hAnsi="Times New Roman"/>
                <w:b/>
                <w:bCs/>
                <w:sz w:val="20"/>
                <w:szCs w:val="24"/>
                <w:lang w:eastAsia="ru-RU"/>
              </w:rPr>
              <w:t>Проект</w:t>
            </w:r>
            <w:r w:rsidR="002F1E8C" w:rsidRPr="00D369EB">
              <w:rPr>
                <w:rFonts w:ascii="Times New Roman" w:eastAsia="Times New Roman" w:hAnsi="Times New Roman"/>
                <w:b/>
                <w:bCs/>
                <w:sz w:val="20"/>
                <w:szCs w:val="24"/>
                <w:lang w:eastAsia="ru-RU"/>
              </w:rPr>
              <w:t>ы договоров</w:t>
            </w:r>
          </w:p>
        </w:tc>
        <w:tc>
          <w:tcPr>
            <w:tcW w:w="1071" w:type="dxa"/>
          </w:tcPr>
          <w:p w:rsidR="002C105F" w:rsidRPr="00D369EB" w:rsidRDefault="00EE0FF2" w:rsidP="000D6F97">
            <w:pPr>
              <w:spacing w:after="0" w:line="240" w:lineRule="auto"/>
              <w:jc w:val="center"/>
              <w:rPr>
                <w:rFonts w:ascii="Times New Roman" w:eastAsia="Times New Roman" w:hAnsi="Times New Roman"/>
                <w:bCs/>
                <w:sz w:val="20"/>
                <w:szCs w:val="24"/>
                <w:lang w:eastAsia="ru-RU"/>
              </w:rPr>
            </w:pPr>
            <w:r w:rsidRPr="00D369EB">
              <w:rPr>
                <w:rFonts w:ascii="Times New Roman" w:eastAsia="Times New Roman" w:hAnsi="Times New Roman"/>
                <w:bCs/>
                <w:sz w:val="20"/>
                <w:szCs w:val="24"/>
                <w:lang w:val="en-US" w:eastAsia="ru-RU"/>
              </w:rPr>
              <w:t>3</w:t>
            </w:r>
            <w:r w:rsidR="000D6F97" w:rsidRPr="00D369EB">
              <w:rPr>
                <w:rFonts w:ascii="Times New Roman" w:eastAsia="Times New Roman" w:hAnsi="Times New Roman"/>
                <w:bCs/>
                <w:sz w:val="20"/>
                <w:szCs w:val="24"/>
                <w:lang w:eastAsia="ru-RU"/>
              </w:rPr>
              <w:t>4</w:t>
            </w:r>
            <w:r w:rsidR="002F1E8C" w:rsidRPr="00D369EB">
              <w:rPr>
                <w:rFonts w:ascii="Times New Roman" w:eastAsia="Times New Roman" w:hAnsi="Times New Roman"/>
                <w:bCs/>
                <w:sz w:val="20"/>
                <w:szCs w:val="24"/>
                <w:lang w:eastAsia="ru-RU"/>
              </w:rPr>
              <w:t>-</w:t>
            </w:r>
            <w:r w:rsidRPr="00D369EB">
              <w:rPr>
                <w:rFonts w:ascii="Times New Roman" w:eastAsia="Times New Roman" w:hAnsi="Times New Roman"/>
                <w:bCs/>
                <w:sz w:val="20"/>
                <w:szCs w:val="24"/>
                <w:lang w:val="en-US" w:eastAsia="ru-RU"/>
              </w:rPr>
              <w:t>4</w:t>
            </w:r>
            <w:r w:rsidR="000D6F97" w:rsidRPr="00D369EB">
              <w:rPr>
                <w:rFonts w:ascii="Times New Roman" w:eastAsia="Times New Roman" w:hAnsi="Times New Roman"/>
                <w:bCs/>
                <w:sz w:val="20"/>
                <w:szCs w:val="24"/>
                <w:lang w:eastAsia="ru-RU"/>
              </w:rPr>
              <w:t>0</w:t>
            </w:r>
          </w:p>
        </w:tc>
      </w:tr>
    </w:tbl>
    <w:p w:rsidR="002C105F" w:rsidRPr="00D369EB" w:rsidRDefault="002C105F" w:rsidP="00EF178A">
      <w:pPr>
        <w:spacing w:after="0" w:line="240" w:lineRule="auto"/>
        <w:contextualSpacing/>
        <w:jc w:val="center"/>
        <w:rPr>
          <w:rFonts w:ascii="Times New Roman" w:eastAsia="Times New Roman" w:hAnsi="Times New Roman"/>
          <w:b/>
          <w:bCs/>
          <w:sz w:val="24"/>
          <w:szCs w:val="24"/>
          <w:lang w:eastAsia="ru-RU"/>
        </w:rPr>
      </w:pPr>
      <w:r w:rsidRPr="00D369EB">
        <w:rPr>
          <w:rFonts w:ascii="Times New Roman" w:eastAsia="Times New Roman" w:hAnsi="Times New Roman"/>
          <w:snapToGrid w:val="0"/>
          <w:sz w:val="24"/>
          <w:szCs w:val="20"/>
          <w:lang w:eastAsia="ru-RU"/>
        </w:rPr>
        <w:br w:type="page"/>
      </w:r>
      <w:bookmarkStart w:id="0" w:name="_Ref440090643"/>
      <w:bookmarkEnd w:id="0"/>
      <w:r w:rsidRPr="00D369EB">
        <w:rPr>
          <w:rFonts w:ascii="Times New Roman" w:eastAsia="Times New Roman" w:hAnsi="Times New Roman"/>
          <w:b/>
          <w:snapToGrid w:val="0"/>
          <w:sz w:val="24"/>
          <w:szCs w:val="24"/>
          <w:lang w:val="en-US" w:eastAsia="ru-RU"/>
        </w:rPr>
        <w:lastRenderedPageBreak/>
        <w:t>I</w:t>
      </w:r>
      <w:r w:rsidRPr="00D369EB">
        <w:rPr>
          <w:rFonts w:ascii="Times New Roman" w:eastAsia="Times New Roman" w:hAnsi="Times New Roman"/>
          <w:b/>
          <w:snapToGrid w:val="0"/>
          <w:sz w:val="24"/>
          <w:szCs w:val="24"/>
          <w:lang w:eastAsia="ru-RU"/>
        </w:rPr>
        <w:t>. </w:t>
      </w:r>
      <w:r w:rsidRPr="00D369EB">
        <w:rPr>
          <w:rFonts w:ascii="Times New Roman" w:eastAsia="Times New Roman" w:hAnsi="Times New Roman"/>
          <w:b/>
          <w:bCs/>
          <w:sz w:val="24"/>
          <w:szCs w:val="24"/>
          <w:lang w:eastAsia="ru-RU"/>
        </w:rPr>
        <w:t>Информация об открытом конкурсе</w:t>
      </w:r>
    </w:p>
    <w:p w:rsidR="002C105F" w:rsidRPr="00D369EB" w:rsidRDefault="002C105F" w:rsidP="0064498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1.</w:t>
      </w:r>
      <w:r w:rsidRPr="00D369EB">
        <w:rPr>
          <w:rFonts w:ascii="Times New Roman" w:eastAsia="Times New Roman" w:hAnsi="Times New Roman"/>
          <w:sz w:val="24"/>
          <w:szCs w:val="24"/>
          <w:lang w:eastAsia="ru-RU"/>
        </w:rPr>
        <w:t xml:space="preserve"> Постоянный Комитет Союзного государства (далее – Заказчик) проводит открытый конкурс (далее – конкур</w:t>
      </w:r>
      <w:r w:rsidR="00237DC6" w:rsidRPr="00D369EB">
        <w:rPr>
          <w:rFonts w:ascii="Times New Roman" w:eastAsia="Times New Roman" w:hAnsi="Times New Roman"/>
          <w:sz w:val="24"/>
          <w:szCs w:val="24"/>
          <w:lang w:eastAsia="ru-RU"/>
        </w:rPr>
        <w:t xml:space="preserve">с) на право заключения </w:t>
      </w:r>
      <w:r w:rsidR="007F1AAD" w:rsidRPr="00D369EB">
        <w:rPr>
          <w:rFonts w:ascii="Times New Roman" w:eastAsia="Times New Roman" w:hAnsi="Times New Roman"/>
          <w:sz w:val="24"/>
          <w:szCs w:val="24"/>
          <w:lang w:eastAsia="ru-RU"/>
        </w:rPr>
        <w:t>договор</w:t>
      </w:r>
      <w:r w:rsidR="00000375" w:rsidRPr="00D369EB">
        <w:rPr>
          <w:rFonts w:ascii="Times New Roman" w:eastAsia="Times New Roman" w:hAnsi="Times New Roman"/>
          <w:sz w:val="24"/>
          <w:szCs w:val="24"/>
          <w:lang w:eastAsia="ru-RU"/>
        </w:rPr>
        <w:t>а</w:t>
      </w:r>
      <w:r w:rsidRPr="00D369EB">
        <w:rPr>
          <w:rFonts w:ascii="Times New Roman" w:eastAsia="Times New Roman" w:hAnsi="Times New Roman"/>
          <w:sz w:val="24"/>
          <w:szCs w:val="24"/>
          <w:lang w:eastAsia="ru-RU"/>
        </w:rPr>
        <w:t xml:space="preserve"> на </w:t>
      </w:r>
      <w:r w:rsidR="00A300CD" w:rsidRPr="00D369EB">
        <w:rPr>
          <w:rFonts w:ascii="Times New Roman" w:eastAsia="Times New Roman" w:hAnsi="Times New Roman"/>
          <w:sz w:val="24"/>
          <w:szCs w:val="24"/>
          <w:lang w:eastAsia="ru-RU"/>
        </w:rPr>
        <w:t xml:space="preserve">оказание услуг </w:t>
      </w:r>
      <w:r w:rsidR="00644986" w:rsidRPr="00D369EB">
        <w:rPr>
          <w:rFonts w:ascii="Times New Roman" w:eastAsia="Times New Roman" w:hAnsi="Times New Roman"/>
          <w:sz w:val="24"/>
          <w:szCs w:val="24"/>
          <w:lang w:eastAsia="ru-RU"/>
        </w:rPr>
        <w:t>по организации и проведению в 20</w:t>
      </w:r>
      <w:r w:rsidR="00291EAB" w:rsidRPr="00D369EB">
        <w:rPr>
          <w:rFonts w:ascii="Times New Roman" w:eastAsia="Times New Roman" w:hAnsi="Times New Roman"/>
          <w:sz w:val="24"/>
          <w:szCs w:val="24"/>
          <w:lang w:eastAsia="ru-RU"/>
        </w:rPr>
        <w:t>20</w:t>
      </w:r>
      <w:r w:rsidR="00644986" w:rsidRPr="00D369EB">
        <w:rPr>
          <w:rFonts w:ascii="Times New Roman" w:eastAsia="Times New Roman" w:hAnsi="Times New Roman"/>
          <w:sz w:val="24"/>
          <w:szCs w:val="24"/>
          <w:lang w:eastAsia="ru-RU"/>
        </w:rPr>
        <w:t xml:space="preserve"> году </w:t>
      </w:r>
      <w:r w:rsidR="00000375" w:rsidRPr="00D369EB">
        <w:rPr>
          <w:rFonts w:ascii="Times New Roman" w:eastAsia="Times New Roman" w:hAnsi="Times New Roman"/>
          <w:sz w:val="24"/>
          <w:szCs w:val="24"/>
          <w:lang w:eastAsia="ru-RU"/>
        </w:rPr>
        <w:t>мероприятий, связанных с премированием в области литературы и искусства</w:t>
      </w:r>
      <w:r w:rsidR="00A300CD" w:rsidRPr="00D369EB">
        <w:rPr>
          <w:rFonts w:ascii="Times New Roman" w:eastAsia="Times New Roman" w:hAnsi="Times New Roman"/>
          <w:sz w:val="24"/>
          <w:szCs w:val="24"/>
          <w:lang w:eastAsia="ru-RU"/>
        </w:rPr>
        <w:t xml:space="preserve"> (далее – Договор).</w:t>
      </w:r>
      <w:r w:rsidR="007F1AAD" w:rsidRPr="00D369EB">
        <w:rPr>
          <w:rFonts w:ascii="Times New Roman" w:eastAsia="Times New Roman" w:hAnsi="Times New Roman"/>
          <w:sz w:val="24"/>
          <w:szCs w:val="24"/>
          <w:lang w:eastAsia="ru-RU"/>
        </w:rPr>
        <w:t xml:space="preserve"> </w:t>
      </w:r>
    </w:p>
    <w:p w:rsidR="00644986" w:rsidRPr="00D369EB" w:rsidRDefault="002C105F" w:rsidP="0064498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 xml:space="preserve">Предмет </w:t>
      </w:r>
      <w:r w:rsidR="00155E97" w:rsidRPr="00D369EB">
        <w:rPr>
          <w:rFonts w:ascii="Times New Roman" w:eastAsia="Times New Roman" w:hAnsi="Times New Roman"/>
          <w:b/>
          <w:sz w:val="24"/>
          <w:szCs w:val="24"/>
          <w:lang w:eastAsia="ru-RU"/>
        </w:rPr>
        <w:t>Догов</w:t>
      </w:r>
      <w:r w:rsidR="00654DA0" w:rsidRPr="00D369EB">
        <w:rPr>
          <w:rFonts w:ascii="Times New Roman" w:eastAsia="Times New Roman" w:hAnsi="Times New Roman"/>
          <w:b/>
          <w:sz w:val="24"/>
          <w:szCs w:val="24"/>
          <w:lang w:eastAsia="ru-RU"/>
        </w:rPr>
        <w:t>о</w:t>
      </w:r>
      <w:r w:rsidR="00155E97" w:rsidRPr="00D369EB">
        <w:rPr>
          <w:rFonts w:ascii="Times New Roman" w:eastAsia="Times New Roman" w:hAnsi="Times New Roman"/>
          <w:b/>
          <w:sz w:val="24"/>
          <w:szCs w:val="24"/>
          <w:lang w:eastAsia="ru-RU"/>
        </w:rPr>
        <w:t>ра</w:t>
      </w:r>
      <w:r w:rsidRPr="00D369EB">
        <w:rPr>
          <w:rFonts w:ascii="Times New Roman" w:eastAsia="Times New Roman" w:hAnsi="Times New Roman"/>
          <w:b/>
          <w:sz w:val="24"/>
          <w:szCs w:val="24"/>
          <w:lang w:eastAsia="ru-RU"/>
        </w:rPr>
        <w:t>:</w:t>
      </w:r>
      <w:r w:rsidR="005B7127" w:rsidRPr="00D369EB">
        <w:rPr>
          <w:rFonts w:ascii="Times New Roman" w:eastAsia="Times New Roman" w:hAnsi="Times New Roman"/>
          <w:b/>
          <w:sz w:val="24"/>
          <w:szCs w:val="24"/>
          <w:lang w:eastAsia="ru-RU"/>
        </w:rPr>
        <w:t xml:space="preserve"> </w:t>
      </w:r>
      <w:r w:rsidR="00B21723" w:rsidRPr="00D369EB">
        <w:rPr>
          <w:rFonts w:ascii="Times New Roman" w:eastAsia="Times New Roman" w:hAnsi="Times New Roman"/>
          <w:sz w:val="24"/>
          <w:szCs w:val="24"/>
          <w:lang w:eastAsia="ru-RU"/>
        </w:rPr>
        <w:t>оказание услуг по организации</w:t>
      </w:r>
      <w:r w:rsidR="00000375" w:rsidRPr="00D369EB">
        <w:rPr>
          <w:rFonts w:ascii="Times New Roman" w:eastAsia="Times New Roman" w:hAnsi="Times New Roman"/>
          <w:sz w:val="24"/>
          <w:szCs w:val="24"/>
          <w:lang w:eastAsia="ru-RU"/>
        </w:rPr>
        <w:t xml:space="preserve"> и проведени</w:t>
      </w:r>
      <w:r w:rsidR="00B21723" w:rsidRPr="00D369EB">
        <w:rPr>
          <w:rFonts w:ascii="Times New Roman" w:eastAsia="Times New Roman" w:hAnsi="Times New Roman"/>
          <w:sz w:val="24"/>
          <w:szCs w:val="24"/>
          <w:lang w:eastAsia="ru-RU"/>
        </w:rPr>
        <w:t>ю</w:t>
      </w:r>
      <w:r w:rsidR="00000375" w:rsidRPr="00D369EB">
        <w:rPr>
          <w:rFonts w:ascii="Times New Roman" w:eastAsia="Times New Roman" w:hAnsi="Times New Roman"/>
          <w:sz w:val="24"/>
          <w:szCs w:val="24"/>
          <w:lang w:eastAsia="ru-RU"/>
        </w:rPr>
        <w:t xml:space="preserve"> мероприятий, связанных с премированием в области литературы и искусства</w:t>
      </w:r>
      <w:r w:rsidR="00644986" w:rsidRPr="00D369EB">
        <w:rPr>
          <w:rFonts w:ascii="Times New Roman" w:eastAsia="Times New Roman" w:hAnsi="Times New Roman"/>
          <w:sz w:val="24"/>
          <w:szCs w:val="24"/>
          <w:lang w:eastAsia="ru-RU"/>
        </w:rPr>
        <w:t>.</w:t>
      </w:r>
    </w:p>
    <w:p w:rsidR="00644986" w:rsidRPr="00D369EB" w:rsidRDefault="002C105F" w:rsidP="00EF2952">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 xml:space="preserve">Начальная (максимальная) цена Договора: </w:t>
      </w:r>
      <w:r w:rsidR="00000375" w:rsidRPr="00D369EB">
        <w:rPr>
          <w:rFonts w:ascii="Times New Roman" w:eastAsia="Times New Roman" w:hAnsi="Times New Roman"/>
          <w:sz w:val="24"/>
          <w:szCs w:val="24"/>
          <w:lang w:eastAsia="ru-RU"/>
        </w:rPr>
        <w:t>600 000 (шестьсот тысяч) российских рублей</w:t>
      </w:r>
      <w:r w:rsidR="00644986" w:rsidRPr="00D369EB">
        <w:rPr>
          <w:rFonts w:ascii="Times New Roman" w:eastAsia="Times New Roman" w:hAnsi="Times New Roman"/>
          <w:sz w:val="24"/>
          <w:szCs w:val="24"/>
          <w:lang w:eastAsia="ru-RU"/>
        </w:rPr>
        <w:t>.</w:t>
      </w:r>
      <w:r w:rsidR="002A2433" w:rsidRPr="00D369EB">
        <w:rPr>
          <w:rFonts w:ascii="Times New Roman" w:eastAsia="Times New Roman" w:hAnsi="Times New Roman"/>
          <w:sz w:val="24"/>
          <w:szCs w:val="24"/>
          <w:lang w:eastAsia="ru-RU"/>
        </w:rPr>
        <w:t xml:space="preserve"> </w:t>
      </w:r>
    </w:p>
    <w:p w:rsidR="00644986" w:rsidRPr="00D369EB" w:rsidRDefault="002C105F" w:rsidP="0000037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Сроки (периоды) оказания услуг</w:t>
      </w:r>
      <w:r w:rsidRPr="00D369EB">
        <w:rPr>
          <w:rFonts w:ascii="Times New Roman" w:eastAsia="Times New Roman" w:hAnsi="Times New Roman"/>
          <w:sz w:val="24"/>
          <w:szCs w:val="24"/>
          <w:lang w:eastAsia="ru-RU"/>
        </w:rPr>
        <w:t>:</w:t>
      </w:r>
      <w:r w:rsidR="000B4C85" w:rsidRPr="00D369EB">
        <w:rPr>
          <w:rFonts w:ascii="Times New Roman" w:eastAsia="Times New Roman" w:hAnsi="Times New Roman"/>
          <w:sz w:val="24"/>
          <w:szCs w:val="24"/>
          <w:lang w:eastAsia="ru-RU"/>
        </w:rPr>
        <w:t xml:space="preserve"> </w:t>
      </w:r>
      <w:r w:rsidR="00C7043F" w:rsidRPr="00D369EB">
        <w:rPr>
          <w:rFonts w:ascii="Times New Roman" w:eastAsia="Times New Roman" w:hAnsi="Times New Roman"/>
          <w:sz w:val="24"/>
          <w:szCs w:val="24"/>
          <w:lang w:eastAsia="ru-RU"/>
        </w:rPr>
        <w:t>март</w:t>
      </w:r>
      <w:r w:rsidR="00A5765B" w:rsidRPr="00D369EB">
        <w:rPr>
          <w:rFonts w:ascii="Times New Roman" w:eastAsia="Times New Roman" w:hAnsi="Times New Roman"/>
          <w:sz w:val="24"/>
          <w:szCs w:val="24"/>
          <w:lang w:eastAsia="ru-RU"/>
        </w:rPr>
        <w:t xml:space="preserve"> </w:t>
      </w:r>
      <w:r w:rsidR="00000375" w:rsidRPr="00D369EB">
        <w:rPr>
          <w:rFonts w:ascii="Times New Roman" w:eastAsia="Times New Roman" w:hAnsi="Times New Roman"/>
          <w:sz w:val="24"/>
          <w:szCs w:val="24"/>
          <w:lang w:eastAsia="ru-RU"/>
        </w:rPr>
        <w:t>–</w:t>
      </w:r>
      <w:r w:rsidR="00A5765B" w:rsidRPr="00D369EB">
        <w:rPr>
          <w:rFonts w:ascii="Times New Roman" w:eastAsia="Times New Roman" w:hAnsi="Times New Roman"/>
          <w:sz w:val="24"/>
          <w:szCs w:val="24"/>
          <w:lang w:eastAsia="ru-RU"/>
        </w:rPr>
        <w:t xml:space="preserve"> </w:t>
      </w:r>
      <w:r w:rsidR="00285710">
        <w:rPr>
          <w:rFonts w:ascii="Times New Roman" w:eastAsia="Times New Roman" w:hAnsi="Times New Roman"/>
          <w:sz w:val="24"/>
          <w:szCs w:val="24"/>
          <w:lang w:eastAsia="ru-RU"/>
        </w:rPr>
        <w:t>август</w:t>
      </w:r>
      <w:r w:rsidR="00000375" w:rsidRPr="00D369EB">
        <w:rPr>
          <w:rFonts w:ascii="Times New Roman" w:eastAsia="Times New Roman" w:hAnsi="Times New Roman"/>
          <w:sz w:val="24"/>
          <w:szCs w:val="24"/>
          <w:lang w:eastAsia="ru-RU"/>
        </w:rPr>
        <w:t xml:space="preserve"> 20</w:t>
      </w:r>
      <w:r w:rsidR="00291EAB" w:rsidRPr="00D369EB">
        <w:rPr>
          <w:rFonts w:ascii="Times New Roman" w:eastAsia="Times New Roman" w:hAnsi="Times New Roman"/>
          <w:sz w:val="24"/>
          <w:szCs w:val="24"/>
          <w:lang w:eastAsia="ru-RU"/>
        </w:rPr>
        <w:t>20</w:t>
      </w:r>
      <w:r w:rsidR="00000375" w:rsidRPr="00D369EB">
        <w:rPr>
          <w:rFonts w:ascii="Times New Roman" w:eastAsia="Times New Roman" w:hAnsi="Times New Roman"/>
          <w:sz w:val="24"/>
          <w:szCs w:val="24"/>
          <w:lang w:eastAsia="ru-RU"/>
        </w:rPr>
        <w:t> г</w:t>
      </w:r>
      <w:r w:rsidR="00644986" w:rsidRPr="00D369EB">
        <w:rPr>
          <w:rFonts w:ascii="Times New Roman" w:eastAsia="Times New Roman" w:hAnsi="Times New Roman"/>
          <w:sz w:val="24"/>
          <w:szCs w:val="24"/>
          <w:lang w:eastAsia="ru-RU"/>
        </w:rPr>
        <w:t>.</w:t>
      </w:r>
    </w:p>
    <w:p w:rsidR="00332D05" w:rsidRPr="00D369EB" w:rsidRDefault="00332D05" w:rsidP="00332D0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 Настоящая информация о конкурсе распространяется на всех заинтересованных юридических лиц независимо от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w:t>
      </w:r>
      <w:r w:rsidR="00E925E1">
        <w:rPr>
          <w:rFonts w:ascii="Times New Roman" w:eastAsia="Times New Roman" w:hAnsi="Times New Roman"/>
          <w:sz w:val="24"/>
          <w:szCs w:val="24"/>
          <w:lang w:eastAsia="ru-RU"/>
        </w:rPr>
        <w:t>ва его местонахождения или любых физических лиц, в том числе зарегистрированных в качестве индивидуального предпринимателя, которые соответствую</w:t>
      </w:r>
      <w:r w:rsidRPr="00D369EB">
        <w:rPr>
          <w:rFonts w:ascii="Times New Roman" w:eastAsia="Times New Roman" w:hAnsi="Times New Roman"/>
          <w:sz w:val="24"/>
          <w:szCs w:val="24"/>
          <w:lang w:eastAsia="ru-RU"/>
        </w:rPr>
        <w:t xml:space="preserve">т требованиям, установленным Заказчиком,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w:t>
      </w:r>
    </w:p>
    <w:p w:rsidR="002C105F" w:rsidRPr="00D369EB"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3.</w:t>
      </w:r>
      <w:r w:rsidRPr="00D369EB">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2C105F" w:rsidRPr="00D369EB"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4.</w:t>
      </w:r>
      <w:r w:rsidRPr="00D369EB">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 </w:t>
      </w:r>
      <w:r w:rsidR="008E6D1D" w:rsidRPr="00D369EB">
        <w:rPr>
          <w:rFonts w:ascii="Times New Roman" w:eastAsia="Times New Roman" w:hAnsi="Times New Roman"/>
          <w:sz w:val="24"/>
          <w:szCs w:val="24"/>
          <w:lang w:eastAsia="ru-RU"/>
        </w:rPr>
        <w:t>постановлением Совета</w:t>
      </w:r>
      <w:r w:rsidR="008E6D1D">
        <w:rPr>
          <w:rFonts w:ascii="Times New Roman" w:eastAsia="Times New Roman" w:hAnsi="Times New Roman"/>
          <w:sz w:val="24"/>
          <w:szCs w:val="24"/>
          <w:lang w:eastAsia="ru-RU"/>
        </w:rPr>
        <w:t xml:space="preserve"> Министров Союзного государства</w:t>
      </w:r>
      <w:r w:rsidRPr="00D369EB">
        <w:rPr>
          <w:rFonts w:ascii="Times New Roman" w:eastAsia="Times New Roman" w:hAnsi="Times New Roman"/>
          <w:sz w:val="24"/>
          <w:szCs w:val="24"/>
          <w:lang w:eastAsia="ru-RU"/>
        </w:rPr>
        <w:t xml:space="preserve"> от</w:t>
      </w:r>
      <w:r w:rsidR="008E6D1D" w:rsidRPr="00D369EB">
        <w:rPr>
          <w:rFonts w:ascii="Times New Roman" w:eastAsia="Times New Roman" w:hAnsi="Times New Roman"/>
          <w:sz w:val="24"/>
          <w:szCs w:val="24"/>
          <w:lang w:eastAsia="ru-RU"/>
        </w:rPr>
        <w:t xml:space="preserve"> 12.04.2018 № 3</w:t>
      </w:r>
      <w:r w:rsidR="007B23D4" w:rsidRPr="00D369EB">
        <w:rPr>
          <w:rFonts w:ascii="Times New Roman" w:eastAsia="Times New Roman" w:hAnsi="Times New Roman"/>
          <w:sz w:val="24"/>
          <w:szCs w:val="24"/>
          <w:lang w:eastAsia="ru-RU"/>
        </w:rPr>
        <w:t xml:space="preserve"> </w:t>
      </w:r>
      <w:r w:rsidRPr="00D369EB">
        <w:rPr>
          <w:rFonts w:ascii="Times New Roman" w:eastAsia="Times New Roman" w:hAnsi="Times New Roman"/>
          <w:sz w:val="24"/>
          <w:szCs w:val="24"/>
          <w:lang w:eastAsia="ru-RU"/>
        </w:rPr>
        <w:t>(далее – Положение).</w:t>
      </w:r>
    </w:p>
    <w:p w:rsidR="002C105F" w:rsidRPr="00D369EB"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5.</w:t>
      </w:r>
      <w:r w:rsidRPr="00D369EB">
        <w:rPr>
          <w:rFonts w:ascii="Times New Roman" w:eastAsia="Times New Roman" w:hAnsi="Times New Roman"/>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 Россия, 119034, г. Москва, Еропкинский переулок, д. 5, стр. 1 в рабочие дни с 09.00 до 13.00 и с 14.00 до 18.00 по московскому времени.</w:t>
      </w:r>
    </w:p>
    <w:p w:rsidR="002C105F" w:rsidRPr="00D369EB"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Контактные лица:</w:t>
      </w:r>
    </w:p>
    <w:p w:rsidR="00644986" w:rsidRPr="00D369EB" w:rsidRDefault="00644986" w:rsidP="00644986">
      <w:pPr>
        <w:widowControl w:val="0"/>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proofErr w:type="gramStart"/>
      <w:r w:rsidRPr="00D369EB">
        <w:rPr>
          <w:rFonts w:ascii="Times New Roman" w:eastAsia="Times New Roman" w:hAnsi="Times New Roman"/>
          <w:sz w:val="24"/>
          <w:szCs w:val="24"/>
          <w:u w:val="single"/>
          <w:lang w:eastAsia="ru-RU"/>
        </w:rPr>
        <w:t>в</w:t>
      </w:r>
      <w:proofErr w:type="gramEnd"/>
      <w:r w:rsidRPr="00D369EB">
        <w:rPr>
          <w:rFonts w:ascii="Times New Roman" w:eastAsia="Times New Roman" w:hAnsi="Times New Roman"/>
          <w:sz w:val="24"/>
          <w:szCs w:val="24"/>
          <w:u w:val="single"/>
          <w:lang w:eastAsia="ru-RU"/>
        </w:rPr>
        <w:t xml:space="preserve"> Российской Федерации</w:t>
      </w:r>
    </w:p>
    <w:p w:rsidR="00291EAB" w:rsidRPr="00D369EB" w:rsidRDefault="00291EAB" w:rsidP="00291EA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Безруков Денис Александрович – заместитель начальника</w:t>
      </w:r>
      <w:r w:rsidRPr="00D369EB">
        <w:rPr>
          <w:rFonts w:ascii="Times New Roman" w:hAnsi="Times New Roman"/>
          <w:sz w:val="24"/>
          <w:szCs w:val="24"/>
        </w:rPr>
        <w:t xml:space="preserve"> </w:t>
      </w:r>
      <w:r w:rsidRPr="00D369EB">
        <w:rPr>
          <w:rFonts w:ascii="Times New Roman" w:eastAsia="Times New Roman" w:hAnsi="Times New Roman"/>
          <w:sz w:val="24"/>
          <w:szCs w:val="24"/>
          <w:lang w:eastAsia="ru-RU"/>
        </w:rPr>
        <w:t>Департамента социальной политики и информационного обеспечения Постоянного Комитета Союзного государства;</w:t>
      </w:r>
    </w:p>
    <w:p w:rsidR="00291EAB" w:rsidRPr="00D369EB" w:rsidRDefault="00291EAB" w:rsidP="00291EA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Шереметьев Сергей Иванович – </w:t>
      </w:r>
      <w:r w:rsidRPr="00D369EB">
        <w:rPr>
          <w:rFonts w:ascii="Times New Roman" w:hAnsi="Times New Roman"/>
          <w:sz w:val="24"/>
          <w:szCs w:val="24"/>
        </w:rPr>
        <w:t xml:space="preserve">советник отдела социальной политики </w:t>
      </w:r>
      <w:r w:rsidRPr="00D369EB">
        <w:rPr>
          <w:rFonts w:ascii="Times New Roman" w:eastAsia="Times New Roman" w:hAnsi="Times New Roman"/>
          <w:sz w:val="24"/>
          <w:szCs w:val="24"/>
          <w:lang w:eastAsia="ru-RU"/>
        </w:rPr>
        <w:t>Департамента социальной политики и информационного обеспечения Постоянного Комитета Союзного государства;</w:t>
      </w:r>
    </w:p>
    <w:p w:rsidR="00291EAB" w:rsidRPr="00D369EB" w:rsidRDefault="00291EAB" w:rsidP="00291EA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 xml:space="preserve">Телефоны: </w:t>
      </w:r>
      <w:r w:rsidRPr="00D369EB">
        <w:rPr>
          <w:rFonts w:ascii="Times New Roman" w:eastAsia="Times New Roman" w:hAnsi="Times New Roman"/>
          <w:sz w:val="24"/>
          <w:szCs w:val="24"/>
          <w:lang w:eastAsia="ru-RU"/>
        </w:rPr>
        <w:t>(495) 986-27-15; (495) 986-26-74; Факс: (495) 986-27-28.</w:t>
      </w:r>
    </w:p>
    <w:p w:rsidR="00291EAB" w:rsidRPr="00D369EB" w:rsidRDefault="00291EAB" w:rsidP="00291EAB">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 xml:space="preserve">Адрес электронной почты: </w:t>
      </w:r>
      <w:r w:rsidRPr="00D369EB">
        <w:rPr>
          <w:rFonts w:ascii="Times New Roman" w:eastAsia="Times New Roman" w:hAnsi="Times New Roman"/>
          <w:sz w:val="24"/>
          <w:szCs w:val="24"/>
          <w:lang w:val="en-US" w:eastAsia="ru-RU"/>
        </w:rPr>
        <w:t>f</w:t>
      </w:r>
      <w:r w:rsidRPr="00D369EB">
        <w:rPr>
          <w:rFonts w:ascii="Times New Roman" w:eastAsia="Times New Roman" w:hAnsi="Times New Roman"/>
          <w:sz w:val="24"/>
          <w:szCs w:val="24"/>
          <w:lang w:eastAsia="ru-RU"/>
        </w:rPr>
        <w:t>6230087@yandex.ru</w:t>
      </w:r>
    </w:p>
    <w:p w:rsidR="00644986" w:rsidRPr="00D369EB"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u w:val="single"/>
          <w:lang w:eastAsia="ru-RU"/>
        </w:rPr>
      </w:pPr>
      <w:proofErr w:type="gramStart"/>
      <w:r w:rsidRPr="00D369EB">
        <w:rPr>
          <w:rFonts w:ascii="Times New Roman" w:eastAsia="Times New Roman" w:hAnsi="Times New Roman"/>
          <w:sz w:val="24"/>
          <w:szCs w:val="24"/>
          <w:u w:val="single"/>
          <w:lang w:eastAsia="ru-RU"/>
        </w:rPr>
        <w:t>в</w:t>
      </w:r>
      <w:proofErr w:type="gramEnd"/>
      <w:r w:rsidRPr="00D369EB">
        <w:rPr>
          <w:rFonts w:ascii="Times New Roman" w:eastAsia="Times New Roman" w:hAnsi="Times New Roman"/>
          <w:sz w:val="24"/>
          <w:szCs w:val="24"/>
          <w:u w:val="single"/>
          <w:lang w:eastAsia="ru-RU"/>
        </w:rPr>
        <w:t xml:space="preserve"> Республике Беларусь</w:t>
      </w:r>
    </w:p>
    <w:p w:rsidR="00644986" w:rsidRPr="00D369EB"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roofErr w:type="spellStart"/>
      <w:r w:rsidRPr="00D369EB">
        <w:rPr>
          <w:rFonts w:ascii="Times New Roman" w:eastAsia="Times New Roman" w:hAnsi="Times New Roman"/>
          <w:sz w:val="24"/>
          <w:szCs w:val="24"/>
          <w:lang w:eastAsia="ru-RU"/>
        </w:rPr>
        <w:t>Бригадин</w:t>
      </w:r>
      <w:proofErr w:type="spellEnd"/>
      <w:r w:rsidRPr="00D369EB">
        <w:rPr>
          <w:rFonts w:ascii="Times New Roman" w:eastAsia="Times New Roman" w:hAnsi="Times New Roman"/>
          <w:sz w:val="24"/>
          <w:szCs w:val="24"/>
          <w:lang w:eastAsia="ru-RU"/>
        </w:rPr>
        <w:t xml:space="preserve"> Андрей Петрович – советник Представительства Постоянного Комитета Союзного государства в г. Минске.</w:t>
      </w:r>
    </w:p>
    <w:p w:rsidR="00644986" w:rsidRPr="00D369EB"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 xml:space="preserve">Телефон: </w:t>
      </w:r>
      <w:r w:rsidRPr="00D369EB">
        <w:rPr>
          <w:rFonts w:ascii="Times New Roman" w:eastAsia="Times New Roman" w:hAnsi="Times New Roman"/>
          <w:sz w:val="24"/>
          <w:szCs w:val="24"/>
          <w:lang w:eastAsia="ru-RU"/>
        </w:rPr>
        <w:t>(37517) 226 86 72; Факс: (37517) 203 35 86.</w:t>
      </w:r>
    </w:p>
    <w:p w:rsidR="00644986" w:rsidRPr="00D369EB"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b/>
          <w:spacing w:val="-20"/>
          <w:sz w:val="24"/>
          <w:szCs w:val="24"/>
          <w:lang w:eastAsia="ru-RU"/>
        </w:rPr>
        <w:t>Адрес электронной почты:</w:t>
      </w:r>
      <w:r w:rsidRPr="00D369EB">
        <w:rPr>
          <w:rFonts w:ascii="Times New Roman" w:eastAsia="Times New Roman" w:hAnsi="Times New Roman"/>
          <w:b/>
          <w:sz w:val="24"/>
          <w:szCs w:val="24"/>
          <w:lang w:eastAsia="ru-RU"/>
        </w:rPr>
        <w:t xml:space="preserve"> </w:t>
      </w:r>
      <w:r w:rsidRPr="00D369EB">
        <w:rPr>
          <w:rFonts w:ascii="Times New Roman" w:eastAsia="Times New Roman" w:hAnsi="Times New Roman"/>
          <w:sz w:val="24"/>
          <w:szCs w:val="24"/>
          <w:lang w:eastAsia="ru-RU"/>
        </w:rPr>
        <w:t xml:space="preserve">postcomby@mail.ru; </w:t>
      </w:r>
      <w:r w:rsidR="00291EAB" w:rsidRPr="00D369EB">
        <w:rPr>
          <w:rFonts w:ascii="Times New Roman" w:eastAsia="Times New Roman" w:hAnsi="Times New Roman"/>
          <w:sz w:val="24"/>
          <w:szCs w:val="24"/>
          <w:lang w:val="en-US" w:eastAsia="ru-RU"/>
        </w:rPr>
        <w:t>f</w:t>
      </w:r>
      <w:r w:rsidR="00291EAB" w:rsidRPr="00D369EB">
        <w:rPr>
          <w:rFonts w:ascii="Times New Roman" w:eastAsia="Times New Roman" w:hAnsi="Times New Roman"/>
          <w:sz w:val="24"/>
          <w:szCs w:val="24"/>
          <w:lang w:eastAsia="ru-RU"/>
        </w:rPr>
        <w:t>6230087@yandex.ru</w:t>
      </w:r>
      <w:r w:rsidR="00291EAB" w:rsidRPr="00D369EB">
        <w:t xml:space="preserve"> </w:t>
      </w:r>
    </w:p>
    <w:p w:rsidR="00644986" w:rsidRPr="00D369EB"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D369EB">
        <w:rPr>
          <w:rFonts w:ascii="Times New Roman" w:eastAsia="Times New Roman" w:hAnsi="Times New Roman"/>
          <w:sz w:val="24"/>
          <w:szCs w:val="24"/>
          <w:lang w:eastAsia="ru-RU"/>
        </w:rPr>
        <w:t xml:space="preserve">: </w:t>
      </w:r>
      <w:hyperlink r:id="rId8" w:history="1">
        <w:r w:rsidRPr="00D369EB">
          <w:rPr>
            <w:rFonts w:ascii="Times New Roman" w:eastAsia="Times New Roman" w:hAnsi="Times New Roman"/>
            <w:sz w:val="24"/>
            <w:szCs w:val="24"/>
            <w:u w:val="single"/>
            <w:lang w:val="en-US" w:eastAsia="ru-RU"/>
          </w:rPr>
          <w:t>www</w:t>
        </w:r>
        <w:r w:rsidRPr="00D369EB">
          <w:rPr>
            <w:rFonts w:ascii="Times New Roman" w:eastAsia="Times New Roman" w:hAnsi="Times New Roman"/>
            <w:sz w:val="24"/>
            <w:szCs w:val="24"/>
            <w:u w:val="single"/>
            <w:lang w:eastAsia="ru-RU"/>
          </w:rPr>
          <w:t>.</w:t>
        </w:r>
        <w:proofErr w:type="spellStart"/>
        <w:r w:rsidRPr="00D369EB">
          <w:rPr>
            <w:rFonts w:ascii="Times New Roman" w:eastAsia="Times New Roman" w:hAnsi="Times New Roman"/>
            <w:sz w:val="24"/>
            <w:szCs w:val="24"/>
            <w:u w:val="single"/>
            <w:lang w:val="en-US" w:eastAsia="ru-RU"/>
          </w:rPr>
          <w:t>postkomsg</w:t>
        </w:r>
        <w:proofErr w:type="spellEnd"/>
        <w:r w:rsidRPr="00D369EB">
          <w:rPr>
            <w:rFonts w:ascii="Times New Roman" w:eastAsia="Times New Roman" w:hAnsi="Times New Roman"/>
            <w:sz w:val="24"/>
            <w:szCs w:val="24"/>
            <w:u w:val="single"/>
            <w:lang w:eastAsia="ru-RU"/>
          </w:rPr>
          <w:t>.</w:t>
        </w:r>
        <w:r w:rsidRPr="00D369EB">
          <w:rPr>
            <w:rFonts w:ascii="Times New Roman" w:eastAsia="Times New Roman" w:hAnsi="Times New Roman"/>
            <w:sz w:val="24"/>
            <w:szCs w:val="24"/>
            <w:u w:val="single"/>
            <w:lang w:val="en-US" w:eastAsia="ru-RU"/>
          </w:rPr>
          <w:t>com</w:t>
        </w:r>
      </w:hyperlink>
    </w:p>
    <w:p w:rsidR="00507F82" w:rsidRPr="00D369EB" w:rsidRDefault="00507F82" w:rsidP="00507F82">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6.</w:t>
      </w:r>
      <w:r w:rsidRPr="00D369EB">
        <w:rPr>
          <w:rFonts w:ascii="Times New Roman" w:eastAsia="Times New Roman" w:hAnsi="Times New Roman"/>
          <w:sz w:val="24"/>
          <w:szCs w:val="24"/>
          <w:lang w:eastAsia="ru-RU"/>
        </w:rPr>
        <w:t xml:space="preserve"> 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507F82" w:rsidRPr="00D369EB" w:rsidRDefault="00507F82" w:rsidP="00507F82">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b/>
          <w:iCs/>
          <w:sz w:val="24"/>
          <w:szCs w:val="28"/>
          <w:lang w:eastAsia="ru-RU"/>
        </w:rPr>
        <w:t>7.</w:t>
      </w:r>
      <w:r w:rsidRPr="00D369EB">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D369EB">
        <w:rPr>
          <w:rFonts w:ascii="Times New Roman" w:eastAsia="Times New Roman" w:hAnsi="Times New Roman"/>
          <w:sz w:val="24"/>
          <w:szCs w:val="28"/>
          <w:lang w:eastAsia="ru-RU"/>
        </w:rPr>
        <w:t>:</w:t>
      </w:r>
      <w:r w:rsidRPr="00D369EB">
        <w:rPr>
          <w:rFonts w:ascii="Times New Roman" w:eastAsia="Times New Roman" w:hAnsi="Times New Roman"/>
          <w:i/>
          <w:sz w:val="24"/>
          <w:szCs w:val="28"/>
          <w:lang w:eastAsia="ru-RU"/>
        </w:rPr>
        <w:t xml:space="preserve"> </w:t>
      </w:r>
      <w:r w:rsidRPr="00D369EB">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D369EB">
        <w:rPr>
          <w:rFonts w:ascii="Times New Roman" w:eastAsia="Times New Roman" w:hAnsi="Times New Roman"/>
          <w:sz w:val="24"/>
          <w:szCs w:val="24"/>
          <w:lang w:eastAsia="ru-RU"/>
        </w:rPr>
        <w:t>п. 5 настоящей информации.</w:t>
      </w:r>
    </w:p>
    <w:p w:rsidR="00507F82" w:rsidRPr="00D369EB" w:rsidRDefault="00507F82" w:rsidP="00507F82">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8.</w:t>
      </w:r>
      <w:r w:rsidRPr="00D369EB">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w:t>
      </w:r>
      <w:r w:rsidRPr="00D369EB">
        <w:rPr>
          <w:rFonts w:ascii="Times New Roman" w:eastAsia="Times New Roman" w:hAnsi="Times New Roman"/>
          <w:sz w:val="24"/>
          <w:szCs w:val="24"/>
          <w:lang w:eastAsia="ru-RU"/>
        </w:rPr>
        <w:lastRenderedPageBreak/>
        <w:t>документацию, будет опубликована в установленном порядке на сайте Заказчика, указанном в п. 5 настоящей информации.</w:t>
      </w:r>
    </w:p>
    <w:p w:rsidR="00507F82" w:rsidRPr="00D369EB" w:rsidRDefault="00507F82" w:rsidP="00507F82">
      <w:pPr>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9.</w:t>
      </w:r>
      <w:r w:rsidRPr="00D369EB">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 или публикуется в печатном издании Союзного государства.</w:t>
      </w:r>
    </w:p>
    <w:p w:rsidR="002C105F" w:rsidRPr="00D369EB"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10.</w:t>
      </w:r>
      <w:r w:rsidRPr="00D369EB">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начинается с </w:t>
      </w:r>
      <w:r w:rsidR="001A51BC">
        <w:rPr>
          <w:rFonts w:ascii="Times New Roman" w:eastAsia="Times New Roman" w:hAnsi="Times New Roman"/>
          <w:sz w:val="24"/>
          <w:szCs w:val="24"/>
          <w:lang w:eastAsia="ru-RU"/>
        </w:rPr>
        <w:t>12</w:t>
      </w:r>
      <w:r w:rsidRPr="00D369EB">
        <w:rPr>
          <w:rFonts w:ascii="Times New Roman" w:eastAsia="Times New Roman" w:hAnsi="Times New Roman"/>
          <w:sz w:val="24"/>
          <w:szCs w:val="24"/>
          <w:lang w:eastAsia="ru-RU"/>
        </w:rPr>
        <w:t xml:space="preserve">.00 </w:t>
      </w:r>
      <w:r w:rsidRPr="00D369EB">
        <w:rPr>
          <w:rFonts w:ascii="Times New Roman" w:hAnsi="Times New Roman"/>
          <w:sz w:val="24"/>
          <w:szCs w:val="24"/>
          <w:lang w:eastAsia="ru-RU"/>
        </w:rPr>
        <w:t>часов</w:t>
      </w:r>
      <w:r w:rsidR="00C40062" w:rsidRPr="00D369EB">
        <w:rPr>
          <w:rFonts w:ascii="Times New Roman" w:eastAsia="Times New Roman" w:hAnsi="Times New Roman"/>
          <w:sz w:val="24"/>
          <w:szCs w:val="24"/>
          <w:lang w:eastAsia="ru-RU"/>
        </w:rPr>
        <w:t xml:space="preserve"> </w:t>
      </w:r>
      <w:r w:rsidR="00C7043F" w:rsidRPr="00D369EB">
        <w:rPr>
          <w:rFonts w:ascii="Times New Roman" w:eastAsia="Times New Roman" w:hAnsi="Times New Roman"/>
          <w:sz w:val="24"/>
          <w:szCs w:val="24"/>
          <w:lang w:eastAsia="ru-RU"/>
        </w:rPr>
        <w:t>2</w:t>
      </w:r>
      <w:r w:rsidR="006006CB">
        <w:rPr>
          <w:rFonts w:ascii="Times New Roman" w:eastAsia="Times New Roman" w:hAnsi="Times New Roman"/>
          <w:sz w:val="24"/>
          <w:szCs w:val="24"/>
          <w:lang w:eastAsia="ru-RU"/>
        </w:rPr>
        <w:t>1</w:t>
      </w:r>
      <w:r w:rsidR="00C7043F" w:rsidRPr="00D369EB">
        <w:rPr>
          <w:rFonts w:ascii="Times New Roman" w:eastAsia="Times New Roman" w:hAnsi="Times New Roman"/>
          <w:sz w:val="24"/>
          <w:szCs w:val="24"/>
          <w:lang w:eastAsia="ru-RU"/>
        </w:rPr>
        <w:t xml:space="preserve"> февраля</w:t>
      </w:r>
      <w:r w:rsidRPr="00D369EB">
        <w:rPr>
          <w:rFonts w:ascii="Times New Roman" w:eastAsia="Times New Roman" w:hAnsi="Times New Roman"/>
          <w:sz w:val="24"/>
          <w:szCs w:val="24"/>
          <w:lang w:eastAsia="ru-RU"/>
        </w:rPr>
        <w:t xml:space="preserve"> </w:t>
      </w:r>
      <w:r w:rsidR="00A32D71" w:rsidRPr="00D369EB">
        <w:rPr>
          <w:rFonts w:ascii="Times New Roman" w:eastAsia="Times New Roman" w:hAnsi="Times New Roman"/>
          <w:sz w:val="24"/>
          <w:szCs w:val="24"/>
          <w:lang w:eastAsia="ru-RU"/>
        </w:rPr>
        <w:t>20</w:t>
      </w:r>
      <w:r w:rsidR="00291EAB" w:rsidRPr="00D369EB">
        <w:rPr>
          <w:rFonts w:ascii="Times New Roman" w:eastAsia="Times New Roman" w:hAnsi="Times New Roman"/>
          <w:sz w:val="24"/>
          <w:szCs w:val="24"/>
          <w:lang w:eastAsia="ru-RU"/>
        </w:rPr>
        <w:t>20</w:t>
      </w:r>
      <w:r w:rsidR="00A26DDA" w:rsidRPr="00D369EB">
        <w:rPr>
          <w:rFonts w:ascii="Times New Roman" w:eastAsia="Times New Roman" w:hAnsi="Times New Roman"/>
          <w:sz w:val="24"/>
          <w:szCs w:val="24"/>
          <w:lang w:eastAsia="ru-RU"/>
        </w:rPr>
        <w:t xml:space="preserve"> г</w:t>
      </w:r>
      <w:r w:rsidRPr="00D369EB">
        <w:rPr>
          <w:rFonts w:ascii="Times New Roman" w:eastAsia="Times New Roman" w:hAnsi="Times New Roman"/>
          <w:sz w:val="24"/>
          <w:szCs w:val="24"/>
          <w:lang w:eastAsia="ru-RU"/>
        </w:rPr>
        <w:t>. Заявки на участие в конкурсе</w:t>
      </w:r>
      <w:r w:rsidRPr="00D369EB">
        <w:rPr>
          <w:rFonts w:ascii="Times New Roman" w:eastAsia="Times New Roman" w:hAnsi="Times New Roman"/>
          <w:sz w:val="24"/>
          <w:szCs w:val="24"/>
          <w:lang w:eastAsia="ru-RU"/>
        </w:rPr>
        <w:br/>
        <w:t>должны быть поданы в запечатанных конвертах, которые пред</w:t>
      </w:r>
      <w:r w:rsidR="00291733" w:rsidRPr="00D369EB">
        <w:rPr>
          <w:rFonts w:ascii="Times New Roman" w:eastAsia="Times New Roman" w:hAnsi="Times New Roman"/>
          <w:sz w:val="24"/>
          <w:szCs w:val="24"/>
          <w:lang w:eastAsia="ru-RU"/>
        </w:rPr>
        <w:t>о</w:t>
      </w:r>
      <w:r w:rsidRPr="00D369EB">
        <w:rPr>
          <w:rFonts w:ascii="Times New Roman" w:eastAsia="Times New Roman" w:hAnsi="Times New Roman"/>
          <w:sz w:val="24"/>
          <w:szCs w:val="24"/>
          <w:lang w:eastAsia="ru-RU"/>
        </w:rPr>
        <w:t>ставляются Заказчику не позднее 1</w:t>
      </w:r>
      <w:r w:rsidR="00C7043F" w:rsidRPr="00D369EB">
        <w:rPr>
          <w:rFonts w:ascii="Times New Roman" w:eastAsia="Times New Roman" w:hAnsi="Times New Roman"/>
          <w:sz w:val="24"/>
          <w:szCs w:val="24"/>
          <w:lang w:eastAsia="ru-RU"/>
        </w:rPr>
        <w:t>5</w:t>
      </w:r>
      <w:r w:rsidRPr="00D369EB">
        <w:rPr>
          <w:rFonts w:ascii="Times New Roman" w:eastAsia="Times New Roman" w:hAnsi="Times New Roman"/>
          <w:sz w:val="24"/>
          <w:szCs w:val="24"/>
          <w:lang w:eastAsia="ru-RU"/>
        </w:rPr>
        <w:t xml:space="preserve">.00 </w:t>
      </w:r>
      <w:r w:rsidRPr="00D369EB">
        <w:rPr>
          <w:rFonts w:ascii="Times New Roman" w:hAnsi="Times New Roman"/>
          <w:sz w:val="24"/>
          <w:szCs w:val="24"/>
          <w:lang w:eastAsia="ru-RU"/>
        </w:rPr>
        <w:t>часов</w:t>
      </w:r>
      <w:r w:rsidR="00A32D71" w:rsidRPr="00D369EB">
        <w:rPr>
          <w:rFonts w:ascii="Times New Roman" w:eastAsia="Times New Roman" w:hAnsi="Times New Roman"/>
          <w:sz w:val="24"/>
          <w:szCs w:val="24"/>
          <w:lang w:eastAsia="ru-RU"/>
        </w:rPr>
        <w:t xml:space="preserve"> </w:t>
      </w:r>
      <w:r w:rsidR="00C7043F" w:rsidRPr="00D369EB">
        <w:rPr>
          <w:rFonts w:ascii="Times New Roman" w:eastAsia="Times New Roman" w:hAnsi="Times New Roman"/>
          <w:sz w:val="24"/>
          <w:szCs w:val="24"/>
          <w:lang w:eastAsia="ru-RU"/>
        </w:rPr>
        <w:t>1</w:t>
      </w:r>
      <w:r w:rsidR="006006CB">
        <w:rPr>
          <w:rFonts w:ascii="Times New Roman" w:eastAsia="Times New Roman" w:hAnsi="Times New Roman"/>
          <w:sz w:val="24"/>
          <w:szCs w:val="24"/>
          <w:lang w:eastAsia="ru-RU"/>
        </w:rPr>
        <w:t>2</w:t>
      </w:r>
      <w:r w:rsidR="00C7043F" w:rsidRPr="00D369EB">
        <w:rPr>
          <w:rFonts w:ascii="Times New Roman" w:eastAsia="Times New Roman" w:hAnsi="Times New Roman"/>
          <w:sz w:val="24"/>
          <w:szCs w:val="24"/>
          <w:lang w:eastAsia="ru-RU"/>
        </w:rPr>
        <w:t xml:space="preserve"> марта</w:t>
      </w:r>
      <w:r w:rsidR="00A32D71" w:rsidRPr="00D369EB">
        <w:rPr>
          <w:rFonts w:ascii="Times New Roman" w:eastAsia="Times New Roman" w:hAnsi="Times New Roman"/>
          <w:sz w:val="24"/>
          <w:szCs w:val="24"/>
          <w:lang w:eastAsia="ru-RU"/>
        </w:rPr>
        <w:t xml:space="preserve"> 20</w:t>
      </w:r>
      <w:r w:rsidR="00291EAB" w:rsidRPr="00D369EB">
        <w:rPr>
          <w:rFonts w:ascii="Times New Roman" w:eastAsia="Times New Roman" w:hAnsi="Times New Roman"/>
          <w:sz w:val="24"/>
          <w:szCs w:val="24"/>
          <w:lang w:eastAsia="ru-RU"/>
        </w:rPr>
        <w:t>20</w:t>
      </w:r>
      <w:r w:rsidRPr="00D369EB">
        <w:rPr>
          <w:rFonts w:ascii="Times New Roman" w:eastAsia="Times New Roman" w:hAnsi="Times New Roman"/>
          <w:sz w:val="24"/>
          <w:szCs w:val="24"/>
          <w:lang w:eastAsia="ru-RU"/>
        </w:rPr>
        <w:t xml:space="preserve"> </w:t>
      </w:r>
      <w:r w:rsidR="00A26DDA" w:rsidRPr="00D369EB">
        <w:rPr>
          <w:rFonts w:ascii="Times New Roman" w:eastAsia="Times New Roman" w:hAnsi="Times New Roman"/>
          <w:sz w:val="24"/>
          <w:szCs w:val="24"/>
          <w:lang w:eastAsia="ru-RU"/>
        </w:rPr>
        <w:t>г.</w:t>
      </w:r>
      <w:r w:rsidRPr="00D369EB">
        <w:rPr>
          <w:rFonts w:ascii="Times New Roman" w:eastAsia="Times New Roman" w:hAnsi="Times New Roman"/>
          <w:b/>
          <w:sz w:val="24"/>
          <w:szCs w:val="24"/>
          <w:lang w:eastAsia="ru-RU"/>
        </w:rPr>
        <w:t xml:space="preserve"> </w:t>
      </w:r>
      <w:r w:rsidRPr="00D369EB">
        <w:rPr>
          <w:rFonts w:ascii="Times New Roman" w:eastAsia="Times New Roman" w:hAnsi="Times New Roman"/>
          <w:sz w:val="24"/>
          <w:szCs w:val="24"/>
          <w:lang w:eastAsia="ru-RU"/>
        </w:rPr>
        <w:t>по адресу, указанному в п. 5 настоящей информации.</w:t>
      </w:r>
    </w:p>
    <w:p w:rsidR="002C105F" w:rsidRPr="00D369EB" w:rsidRDefault="002C105F" w:rsidP="005B3F68">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11.</w:t>
      </w:r>
      <w:r w:rsidRPr="00D369EB">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C7043F" w:rsidRPr="00D369EB">
        <w:rPr>
          <w:rFonts w:ascii="Times New Roman" w:eastAsia="Times New Roman" w:hAnsi="Times New Roman"/>
          <w:sz w:val="24"/>
          <w:szCs w:val="24"/>
          <w:lang w:eastAsia="ru-RU"/>
        </w:rPr>
        <w:t>1</w:t>
      </w:r>
      <w:r w:rsidR="006006CB">
        <w:rPr>
          <w:rFonts w:ascii="Times New Roman" w:eastAsia="Times New Roman" w:hAnsi="Times New Roman"/>
          <w:sz w:val="24"/>
          <w:szCs w:val="24"/>
          <w:lang w:eastAsia="ru-RU"/>
        </w:rPr>
        <w:t>2</w:t>
      </w:r>
      <w:r w:rsidR="00C7043F" w:rsidRPr="00D369EB">
        <w:rPr>
          <w:rFonts w:ascii="Times New Roman" w:eastAsia="Times New Roman" w:hAnsi="Times New Roman"/>
          <w:sz w:val="24"/>
          <w:szCs w:val="24"/>
          <w:lang w:eastAsia="ru-RU"/>
        </w:rPr>
        <w:t xml:space="preserve"> марта</w:t>
      </w:r>
      <w:r w:rsidR="00C40062" w:rsidRPr="00D369EB">
        <w:rPr>
          <w:rFonts w:ascii="Times New Roman" w:eastAsia="Times New Roman" w:hAnsi="Times New Roman"/>
          <w:sz w:val="24"/>
          <w:szCs w:val="24"/>
          <w:lang w:eastAsia="ru-RU"/>
        </w:rPr>
        <w:t xml:space="preserve"> </w:t>
      </w:r>
      <w:r w:rsidR="00A32D71" w:rsidRPr="00D369EB">
        <w:rPr>
          <w:rFonts w:ascii="Times New Roman" w:eastAsia="Times New Roman" w:hAnsi="Times New Roman"/>
          <w:sz w:val="24"/>
          <w:szCs w:val="24"/>
          <w:lang w:eastAsia="ru-RU"/>
        </w:rPr>
        <w:t>20</w:t>
      </w:r>
      <w:r w:rsidR="00291EAB" w:rsidRPr="00D369EB">
        <w:rPr>
          <w:rFonts w:ascii="Times New Roman" w:eastAsia="Times New Roman" w:hAnsi="Times New Roman"/>
          <w:sz w:val="24"/>
          <w:szCs w:val="24"/>
          <w:lang w:eastAsia="ru-RU"/>
        </w:rPr>
        <w:t>20</w:t>
      </w:r>
      <w:r w:rsidRPr="00D369EB">
        <w:rPr>
          <w:rFonts w:ascii="Times New Roman" w:eastAsia="Times New Roman" w:hAnsi="Times New Roman"/>
          <w:sz w:val="24"/>
          <w:szCs w:val="24"/>
          <w:lang w:eastAsia="ru-RU"/>
        </w:rPr>
        <w:t> </w:t>
      </w:r>
      <w:r w:rsidR="00A26DDA" w:rsidRPr="00D369EB">
        <w:rPr>
          <w:rFonts w:ascii="Times New Roman" w:eastAsia="Times New Roman" w:hAnsi="Times New Roman"/>
          <w:sz w:val="24"/>
          <w:szCs w:val="24"/>
          <w:lang w:eastAsia="ru-RU"/>
        </w:rPr>
        <w:t>г.</w:t>
      </w:r>
      <w:r w:rsidRPr="00D369EB">
        <w:rPr>
          <w:rFonts w:ascii="Times New Roman" w:eastAsia="Times New Roman" w:hAnsi="Times New Roman"/>
          <w:sz w:val="24"/>
          <w:szCs w:val="24"/>
          <w:lang w:eastAsia="ru-RU"/>
        </w:rPr>
        <w:t xml:space="preserve"> в 1</w:t>
      </w:r>
      <w:r w:rsidR="000D6F97" w:rsidRPr="00D369EB">
        <w:rPr>
          <w:rFonts w:ascii="Times New Roman" w:eastAsia="Times New Roman" w:hAnsi="Times New Roman"/>
          <w:sz w:val="24"/>
          <w:szCs w:val="24"/>
          <w:lang w:eastAsia="ru-RU"/>
        </w:rPr>
        <w:t>5</w:t>
      </w:r>
      <w:r w:rsidRPr="00D369EB">
        <w:rPr>
          <w:rFonts w:ascii="Times New Roman" w:eastAsia="Times New Roman" w:hAnsi="Times New Roman"/>
          <w:sz w:val="24"/>
          <w:szCs w:val="24"/>
          <w:lang w:eastAsia="ru-RU"/>
        </w:rPr>
        <w:t xml:space="preserve">.00 часов московского времени по адресу: Россия, 119034, г. Москва, Еропкинский переулок, д. 5, стр. </w:t>
      </w:r>
      <w:bookmarkStart w:id="1" w:name="_Ref503346316"/>
      <w:r w:rsidRPr="00D369EB">
        <w:rPr>
          <w:rFonts w:ascii="Times New Roman" w:eastAsia="Times New Roman" w:hAnsi="Times New Roman"/>
          <w:sz w:val="24"/>
          <w:szCs w:val="24"/>
          <w:lang w:eastAsia="ru-RU"/>
        </w:rPr>
        <w:t>1.</w:t>
      </w:r>
    </w:p>
    <w:p w:rsidR="002C105F" w:rsidRPr="00D369EB"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24"/>
          <w:szCs w:val="24"/>
          <w:lang w:eastAsia="ru-RU"/>
        </w:rPr>
      </w:pPr>
      <w:r w:rsidRPr="00D369EB">
        <w:rPr>
          <w:rFonts w:ascii="Times New Roman" w:eastAsia="Times New Roman" w:hAnsi="Times New Roman"/>
          <w:b/>
          <w:sz w:val="24"/>
          <w:szCs w:val="24"/>
          <w:lang w:val="en-US" w:eastAsia="ru-RU"/>
        </w:rPr>
        <w:t>II</w:t>
      </w:r>
      <w:r w:rsidRPr="00D369EB">
        <w:rPr>
          <w:rFonts w:ascii="Times New Roman" w:eastAsia="Times New Roman" w:hAnsi="Times New Roman"/>
          <w:b/>
          <w:sz w:val="24"/>
          <w:szCs w:val="24"/>
          <w:lang w:eastAsia="ru-RU"/>
        </w:rPr>
        <w:t>. Инструкция участникам конкурса</w:t>
      </w:r>
      <w:bookmarkEnd w:id="1"/>
    </w:p>
    <w:p w:rsidR="002C105F" w:rsidRPr="00D369EB" w:rsidRDefault="002C105F" w:rsidP="002C105F">
      <w:pPr>
        <w:keepNext/>
        <w:suppressAutoHyphens/>
        <w:spacing w:before="240" w:after="120" w:line="240" w:lineRule="auto"/>
        <w:jc w:val="center"/>
        <w:outlineLvl w:val="0"/>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Общие сведения</w:t>
      </w:r>
    </w:p>
    <w:p w:rsidR="002C105F" w:rsidRPr="00D369EB"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2" w:name="_Ref440305687"/>
      <w:r w:rsidRPr="00D369EB">
        <w:rPr>
          <w:rFonts w:ascii="Times New Roman" w:eastAsia="Times New Roman" w:hAnsi="Times New Roman"/>
          <w:b/>
          <w:sz w:val="24"/>
          <w:szCs w:val="24"/>
          <w:lang w:eastAsia="ru-RU"/>
        </w:rPr>
        <w:t>1. Предмет конкурса</w:t>
      </w:r>
      <w:bookmarkEnd w:id="2"/>
    </w:p>
    <w:p w:rsidR="00644986" w:rsidRPr="00D369EB" w:rsidRDefault="002C105F" w:rsidP="007734B0">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3" w:name="_Ref469419046"/>
      <w:bookmarkStart w:id="4" w:name="_Ref126728008"/>
      <w:r w:rsidRPr="00D369EB">
        <w:rPr>
          <w:rFonts w:ascii="Times New Roman" w:eastAsia="Times New Roman" w:hAnsi="Times New Roman"/>
          <w:sz w:val="24"/>
          <w:szCs w:val="24"/>
          <w:lang w:eastAsia="ru-RU"/>
        </w:rPr>
        <w:t xml:space="preserve">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w:t>
      </w:r>
      <w:r w:rsidR="009B5505" w:rsidRPr="00D369EB">
        <w:rPr>
          <w:rFonts w:ascii="Times New Roman" w:eastAsia="Times New Roman" w:hAnsi="Times New Roman"/>
          <w:sz w:val="24"/>
          <w:szCs w:val="24"/>
          <w:lang w:eastAsia="ru-RU"/>
        </w:rPr>
        <w:t xml:space="preserve">заключения </w:t>
      </w:r>
      <w:r w:rsidR="007734B0" w:rsidRPr="00D369EB">
        <w:rPr>
          <w:rFonts w:ascii="Times New Roman" w:eastAsia="Times New Roman" w:hAnsi="Times New Roman"/>
          <w:sz w:val="24"/>
          <w:szCs w:val="24"/>
          <w:lang w:eastAsia="ru-RU"/>
        </w:rPr>
        <w:t>договора на оказание услуг по организации и проведению в 20</w:t>
      </w:r>
      <w:r w:rsidR="00291EAB" w:rsidRPr="00D369EB">
        <w:rPr>
          <w:rFonts w:ascii="Times New Roman" w:eastAsia="Times New Roman" w:hAnsi="Times New Roman"/>
          <w:sz w:val="24"/>
          <w:szCs w:val="24"/>
          <w:lang w:eastAsia="ru-RU"/>
        </w:rPr>
        <w:t>20</w:t>
      </w:r>
      <w:r w:rsidR="007734B0" w:rsidRPr="00D369EB">
        <w:rPr>
          <w:rFonts w:ascii="Times New Roman" w:eastAsia="Times New Roman" w:hAnsi="Times New Roman"/>
          <w:sz w:val="24"/>
          <w:szCs w:val="24"/>
          <w:lang w:eastAsia="ru-RU"/>
        </w:rPr>
        <w:t xml:space="preserve"> году мероприятий, связанных с премированием в области литературы и искусства</w:t>
      </w:r>
      <w:r w:rsidR="00644986" w:rsidRPr="00D369EB">
        <w:rPr>
          <w:rFonts w:ascii="Times New Roman" w:eastAsia="Times New Roman" w:hAnsi="Times New Roman"/>
          <w:sz w:val="24"/>
          <w:szCs w:val="24"/>
          <w:lang w:eastAsia="ru-RU"/>
        </w:rPr>
        <w:t>.</w:t>
      </w:r>
    </w:p>
    <w:p w:rsidR="00F42A05" w:rsidRPr="00D369EB" w:rsidRDefault="002C105F" w:rsidP="00250286">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3"/>
      <w:bookmarkEnd w:id="4"/>
      <w:r w:rsidRPr="00D369EB">
        <w:rPr>
          <w:rFonts w:ascii="Times New Roman" w:eastAsia="Times New Roman" w:hAnsi="Times New Roman"/>
          <w:sz w:val="24"/>
          <w:szCs w:val="24"/>
          <w:lang w:eastAsia="ru-RU"/>
        </w:rPr>
        <w:t xml:space="preserve"> </w:t>
      </w:r>
    </w:p>
    <w:p w:rsidR="00EF7292" w:rsidRPr="00D369EB" w:rsidRDefault="00EF7292" w:rsidP="002C105F">
      <w:pPr>
        <w:spacing w:after="0" w:line="240" w:lineRule="auto"/>
        <w:contextualSpacing/>
        <w:jc w:val="center"/>
        <w:rPr>
          <w:rFonts w:ascii="Times New Roman" w:eastAsia="Times New Roman" w:hAnsi="Times New Roman"/>
          <w:b/>
          <w:bCs/>
          <w:sz w:val="24"/>
          <w:szCs w:val="24"/>
          <w:lang w:eastAsia="ru-RU"/>
        </w:rPr>
      </w:pPr>
      <w:bookmarkStart w:id="5" w:name="_Ref125785228"/>
      <w:bookmarkStart w:id="6" w:name="_Ref469165187"/>
    </w:p>
    <w:p w:rsidR="002C105F" w:rsidRPr="00D369EB" w:rsidRDefault="002C105F" w:rsidP="002C105F">
      <w:pPr>
        <w:spacing w:after="0" w:line="240" w:lineRule="auto"/>
        <w:contextualSpacing/>
        <w:jc w:val="center"/>
        <w:rPr>
          <w:rFonts w:ascii="Times New Roman" w:eastAsia="Times New Roman" w:hAnsi="Times New Roman"/>
          <w:b/>
          <w:bCs/>
          <w:sz w:val="24"/>
          <w:szCs w:val="24"/>
          <w:lang w:eastAsia="ru-RU"/>
        </w:rPr>
      </w:pPr>
      <w:r w:rsidRPr="00D369EB">
        <w:rPr>
          <w:rFonts w:ascii="Times New Roman" w:eastAsia="Times New Roman" w:hAnsi="Times New Roman"/>
          <w:b/>
          <w:bCs/>
          <w:sz w:val="24"/>
          <w:szCs w:val="24"/>
          <w:lang w:eastAsia="ru-RU"/>
        </w:rPr>
        <w:t xml:space="preserve">2. Требования к участникам </w:t>
      </w:r>
      <w:bookmarkEnd w:id="5"/>
      <w:r w:rsidRPr="00D369EB">
        <w:rPr>
          <w:rFonts w:ascii="Times New Roman" w:eastAsia="Times New Roman" w:hAnsi="Times New Roman"/>
          <w:b/>
          <w:bCs/>
          <w:sz w:val="24"/>
          <w:szCs w:val="24"/>
          <w:lang w:eastAsia="ru-RU"/>
        </w:rPr>
        <w:t>конкурса</w:t>
      </w:r>
    </w:p>
    <w:p w:rsidR="00BE378A" w:rsidRPr="00D369EB" w:rsidRDefault="00BE378A" w:rsidP="00BE378A">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7" w:name="_Ref125359567"/>
      <w:r w:rsidRPr="00D369EB">
        <w:rPr>
          <w:rFonts w:ascii="Times New Roman" w:eastAsia="Times New Roman" w:hAnsi="Times New Roman"/>
          <w:sz w:val="24"/>
          <w:szCs w:val="24"/>
          <w:lang w:eastAsia="ru-RU"/>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местонахождения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    </w:t>
      </w:r>
    </w:p>
    <w:p w:rsidR="00BE378A" w:rsidRPr="00D369EB" w:rsidRDefault="00BE378A" w:rsidP="00BE378A">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2.2. К участникам конкурса устанавливаются следующие требования:</w:t>
      </w:r>
    </w:p>
    <w:p w:rsidR="00BE378A" w:rsidRPr="00D369EB" w:rsidRDefault="00BE378A" w:rsidP="00BE378A">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 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оказание услуг, являющихся предметом Договора;</w:t>
      </w:r>
    </w:p>
    <w:p w:rsidR="00694064" w:rsidRPr="00D369EB" w:rsidRDefault="00694064" w:rsidP="0069406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2) отсутствие ликвидационных процедур в отношении участника конкурса;</w:t>
      </w:r>
    </w:p>
    <w:p w:rsidR="00694064" w:rsidRPr="00D369EB" w:rsidRDefault="00694064" w:rsidP="0069406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3) неприостановление деятельности участника конкурса в порядке, установленном законодательством, на дату подачи заявки на участие в конкурсе;</w:t>
      </w:r>
    </w:p>
    <w:p w:rsidR="00694064" w:rsidRPr="00D369EB" w:rsidRDefault="00694064" w:rsidP="0069406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694064" w:rsidRPr="00D369EB" w:rsidRDefault="00694064" w:rsidP="0069406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3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94064" w:rsidRPr="00D369EB" w:rsidRDefault="00694064" w:rsidP="0069406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lastRenderedPageBreak/>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оказанием услуг, являющихся предметом Договора, и административного наказания в виде дисквалификации;</w:t>
      </w:r>
    </w:p>
    <w:p w:rsidR="00694064" w:rsidRPr="00D369EB" w:rsidRDefault="00694064" w:rsidP="0069406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6) отсутствие между участником конкурса и Заказчиком конфликта интересов;</w:t>
      </w:r>
    </w:p>
    <w:p w:rsidR="00694064" w:rsidRPr="00D369EB" w:rsidRDefault="00694064" w:rsidP="0069406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7) участник конкурса не является офшорной компанией.</w:t>
      </w:r>
    </w:p>
    <w:p w:rsidR="00694064" w:rsidRPr="00D369EB" w:rsidRDefault="00694064" w:rsidP="0069406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94064" w:rsidRPr="00D369EB" w:rsidRDefault="00694064" w:rsidP="0069406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2.5. В реестре недобросовестных поставщиков должны отсутствовать сведения об участнике конкурса, подавшем заявку на участие в конкурсе.</w:t>
      </w:r>
    </w:p>
    <w:p w:rsidR="00EF7292" w:rsidRPr="00D369EB" w:rsidRDefault="00EF7292" w:rsidP="00B54CD9">
      <w:pPr>
        <w:keepNext/>
        <w:suppressAutoHyphens/>
        <w:spacing w:after="0" w:line="240" w:lineRule="auto"/>
        <w:contextualSpacing/>
        <w:jc w:val="center"/>
        <w:rPr>
          <w:rFonts w:ascii="Times New Roman" w:eastAsia="Times New Roman" w:hAnsi="Times New Roman"/>
          <w:sz w:val="24"/>
          <w:szCs w:val="24"/>
          <w:lang w:eastAsia="ru-RU"/>
        </w:rPr>
      </w:pPr>
      <w:bookmarkStart w:id="8" w:name="_Ref440089988"/>
      <w:bookmarkEnd w:id="7"/>
    </w:p>
    <w:p w:rsidR="00B54CD9" w:rsidRPr="00D369EB" w:rsidRDefault="00B54CD9" w:rsidP="00B54CD9">
      <w:pPr>
        <w:keepNext/>
        <w:suppressAutoHyphens/>
        <w:spacing w:after="0" w:line="240" w:lineRule="auto"/>
        <w:contextualSpacing/>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3. Преимущества, предоставляемые участникам конкурса</w:t>
      </w:r>
    </w:p>
    <w:p w:rsidR="00B54CD9" w:rsidRPr="00D369EB" w:rsidRDefault="00B54CD9" w:rsidP="00B54CD9">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9" w:name="_Ref503263685"/>
      <w:r w:rsidRPr="00D369EB">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 организациям инвалидов и субъектам малого предпринимательства в отношении предлагаемой цены Договора не предоставляются.</w:t>
      </w:r>
    </w:p>
    <w:p w:rsidR="00B54CD9" w:rsidRPr="00D369EB" w:rsidRDefault="00B54CD9" w:rsidP="00B54CD9">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B54CD9" w:rsidRPr="00D369EB" w:rsidRDefault="00B54CD9" w:rsidP="00B54CD9">
      <w:pPr>
        <w:keepNext/>
        <w:suppressAutoHyphens/>
        <w:spacing w:after="0" w:line="240" w:lineRule="auto"/>
        <w:contextualSpacing/>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4. Затраты на участие в конкурсе</w:t>
      </w:r>
      <w:bookmarkEnd w:id="9"/>
    </w:p>
    <w:p w:rsidR="00B54CD9" w:rsidRPr="00D369EB" w:rsidRDefault="00B54CD9" w:rsidP="00B54CD9">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0" w:name="_Ref503264104"/>
      <w:r w:rsidRPr="00D369EB">
        <w:rPr>
          <w:rFonts w:ascii="Times New Roman" w:eastAsia="Times New Roman" w:hAnsi="Times New Roman"/>
          <w:bCs/>
          <w:sz w:val="24"/>
          <w:szCs w:val="20"/>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0"/>
      <w:r w:rsidRPr="00D369EB">
        <w:rPr>
          <w:rFonts w:ascii="Times New Roman" w:eastAsia="Times New Roman" w:hAnsi="Times New Roman"/>
          <w:bCs/>
          <w:sz w:val="24"/>
          <w:szCs w:val="20"/>
          <w:lang w:eastAsia="ru-RU"/>
        </w:rPr>
        <w:t xml:space="preserve"> </w:t>
      </w:r>
    </w:p>
    <w:p w:rsidR="00B54CD9" w:rsidRPr="00D369EB" w:rsidRDefault="00B54CD9" w:rsidP="00B54CD9">
      <w:pPr>
        <w:tabs>
          <w:tab w:val="left" w:pos="0"/>
        </w:tabs>
        <w:spacing w:after="0" w:line="240" w:lineRule="auto"/>
        <w:ind w:firstLine="709"/>
        <w:contextualSpacing/>
        <w:jc w:val="both"/>
        <w:rPr>
          <w:rFonts w:ascii="Times New Roman" w:eastAsia="Times New Roman" w:hAnsi="Times New Roman"/>
          <w:sz w:val="24"/>
          <w:szCs w:val="24"/>
          <w:lang w:eastAsia="ru-RU"/>
        </w:rPr>
      </w:pPr>
    </w:p>
    <w:p w:rsidR="00B54CD9" w:rsidRPr="00D369EB" w:rsidRDefault="00B54CD9" w:rsidP="00B54CD9">
      <w:pPr>
        <w:keepNext/>
        <w:suppressAutoHyphens/>
        <w:spacing w:before="240" w:after="120" w:line="240" w:lineRule="auto"/>
        <w:contextualSpacing/>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Конкурсная документация</w:t>
      </w:r>
    </w:p>
    <w:p w:rsidR="00B54CD9" w:rsidRPr="00D369EB" w:rsidRDefault="00B54CD9" w:rsidP="00B54CD9">
      <w:pPr>
        <w:keepNext/>
        <w:suppressAutoHyphens/>
        <w:spacing w:before="120" w:after="0" w:line="240" w:lineRule="auto"/>
        <w:contextualSpacing/>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5. Содержание конкурсной документации</w:t>
      </w:r>
    </w:p>
    <w:p w:rsidR="00B54CD9" w:rsidRPr="00D369EB" w:rsidRDefault="00B54CD9"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5.1. Конкурсная документация включает:</w:t>
      </w:r>
    </w:p>
    <w:p w:rsidR="00B54CD9" w:rsidRPr="00D369EB" w:rsidRDefault="00B54CD9"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а</w:t>
      </w:r>
      <w:proofErr w:type="gramEnd"/>
      <w:r w:rsidRPr="00D369EB">
        <w:rPr>
          <w:rFonts w:ascii="Times New Roman" w:eastAsia="Times New Roman" w:hAnsi="Times New Roman"/>
          <w:bCs/>
          <w:sz w:val="24"/>
          <w:szCs w:val="20"/>
          <w:lang w:eastAsia="ru-RU"/>
        </w:rPr>
        <w:t>) информацию о конкурсе;</w:t>
      </w:r>
    </w:p>
    <w:p w:rsidR="00B54CD9" w:rsidRPr="00D369EB" w:rsidRDefault="00B54CD9"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б</w:t>
      </w:r>
      <w:proofErr w:type="gramEnd"/>
      <w:r w:rsidRPr="00D369EB">
        <w:rPr>
          <w:rFonts w:ascii="Times New Roman" w:eastAsia="Times New Roman" w:hAnsi="Times New Roman"/>
          <w:bCs/>
          <w:sz w:val="24"/>
          <w:szCs w:val="20"/>
          <w:lang w:eastAsia="ru-RU"/>
        </w:rPr>
        <w:t xml:space="preserve">) инструкцию участникам конкурса; </w:t>
      </w:r>
    </w:p>
    <w:p w:rsidR="00B54CD9" w:rsidRPr="00D369EB" w:rsidRDefault="005E4AA7"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в</w:t>
      </w:r>
      <w:proofErr w:type="gramEnd"/>
      <w:r w:rsidR="00B54CD9" w:rsidRPr="00D369EB">
        <w:rPr>
          <w:rFonts w:ascii="Times New Roman" w:eastAsia="Times New Roman" w:hAnsi="Times New Roman"/>
          <w:bCs/>
          <w:sz w:val="24"/>
          <w:szCs w:val="20"/>
          <w:lang w:eastAsia="ru-RU"/>
        </w:rPr>
        <w:t>) информационную карту конкурсной заявки;</w:t>
      </w:r>
    </w:p>
    <w:p w:rsidR="00B54CD9" w:rsidRPr="00D369EB" w:rsidRDefault="005E4AA7"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г</w:t>
      </w:r>
      <w:proofErr w:type="gramEnd"/>
      <w:r w:rsidR="00B54CD9" w:rsidRPr="00D369EB">
        <w:rPr>
          <w:rFonts w:ascii="Times New Roman" w:eastAsia="Times New Roman" w:hAnsi="Times New Roman"/>
          <w:bCs/>
          <w:sz w:val="24"/>
          <w:szCs w:val="20"/>
          <w:lang w:eastAsia="ru-RU"/>
        </w:rPr>
        <w:t>) техническое задание;</w:t>
      </w:r>
    </w:p>
    <w:p w:rsidR="00B54CD9" w:rsidRPr="00D369EB" w:rsidRDefault="005E4AA7"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д</w:t>
      </w:r>
      <w:proofErr w:type="gramEnd"/>
      <w:r w:rsidR="00B54CD9" w:rsidRPr="00D369EB">
        <w:rPr>
          <w:rFonts w:ascii="Times New Roman" w:eastAsia="Times New Roman" w:hAnsi="Times New Roman"/>
          <w:bCs/>
          <w:sz w:val="24"/>
          <w:szCs w:val="20"/>
          <w:lang w:eastAsia="ru-RU"/>
        </w:rPr>
        <w:t>) форму № 1 – Конкурсная заявка;</w:t>
      </w:r>
    </w:p>
    <w:p w:rsidR="00B54CD9" w:rsidRPr="00D369EB" w:rsidRDefault="005E4AA7"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е</w:t>
      </w:r>
      <w:proofErr w:type="gramEnd"/>
      <w:r w:rsidR="00B54CD9" w:rsidRPr="00D369EB">
        <w:rPr>
          <w:rFonts w:ascii="Times New Roman" w:eastAsia="Times New Roman" w:hAnsi="Times New Roman"/>
          <w:bCs/>
          <w:sz w:val="24"/>
          <w:szCs w:val="20"/>
          <w:lang w:eastAsia="ru-RU"/>
        </w:rPr>
        <w:t>) форму № 2 – Таблица цен конкурсной заявки;</w:t>
      </w:r>
    </w:p>
    <w:p w:rsidR="00B54CD9" w:rsidRPr="00D369EB" w:rsidRDefault="005E4AA7"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ж</w:t>
      </w:r>
      <w:proofErr w:type="gramEnd"/>
      <w:r w:rsidR="00B54CD9" w:rsidRPr="00D369EB">
        <w:rPr>
          <w:rFonts w:ascii="Times New Roman" w:eastAsia="Times New Roman" w:hAnsi="Times New Roman"/>
          <w:bCs/>
          <w:sz w:val="24"/>
          <w:szCs w:val="20"/>
          <w:lang w:eastAsia="ru-RU"/>
        </w:rPr>
        <w:t>) форму № 3 – Анкета участника конкурса;</w:t>
      </w:r>
    </w:p>
    <w:p w:rsidR="00B54CD9" w:rsidRPr="00D369EB" w:rsidRDefault="005E4AA7"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з</w:t>
      </w:r>
      <w:proofErr w:type="gramEnd"/>
      <w:r w:rsidR="00B54CD9" w:rsidRPr="00D369EB">
        <w:rPr>
          <w:rFonts w:ascii="Times New Roman" w:eastAsia="Times New Roman" w:hAnsi="Times New Roman"/>
          <w:bCs/>
          <w:sz w:val="24"/>
          <w:szCs w:val="20"/>
          <w:lang w:eastAsia="ru-RU"/>
        </w:rPr>
        <w:t>) форму № 4 – Предложение о функциональных и качественных характеристиках услуг;</w:t>
      </w:r>
    </w:p>
    <w:p w:rsidR="00B54CD9" w:rsidRPr="00D369EB" w:rsidRDefault="005E4AA7"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и</w:t>
      </w:r>
      <w:proofErr w:type="gramEnd"/>
      <w:r w:rsidR="00B54CD9" w:rsidRPr="00D369EB">
        <w:rPr>
          <w:rFonts w:ascii="Times New Roman" w:eastAsia="Times New Roman" w:hAnsi="Times New Roman"/>
          <w:bCs/>
          <w:sz w:val="24"/>
          <w:szCs w:val="20"/>
          <w:lang w:eastAsia="ru-RU"/>
        </w:rPr>
        <w:t>) форму № 5 – Сведения об опыте оказания услуг участника конкурса;</w:t>
      </w:r>
    </w:p>
    <w:p w:rsidR="00B54CD9" w:rsidRPr="00D369EB" w:rsidRDefault="005E4AA7"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к</w:t>
      </w:r>
      <w:proofErr w:type="gramEnd"/>
      <w:r w:rsidR="00B54CD9" w:rsidRPr="00D369EB">
        <w:rPr>
          <w:rFonts w:ascii="Times New Roman" w:eastAsia="Times New Roman" w:hAnsi="Times New Roman"/>
          <w:bCs/>
          <w:sz w:val="24"/>
          <w:szCs w:val="20"/>
          <w:lang w:eastAsia="ru-RU"/>
        </w:rPr>
        <w:t xml:space="preserve">) форму № 6 – Сведения о квалификации персонала участника конкурса, предлагаемого для оказания услуг по предмету Договора; </w:t>
      </w:r>
    </w:p>
    <w:p w:rsidR="00B54CD9" w:rsidRPr="00D369EB" w:rsidRDefault="005E4AA7"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л</w:t>
      </w:r>
      <w:proofErr w:type="gramEnd"/>
      <w:r w:rsidR="00B54CD9" w:rsidRPr="00D369EB">
        <w:rPr>
          <w:rFonts w:ascii="Times New Roman" w:eastAsia="Times New Roman" w:hAnsi="Times New Roman"/>
          <w:bCs/>
          <w:sz w:val="24"/>
          <w:szCs w:val="20"/>
          <w:lang w:eastAsia="ru-RU"/>
        </w:rPr>
        <w:t>) форму № 7 – Запрос на разъяснение конкурсной документации;</w:t>
      </w:r>
    </w:p>
    <w:p w:rsidR="00B54CD9" w:rsidRPr="00D369EB" w:rsidRDefault="005E4AA7"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м</w:t>
      </w:r>
      <w:proofErr w:type="gramEnd"/>
      <w:r w:rsidR="00B54CD9" w:rsidRPr="00D369EB">
        <w:rPr>
          <w:rFonts w:ascii="Times New Roman" w:eastAsia="Times New Roman" w:hAnsi="Times New Roman"/>
          <w:bCs/>
          <w:sz w:val="24"/>
          <w:szCs w:val="20"/>
          <w:lang w:eastAsia="ru-RU"/>
        </w:rPr>
        <w:t xml:space="preserve">) форму № 8 – Доверенность для представителей участников конкурса; </w:t>
      </w:r>
    </w:p>
    <w:p w:rsidR="00B54CD9" w:rsidRPr="00D369EB" w:rsidRDefault="005E4AA7"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н</w:t>
      </w:r>
      <w:proofErr w:type="gramEnd"/>
      <w:r w:rsidR="00B54CD9" w:rsidRPr="00D369EB">
        <w:rPr>
          <w:rFonts w:ascii="Times New Roman" w:eastAsia="Times New Roman" w:hAnsi="Times New Roman"/>
          <w:bCs/>
          <w:sz w:val="24"/>
          <w:szCs w:val="20"/>
          <w:lang w:eastAsia="ru-RU"/>
        </w:rPr>
        <w:t>) форма № 9 – Смета расходов средств бюджета Союзного государства (далее – проект сметы);</w:t>
      </w:r>
    </w:p>
    <w:p w:rsidR="00B54CD9" w:rsidRPr="00D369EB" w:rsidRDefault="005E4AA7"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о</w:t>
      </w:r>
      <w:proofErr w:type="gramEnd"/>
      <w:r w:rsidR="00B54CD9" w:rsidRPr="00D369EB">
        <w:rPr>
          <w:rFonts w:ascii="Times New Roman" w:eastAsia="Times New Roman" w:hAnsi="Times New Roman"/>
          <w:bCs/>
          <w:sz w:val="24"/>
          <w:szCs w:val="20"/>
          <w:lang w:eastAsia="ru-RU"/>
        </w:rPr>
        <w:t>) проект Договора с формами приложений.</w:t>
      </w:r>
    </w:p>
    <w:p w:rsidR="00B54CD9" w:rsidRPr="00D369EB" w:rsidRDefault="00B54CD9"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5.2. </w:t>
      </w:r>
      <w:proofErr w:type="spellStart"/>
      <w:r w:rsidRPr="00D369EB">
        <w:rPr>
          <w:rFonts w:ascii="Times New Roman" w:eastAsia="Times New Roman" w:hAnsi="Times New Roman"/>
          <w:bCs/>
          <w:sz w:val="24"/>
          <w:szCs w:val="20"/>
          <w:lang w:eastAsia="ru-RU"/>
        </w:rPr>
        <w:t>Непредоставление</w:t>
      </w:r>
      <w:proofErr w:type="spellEnd"/>
      <w:r w:rsidRPr="00D369EB">
        <w:rPr>
          <w:rFonts w:ascii="Times New Roman" w:eastAsia="Times New Roman" w:hAnsi="Times New Roman"/>
          <w:bCs/>
          <w:sz w:val="24"/>
          <w:szCs w:val="20"/>
          <w:lang w:eastAsia="ru-RU"/>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B54CD9" w:rsidRPr="00D369EB" w:rsidRDefault="00B54CD9" w:rsidP="0021157A">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F75271" w:rsidRPr="00D369EB" w:rsidRDefault="00F75271" w:rsidP="00F75271">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1" w:name="_Hlt446353508"/>
      <w:bookmarkStart w:id="12" w:name="_Ref125801081"/>
      <w:bookmarkStart w:id="13" w:name="_Ref469290666"/>
      <w:bookmarkEnd w:id="6"/>
      <w:bookmarkEnd w:id="8"/>
      <w:bookmarkEnd w:id="11"/>
      <w:r w:rsidRPr="00D369EB">
        <w:rPr>
          <w:rFonts w:ascii="Times New Roman" w:eastAsia="Times New Roman" w:hAnsi="Times New Roman"/>
          <w:b/>
          <w:sz w:val="24"/>
          <w:szCs w:val="24"/>
          <w:lang w:eastAsia="ru-RU"/>
        </w:rPr>
        <w:t>6. Разъяснение конкурсной документации</w:t>
      </w:r>
    </w:p>
    <w:p w:rsidR="00F75271" w:rsidRPr="00D369EB" w:rsidRDefault="00F75271" w:rsidP="00E628F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4" w:name="_Hlt444618198"/>
      <w:bookmarkStart w:id="15" w:name="_Ref470415095"/>
      <w:bookmarkStart w:id="16" w:name="_Ref440965245"/>
      <w:bookmarkEnd w:id="14"/>
      <w:r w:rsidRPr="00D369EB">
        <w:rPr>
          <w:rFonts w:ascii="Times New Roman" w:eastAsia="Times New Roman" w:hAnsi="Times New Roman"/>
          <w:sz w:val="24"/>
          <w:szCs w:val="24"/>
          <w:lang w:eastAsia="ru-RU"/>
        </w:rPr>
        <w:t>6</w:t>
      </w:r>
      <w:r w:rsidRPr="00D369EB">
        <w:rPr>
          <w:rFonts w:ascii="Times New Roman" w:eastAsia="Times New Roman" w:hAnsi="Times New Roman"/>
          <w:bCs/>
          <w:sz w:val="24"/>
          <w:szCs w:val="20"/>
          <w:lang w:eastAsia="ru-RU"/>
        </w:rPr>
        <w:t>.1. </w:t>
      </w:r>
      <w:bookmarkEnd w:id="15"/>
      <w:r w:rsidRPr="00D369EB">
        <w:rPr>
          <w:rFonts w:ascii="Times New Roman" w:eastAsia="Times New Roman" w:hAnsi="Times New Roman"/>
          <w:bCs/>
          <w:sz w:val="24"/>
          <w:szCs w:val="20"/>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F75271" w:rsidRPr="00D369EB" w:rsidRDefault="00F75271" w:rsidP="00E628F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7" w:name="_Ref125341824"/>
      <w:bookmarkStart w:id="18" w:name="_Ref468766915"/>
      <w:r w:rsidRPr="00D369EB">
        <w:rPr>
          <w:rFonts w:ascii="Times New Roman" w:eastAsia="Times New Roman" w:hAnsi="Times New Roman"/>
          <w:bCs/>
          <w:sz w:val="24"/>
          <w:szCs w:val="20"/>
          <w:lang w:eastAsia="ru-RU"/>
        </w:rPr>
        <w:lastRenderedPageBreak/>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rsidR="00E15CCB" w:rsidRPr="00D369EB" w:rsidRDefault="00E15CCB" w:rsidP="00E628F3">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F75271" w:rsidRPr="00D369EB" w:rsidRDefault="00F75271" w:rsidP="00F75271">
      <w:pPr>
        <w:keepNext/>
        <w:tabs>
          <w:tab w:val="left" w:pos="1134"/>
        </w:tabs>
        <w:suppressAutoHyphens/>
        <w:spacing w:after="0" w:line="18" w:lineRule="atLeast"/>
        <w:ind w:left="357"/>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7. Внесение изменений в конкурсную документацию</w:t>
      </w:r>
      <w:bookmarkEnd w:id="16"/>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sz w:val="24"/>
          <w:szCs w:val="24"/>
          <w:lang w:eastAsia="ru-RU"/>
        </w:rPr>
        <w:t>7</w:t>
      </w:r>
      <w:r w:rsidRPr="00D369EB">
        <w:rPr>
          <w:rFonts w:ascii="Times New Roman" w:eastAsia="Times New Roman" w:hAnsi="Times New Roman"/>
          <w:bCs/>
          <w:sz w:val="24"/>
          <w:szCs w:val="20"/>
          <w:lang w:eastAsia="ru-RU"/>
        </w:rPr>
        <w:t xml:space="preserve">.1.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окончания срока подачи заявок на участие в конкурсе. </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F75271" w:rsidRPr="00D369EB" w:rsidRDefault="00F75271" w:rsidP="00F75271">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 xml:space="preserve">Подготовка заявок на участие в конкурсе </w:t>
      </w:r>
    </w:p>
    <w:p w:rsidR="00F75271" w:rsidRPr="00D369EB" w:rsidRDefault="00F75271" w:rsidP="00F75271">
      <w:pPr>
        <w:keepNext/>
        <w:tabs>
          <w:tab w:val="left" w:pos="1134"/>
        </w:tabs>
        <w:suppressAutoHyphens/>
        <w:spacing w:after="0" w:line="18" w:lineRule="atLeast"/>
        <w:contextualSpacing/>
        <w:jc w:val="center"/>
        <w:rPr>
          <w:rFonts w:ascii="Times New Roman" w:eastAsia="Times New Roman" w:hAnsi="Times New Roman"/>
          <w:b/>
          <w:sz w:val="24"/>
          <w:szCs w:val="24"/>
          <w:lang w:eastAsia="ru-RU"/>
        </w:rPr>
      </w:pPr>
      <w:bookmarkStart w:id="19" w:name="_Ref440090175"/>
      <w:r w:rsidRPr="00D369EB">
        <w:rPr>
          <w:rFonts w:ascii="Times New Roman" w:eastAsia="Times New Roman" w:hAnsi="Times New Roman"/>
          <w:b/>
          <w:sz w:val="24"/>
          <w:szCs w:val="24"/>
          <w:lang w:eastAsia="ru-RU"/>
        </w:rPr>
        <w:t>8. Язык заявки на участие в конкурсе</w:t>
      </w:r>
      <w:bookmarkEnd w:id="19"/>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20" w:name="_Ref125341869"/>
      <w:bookmarkStart w:id="21" w:name="_Ref469162002"/>
      <w:r w:rsidRPr="00D369EB">
        <w:rPr>
          <w:rFonts w:ascii="Times New Roman" w:eastAsia="Times New Roman" w:hAnsi="Times New Roman"/>
          <w:bCs/>
          <w:sz w:val="24"/>
          <w:szCs w:val="20"/>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D369EB">
        <w:rPr>
          <w:rFonts w:ascii="Times New Roman" w:eastAsia="Times New Roman" w:hAnsi="Times New Roman"/>
          <w:bCs/>
          <w:sz w:val="24"/>
          <w:szCs w:val="20"/>
          <w:lang w:eastAsia="ru-RU"/>
        </w:rPr>
        <w:t>пп</w:t>
      </w:r>
      <w:proofErr w:type="spellEnd"/>
      <w:r w:rsidRPr="00D369EB">
        <w:rPr>
          <w:rFonts w:ascii="Times New Roman" w:eastAsia="Times New Roman" w:hAnsi="Times New Roman"/>
          <w:bCs/>
          <w:sz w:val="24"/>
          <w:szCs w:val="20"/>
          <w:lang w:eastAsia="ru-RU"/>
        </w:rPr>
        <w:t>. 20.5 п. 20 настоящей инструкции.</w:t>
      </w:r>
    </w:p>
    <w:p w:rsidR="00F75271" w:rsidRPr="00D369EB" w:rsidRDefault="00F75271" w:rsidP="00F75271">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p>
    <w:p w:rsidR="00F75271" w:rsidRPr="00D369EB" w:rsidRDefault="00F75271" w:rsidP="00F75271">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9. Содержание заявки на участие в конкурс</w:t>
      </w:r>
      <w:bookmarkEnd w:id="21"/>
      <w:r w:rsidRPr="00D369EB">
        <w:rPr>
          <w:rFonts w:ascii="Times New Roman" w:eastAsia="Times New Roman" w:hAnsi="Times New Roman"/>
          <w:b/>
          <w:sz w:val="24"/>
          <w:szCs w:val="24"/>
          <w:lang w:eastAsia="ru-RU"/>
        </w:rPr>
        <w:t>е</w:t>
      </w:r>
    </w:p>
    <w:p w:rsidR="009A541D" w:rsidRPr="00D369EB" w:rsidRDefault="009A541D" w:rsidP="009A541D">
      <w:pPr>
        <w:spacing w:after="0" w:line="216" w:lineRule="auto"/>
        <w:ind w:firstLine="709"/>
        <w:jc w:val="both"/>
        <w:rPr>
          <w:rFonts w:ascii="Times New Roman" w:hAnsi="Times New Roman"/>
          <w:sz w:val="24"/>
          <w:szCs w:val="24"/>
        </w:rPr>
      </w:pPr>
      <w:r w:rsidRPr="00D369EB">
        <w:rPr>
          <w:rFonts w:ascii="Times New Roman" w:hAnsi="Times New Roman"/>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9A541D" w:rsidRPr="00D369EB" w:rsidRDefault="009A541D" w:rsidP="009A541D">
      <w:pPr>
        <w:spacing w:after="0" w:line="216" w:lineRule="auto"/>
        <w:ind w:firstLine="709"/>
        <w:jc w:val="both"/>
        <w:rPr>
          <w:rFonts w:ascii="Times New Roman" w:hAnsi="Times New Roman"/>
          <w:sz w:val="24"/>
          <w:szCs w:val="24"/>
        </w:rPr>
      </w:pPr>
      <w:r w:rsidRPr="00D369EB">
        <w:rPr>
          <w:rFonts w:ascii="Times New Roman" w:hAnsi="Times New Roman"/>
          <w:sz w:val="24"/>
          <w:szCs w:val="24"/>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9A541D" w:rsidRPr="00D369EB" w:rsidRDefault="009A541D" w:rsidP="009A541D">
      <w:pPr>
        <w:spacing w:after="0" w:line="216" w:lineRule="auto"/>
        <w:ind w:firstLine="709"/>
        <w:jc w:val="both"/>
        <w:rPr>
          <w:rFonts w:ascii="Times New Roman" w:hAnsi="Times New Roman"/>
          <w:sz w:val="24"/>
          <w:szCs w:val="24"/>
        </w:rPr>
      </w:pPr>
      <w:proofErr w:type="gramStart"/>
      <w:r w:rsidRPr="00D369EB">
        <w:rPr>
          <w:rFonts w:ascii="Times New Roman" w:hAnsi="Times New Roman"/>
          <w:sz w:val="24"/>
          <w:szCs w:val="24"/>
        </w:rPr>
        <w:t>а</w:t>
      </w:r>
      <w:proofErr w:type="gramEnd"/>
      <w:r w:rsidRPr="00D369EB">
        <w:rPr>
          <w:rFonts w:ascii="Times New Roman" w:hAnsi="Times New Roman"/>
          <w:sz w:val="24"/>
          <w:szCs w:val="24"/>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9A541D" w:rsidRPr="00D369EB" w:rsidRDefault="009A541D" w:rsidP="009A541D">
      <w:pPr>
        <w:spacing w:after="0" w:line="216" w:lineRule="auto"/>
        <w:ind w:firstLine="709"/>
        <w:jc w:val="both"/>
        <w:rPr>
          <w:rFonts w:ascii="Times New Roman" w:hAnsi="Times New Roman"/>
          <w:sz w:val="24"/>
          <w:szCs w:val="24"/>
        </w:rPr>
      </w:pPr>
      <w:proofErr w:type="gramStart"/>
      <w:r w:rsidRPr="00D369EB">
        <w:rPr>
          <w:rFonts w:ascii="Times New Roman" w:hAnsi="Times New Roman"/>
          <w:sz w:val="24"/>
          <w:szCs w:val="24"/>
        </w:rPr>
        <w:t>б</w:t>
      </w:r>
      <w:proofErr w:type="gramEnd"/>
      <w:r w:rsidRPr="00D369EB">
        <w:rPr>
          <w:rFonts w:ascii="Times New Roman" w:hAnsi="Times New Roman"/>
          <w:sz w:val="24"/>
          <w:szCs w:val="24"/>
        </w:rPr>
        <w:t xml:space="preserve">) нотариально заверенные копии учредительных документов участника конкурса (для юридического лица); </w:t>
      </w:r>
    </w:p>
    <w:p w:rsidR="009A541D" w:rsidRPr="00D369EB" w:rsidRDefault="009A541D" w:rsidP="009A541D">
      <w:pPr>
        <w:spacing w:after="0" w:line="216" w:lineRule="auto"/>
        <w:ind w:firstLine="709"/>
        <w:jc w:val="both"/>
        <w:rPr>
          <w:rFonts w:ascii="Times New Roman" w:hAnsi="Times New Roman"/>
          <w:sz w:val="24"/>
          <w:szCs w:val="24"/>
        </w:rPr>
      </w:pPr>
      <w:r w:rsidRPr="00D369EB">
        <w:rPr>
          <w:rFonts w:ascii="Times New Roman" w:hAnsi="Times New Roman"/>
          <w:sz w:val="24"/>
          <w:szCs w:val="24"/>
        </w:rPr>
        <w:t xml:space="preserve">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w:t>
      </w:r>
      <w:r w:rsidRPr="00D369EB">
        <w:rPr>
          <w:rFonts w:ascii="Times New Roman" w:hAnsi="Times New Roman"/>
          <w:sz w:val="24"/>
          <w:szCs w:val="24"/>
        </w:rPr>
        <w:lastRenderedPageBreak/>
        <w:t xml:space="preserve">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участников закупки); </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г</w:t>
      </w:r>
      <w:proofErr w:type="gramEnd"/>
      <w:r w:rsidRPr="00D369EB">
        <w:rPr>
          <w:rFonts w:ascii="Times New Roman" w:eastAsia="Times New Roman" w:hAnsi="Times New Roman"/>
          <w:bCs/>
          <w:sz w:val="24"/>
          <w:szCs w:val="20"/>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д</w:t>
      </w:r>
      <w:proofErr w:type="gramEnd"/>
      <w:r w:rsidRPr="00D369EB">
        <w:rPr>
          <w:rFonts w:ascii="Times New Roman" w:eastAsia="Times New Roman" w:hAnsi="Times New Roman"/>
          <w:bCs/>
          <w:sz w:val="24"/>
          <w:szCs w:val="20"/>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е</w:t>
      </w:r>
      <w:proofErr w:type="gramEnd"/>
      <w:r w:rsidRPr="00D369EB">
        <w:rPr>
          <w:rFonts w:ascii="Times New Roman" w:eastAsia="Times New Roman" w:hAnsi="Times New Roman"/>
          <w:bCs/>
          <w:sz w:val="24"/>
          <w:szCs w:val="20"/>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ж</w:t>
      </w:r>
      <w:proofErr w:type="gramEnd"/>
      <w:r w:rsidRPr="00D369EB">
        <w:rPr>
          <w:rFonts w:ascii="Times New Roman" w:eastAsia="Times New Roman" w:hAnsi="Times New Roman"/>
          <w:bCs/>
          <w:sz w:val="24"/>
          <w:szCs w:val="20"/>
          <w:lang w:eastAsia="ru-RU"/>
        </w:rPr>
        <w:t>)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proofErr w:type="gramStart"/>
      <w:r w:rsidRPr="00D369EB">
        <w:rPr>
          <w:rFonts w:ascii="Times New Roman" w:eastAsia="Times New Roman" w:hAnsi="Times New Roman"/>
          <w:bCs/>
          <w:sz w:val="24"/>
          <w:szCs w:val="20"/>
          <w:lang w:eastAsia="ru-RU"/>
        </w:rPr>
        <w:t>з</w:t>
      </w:r>
      <w:proofErr w:type="gramEnd"/>
      <w:r w:rsidRPr="00D369EB">
        <w:rPr>
          <w:rFonts w:ascii="Times New Roman" w:eastAsia="Times New Roman" w:hAnsi="Times New Roman"/>
          <w:bCs/>
          <w:sz w:val="24"/>
          <w:szCs w:val="20"/>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оказанных услуг в соответствии с Техническим заданием, входящим в состав конкурсной документации. </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D369EB">
        <w:rPr>
          <w:rFonts w:ascii="Times New Roman" w:eastAsia="Times New Roman" w:hAnsi="Times New Roman"/>
          <w:bCs/>
          <w:sz w:val="24"/>
          <w:szCs w:val="20"/>
          <w:lang w:eastAsia="ru-RU"/>
        </w:rPr>
        <w:t>пп</w:t>
      </w:r>
      <w:proofErr w:type="spellEnd"/>
      <w:r w:rsidRPr="00D369EB">
        <w:rPr>
          <w:rFonts w:ascii="Times New Roman" w:eastAsia="Times New Roman" w:hAnsi="Times New Roman"/>
          <w:bCs/>
          <w:sz w:val="24"/>
          <w:szCs w:val="20"/>
          <w:lang w:eastAsia="ru-RU"/>
        </w:rPr>
        <w:t xml:space="preserve">. 20.2 п. 20 настоящей инструкции. </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9.2.4. Анкету участника конкурса, заполненную в соответствии с формой № 3.</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9.2.5. Предложение о функциональных и качественных характеристиках услуг (форма № 4) и иные предложения по исполнению условий Договора.</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9.2.6. Сведения об опыте оказания услуг участника конкурса (форма № 5). </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9.2.7. Сведения о квалификации персонала участника конкурса, предлагаемого для оказания услуг по предмету Договора (форма № 6).</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9.2.8. Проект Договора. </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lastRenderedPageBreak/>
        <w:t>9.2.9.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9).</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В проекте сметы по каждому виду расходов указываются объем работ, расценки за единицу, а также общая стоимость каждого вида работ.</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D369EB">
        <w:rPr>
          <w:rFonts w:ascii="Times New Roman" w:eastAsia="Times New Roman" w:hAnsi="Times New Roman"/>
          <w:bCs/>
          <w:sz w:val="24"/>
          <w:szCs w:val="20"/>
          <w:lang w:eastAsia="ru-RU"/>
        </w:rPr>
        <w:t>пп</w:t>
      </w:r>
      <w:proofErr w:type="spellEnd"/>
      <w:r w:rsidRPr="00D369EB">
        <w:rPr>
          <w:rFonts w:ascii="Times New Roman" w:eastAsia="Times New Roman" w:hAnsi="Times New Roman"/>
          <w:bCs/>
          <w:sz w:val="24"/>
          <w:szCs w:val="20"/>
          <w:lang w:eastAsia="ru-RU"/>
        </w:rPr>
        <w:t>. 20.2 п. 20 настоящей инструкции.</w:t>
      </w:r>
    </w:p>
    <w:p w:rsidR="00F75271" w:rsidRPr="00D369EB" w:rsidRDefault="00F75271"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2C105F" w:rsidRPr="00D369EB" w:rsidRDefault="002C105F" w:rsidP="007A7829">
      <w:pPr>
        <w:spacing w:after="0" w:line="216" w:lineRule="auto"/>
        <w:jc w:val="center"/>
        <w:rPr>
          <w:rFonts w:ascii="Times New Roman" w:hAnsi="Times New Roman"/>
          <w:b/>
          <w:sz w:val="24"/>
          <w:szCs w:val="24"/>
          <w:lang w:eastAsia="ru-RU"/>
        </w:rPr>
      </w:pPr>
      <w:r w:rsidRPr="00D369EB">
        <w:rPr>
          <w:rFonts w:ascii="Times New Roman" w:hAnsi="Times New Roman"/>
          <w:b/>
          <w:sz w:val="24"/>
          <w:szCs w:val="24"/>
          <w:lang w:eastAsia="ru-RU"/>
        </w:rPr>
        <w:t>10.</w:t>
      </w:r>
      <w:r w:rsidRPr="00D369EB">
        <w:rPr>
          <w:rFonts w:ascii="Times New Roman" w:hAnsi="Times New Roman"/>
          <w:sz w:val="24"/>
          <w:szCs w:val="24"/>
          <w:lang w:eastAsia="ru-RU"/>
        </w:rPr>
        <w:t xml:space="preserve"> </w:t>
      </w:r>
      <w:r w:rsidRPr="00D369EB">
        <w:rPr>
          <w:rFonts w:ascii="Times New Roman" w:hAnsi="Times New Roman"/>
          <w:b/>
          <w:sz w:val="24"/>
          <w:szCs w:val="24"/>
          <w:lang w:eastAsia="ru-RU"/>
        </w:rPr>
        <w:t>Обоснование и расчет цены Договора. Условия оплаты</w:t>
      </w:r>
    </w:p>
    <w:p w:rsidR="00293B03" w:rsidRPr="00D369EB" w:rsidRDefault="005A6E95"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10.1. Начальная (максимальная) цена Договора составляет:</w:t>
      </w:r>
      <w:r w:rsidR="00BC6942" w:rsidRPr="00D369EB">
        <w:rPr>
          <w:rFonts w:ascii="Times New Roman" w:eastAsia="Times New Roman" w:hAnsi="Times New Roman"/>
          <w:bCs/>
          <w:sz w:val="24"/>
          <w:szCs w:val="20"/>
          <w:lang w:eastAsia="ru-RU"/>
        </w:rPr>
        <w:t xml:space="preserve"> </w:t>
      </w:r>
      <w:r w:rsidR="00293B03" w:rsidRPr="00D369EB">
        <w:rPr>
          <w:rFonts w:ascii="Times New Roman" w:eastAsia="Times New Roman" w:hAnsi="Times New Roman"/>
          <w:bCs/>
          <w:sz w:val="24"/>
          <w:szCs w:val="20"/>
          <w:lang w:eastAsia="ru-RU"/>
        </w:rPr>
        <w:t>600 000 (шестьсот тысяч) российских рублей.</w:t>
      </w:r>
    </w:p>
    <w:p w:rsidR="005A6E95" w:rsidRPr="00D369EB" w:rsidRDefault="005A6E95"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Начальная (максимальная) цена Договора включает стоимость услуг по Договору, а также другие обязательные платежи, прочие расходы исполнителя (поставщика) в связи с выполнением Договора.</w:t>
      </w:r>
    </w:p>
    <w:p w:rsidR="005A6E95" w:rsidRPr="00D369EB" w:rsidRDefault="005A6E95"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Начальная (максимальная) цена Договора определена объемом финансирования мероприятия, установленным бюджетом Союзного государства на 20</w:t>
      </w:r>
      <w:r w:rsidR="00291EAB" w:rsidRPr="00D369EB">
        <w:rPr>
          <w:rFonts w:ascii="Times New Roman" w:eastAsia="Times New Roman" w:hAnsi="Times New Roman"/>
          <w:bCs/>
          <w:sz w:val="24"/>
          <w:szCs w:val="20"/>
          <w:lang w:eastAsia="ru-RU"/>
        </w:rPr>
        <w:t>20</w:t>
      </w:r>
      <w:r w:rsidRPr="00D369EB">
        <w:rPr>
          <w:rFonts w:ascii="Times New Roman" w:eastAsia="Times New Roman" w:hAnsi="Times New Roman"/>
          <w:bCs/>
          <w:sz w:val="24"/>
          <w:szCs w:val="20"/>
          <w:lang w:eastAsia="ru-RU"/>
        </w:rPr>
        <w:t xml:space="preserve"> год.</w:t>
      </w:r>
    </w:p>
    <w:p w:rsidR="002C105F" w:rsidRPr="00D369EB" w:rsidRDefault="002C105F"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10.2. Условия Договора распространяются на весь комплекс оказанных услуг, указанный в Техническом задании.</w:t>
      </w:r>
    </w:p>
    <w:p w:rsidR="002C105F" w:rsidRPr="00D369EB" w:rsidRDefault="002C105F"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8906EB" w:rsidRPr="00D369EB" w:rsidRDefault="002C105F"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r w:rsidR="008906EB" w:rsidRPr="00D369EB">
        <w:rPr>
          <w:rFonts w:ascii="Times New Roman" w:eastAsia="Times New Roman" w:hAnsi="Times New Roman"/>
          <w:bCs/>
          <w:sz w:val="24"/>
          <w:szCs w:val="20"/>
          <w:lang w:eastAsia="ru-RU"/>
        </w:rPr>
        <w:t xml:space="preserve"> </w:t>
      </w:r>
    </w:p>
    <w:p w:rsidR="005A6E95" w:rsidRPr="00D369EB" w:rsidRDefault="005A6E95"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10.5. Оплата услуг по настоящему Договору осуществляется путем перечисления денежных средств в российских рублях на банковский расчетный счет Исполнителя в следующем порядке:</w:t>
      </w:r>
    </w:p>
    <w:p w:rsidR="005A6E95" w:rsidRPr="00D369EB" w:rsidRDefault="005A6E95"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Заказчик в течение 20 (двадцати) банковских дней после подписания Договора производит авансовый платеж в размере </w:t>
      </w:r>
      <w:r w:rsidR="00293B03" w:rsidRPr="00D369EB">
        <w:rPr>
          <w:rFonts w:ascii="Times New Roman" w:eastAsia="Times New Roman" w:hAnsi="Times New Roman"/>
          <w:bCs/>
          <w:sz w:val="24"/>
          <w:szCs w:val="20"/>
          <w:lang w:eastAsia="ru-RU"/>
        </w:rPr>
        <w:t xml:space="preserve">до </w:t>
      </w:r>
      <w:r w:rsidR="001031EA" w:rsidRPr="00D369EB">
        <w:rPr>
          <w:rFonts w:ascii="Times New Roman" w:eastAsia="Times New Roman" w:hAnsi="Times New Roman"/>
          <w:bCs/>
          <w:sz w:val="24"/>
          <w:szCs w:val="20"/>
          <w:lang w:eastAsia="ru-RU"/>
        </w:rPr>
        <w:t>5</w:t>
      </w:r>
      <w:r w:rsidRPr="00D369EB">
        <w:rPr>
          <w:rFonts w:ascii="Times New Roman" w:eastAsia="Times New Roman" w:hAnsi="Times New Roman"/>
          <w:bCs/>
          <w:sz w:val="24"/>
          <w:szCs w:val="20"/>
          <w:lang w:eastAsia="ru-RU"/>
        </w:rPr>
        <w:t>0 (</w:t>
      </w:r>
      <w:r w:rsidR="001031EA" w:rsidRPr="00D369EB">
        <w:rPr>
          <w:rFonts w:ascii="Times New Roman" w:eastAsia="Times New Roman" w:hAnsi="Times New Roman"/>
          <w:bCs/>
          <w:sz w:val="24"/>
          <w:szCs w:val="20"/>
          <w:lang w:eastAsia="ru-RU"/>
        </w:rPr>
        <w:t>пятидесяти</w:t>
      </w:r>
      <w:r w:rsidRPr="00D369EB">
        <w:rPr>
          <w:rFonts w:ascii="Times New Roman" w:eastAsia="Times New Roman" w:hAnsi="Times New Roman"/>
          <w:bCs/>
          <w:sz w:val="24"/>
          <w:szCs w:val="20"/>
          <w:lang w:eastAsia="ru-RU"/>
        </w:rPr>
        <w:t>) процентов от цены Договора.</w:t>
      </w:r>
    </w:p>
    <w:p w:rsidR="005A6E95" w:rsidRPr="00D369EB" w:rsidRDefault="00363B3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lastRenderedPageBreak/>
        <w:t>Для российских участников закупки</w:t>
      </w:r>
      <w:r w:rsidR="005A6E95" w:rsidRPr="00D369EB">
        <w:rPr>
          <w:rFonts w:ascii="Times New Roman" w:eastAsia="Times New Roman" w:hAnsi="Times New Roman"/>
          <w:bCs/>
          <w:sz w:val="24"/>
          <w:szCs w:val="20"/>
          <w:lang w:eastAsia="ru-RU"/>
        </w:rPr>
        <w:t xml:space="preserve">: окончательный расчёт, с учетом перечисленного аванса, осуществляется по факту оказанных услуг, в течение 10 (десяти) рабочих дней с </w:t>
      </w:r>
      <w:r w:rsidRPr="00D369EB">
        <w:rPr>
          <w:rFonts w:ascii="Times New Roman" w:eastAsia="Times New Roman" w:hAnsi="Times New Roman"/>
          <w:bCs/>
          <w:sz w:val="24"/>
          <w:szCs w:val="20"/>
          <w:lang w:eastAsia="ru-RU"/>
        </w:rPr>
        <w:t>даты</w:t>
      </w:r>
      <w:r w:rsidR="005A6E95" w:rsidRPr="00D369EB">
        <w:rPr>
          <w:rFonts w:ascii="Times New Roman" w:eastAsia="Times New Roman" w:hAnsi="Times New Roman"/>
          <w:bCs/>
          <w:sz w:val="24"/>
          <w:szCs w:val="20"/>
          <w:lang w:eastAsia="ru-RU"/>
        </w:rPr>
        <w:t xml:space="preserve"> подписания Акта сдачи-приемки оказанных услуг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 а также пояснительной записки о соответствии фактических расходов плановым и творческий отчет. </w:t>
      </w:r>
    </w:p>
    <w:p w:rsidR="005A6E95" w:rsidRPr="00D369EB" w:rsidRDefault="001C297A"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Для белорусских участников закупки</w:t>
      </w:r>
      <w:r w:rsidR="005A6E95" w:rsidRPr="00D369EB">
        <w:rPr>
          <w:rFonts w:ascii="Times New Roman" w:eastAsia="Times New Roman" w:hAnsi="Times New Roman"/>
          <w:bCs/>
          <w:sz w:val="24"/>
          <w:szCs w:val="20"/>
          <w:lang w:eastAsia="ru-RU"/>
        </w:rPr>
        <w:t xml:space="preserve">: окончательный расчет, с учетом перечисленного аванса, осуществляется по факту оказания услуг в течение 10 (десяти) рабочих дней с </w:t>
      </w:r>
      <w:r w:rsidR="004233C3" w:rsidRPr="00D369EB">
        <w:rPr>
          <w:rFonts w:ascii="Times New Roman" w:eastAsia="Times New Roman" w:hAnsi="Times New Roman"/>
          <w:bCs/>
          <w:sz w:val="24"/>
          <w:szCs w:val="20"/>
          <w:lang w:eastAsia="ru-RU"/>
        </w:rPr>
        <w:t>даты</w:t>
      </w:r>
      <w:r w:rsidR="005A6E95" w:rsidRPr="00D369EB">
        <w:rPr>
          <w:rFonts w:ascii="Times New Roman" w:eastAsia="Times New Roman" w:hAnsi="Times New Roman"/>
          <w:bCs/>
          <w:sz w:val="24"/>
          <w:szCs w:val="20"/>
          <w:lang w:eastAsia="ru-RU"/>
        </w:rPr>
        <w:t xml:space="preserve">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 а также 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r w:rsidR="001A51BC">
        <w:rPr>
          <w:rFonts w:ascii="Times New Roman" w:eastAsia="Times New Roman" w:hAnsi="Times New Roman"/>
          <w:bCs/>
          <w:sz w:val="24"/>
          <w:szCs w:val="20"/>
          <w:lang w:eastAsia="ru-RU"/>
        </w:rPr>
        <w:t xml:space="preserve"> </w:t>
      </w:r>
      <w:r w:rsidR="005A6E95" w:rsidRPr="00D369EB">
        <w:rPr>
          <w:rFonts w:ascii="Times New Roman" w:eastAsia="Times New Roman" w:hAnsi="Times New Roman"/>
          <w:bCs/>
          <w:sz w:val="24"/>
          <w:szCs w:val="20"/>
          <w:lang w:eastAsia="ru-RU"/>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5D77CE" w:rsidRPr="00D369EB" w:rsidRDefault="00E80FC5"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sz w:val="24"/>
          <w:szCs w:val="24"/>
          <w:lang w:eastAsia="ru-RU"/>
        </w:rPr>
        <w:t>В период временного управления бюджетом осуществляется особый режим оплаты выполненных работ.</w:t>
      </w:r>
    </w:p>
    <w:p w:rsidR="00E81BF9" w:rsidRPr="00D369EB" w:rsidRDefault="00E81BF9" w:rsidP="00E81BF9">
      <w:pPr>
        <w:spacing w:after="0" w:line="216" w:lineRule="auto"/>
        <w:ind w:firstLine="709"/>
        <w:jc w:val="both"/>
        <w:rPr>
          <w:rFonts w:ascii="Times New Roman" w:hAnsi="Times New Roman"/>
          <w:sz w:val="24"/>
          <w:szCs w:val="24"/>
          <w:lang w:eastAsia="ru-RU"/>
        </w:rPr>
      </w:pPr>
      <w:bookmarkStart w:id="22" w:name="_Ref503346459"/>
      <w:bookmarkEnd w:id="12"/>
      <w:bookmarkEnd w:id="13"/>
    </w:p>
    <w:p w:rsidR="00E81BF9" w:rsidRPr="00D369EB" w:rsidRDefault="00E81BF9" w:rsidP="00E81BF9">
      <w:pPr>
        <w:tabs>
          <w:tab w:val="left" w:pos="3075"/>
        </w:tabs>
        <w:spacing w:after="0" w:line="216"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11.  Валюта заявки на участие в конкурсе</w:t>
      </w:r>
    </w:p>
    <w:p w:rsidR="00E81BF9" w:rsidRPr="00D369EB" w:rsidRDefault="00E81BF9" w:rsidP="00E81BF9">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3" w:name="_Ref125342250"/>
    </w:p>
    <w:p w:rsidR="00E81BF9" w:rsidRPr="00D369EB"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D369EB">
        <w:rPr>
          <w:rFonts w:ascii="Times New Roman" w:eastAsia="Times New Roman" w:hAnsi="Times New Roman"/>
          <w:bCs/>
          <w:sz w:val="24"/>
          <w:szCs w:val="20"/>
          <w:lang w:eastAsia="ru-RU"/>
        </w:rPr>
        <w:t xml:space="preserve"> </w:t>
      </w:r>
    </w:p>
    <w:p w:rsidR="00E81BF9" w:rsidRPr="00D369EB"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D369EB">
        <w:rPr>
          <w:rFonts w:ascii="Times New Roman" w:eastAsia="Times New Roman" w:hAnsi="Times New Roman"/>
          <w:bCs/>
          <w:sz w:val="24"/>
          <w:szCs w:val="20"/>
          <w:lang w:eastAsia="ru-RU"/>
        </w:rPr>
        <w:t>пп</w:t>
      </w:r>
      <w:proofErr w:type="spellEnd"/>
      <w:r w:rsidRPr="00D369EB">
        <w:rPr>
          <w:rFonts w:ascii="Times New Roman" w:eastAsia="Times New Roman" w:hAnsi="Times New Roman"/>
          <w:bCs/>
          <w:sz w:val="24"/>
          <w:szCs w:val="20"/>
          <w:lang w:eastAsia="ru-RU"/>
        </w:rPr>
        <w:t>. 20.5 п. 20 настоящей инструкции.</w:t>
      </w:r>
    </w:p>
    <w:p w:rsidR="00E81BF9" w:rsidRPr="00D369EB"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E81BF9" w:rsidRPr="00D369EB" w:rsidRDefault="00E81BF9" w:rsidP="00E81BF9">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4" w:name="_Ref53977735"/>
      <w:r w:rsidRPr="00D369EB">
        <w:rPr>
          <w:rFonts w:ascii="Times New Roman" w:eastAsia="Times New Roman" w:hAnsi="Times New Roman"/>
          <w:b/>
          <w:sz w:val="24"/>
          <w:szCs w:val="24"/>
          <w:lang w:eastAsia="ru-RU"/>
        </w:rPr>
        <w:t>12. Срок действия заявки на участие в конкурсе</w:t>
      </w:r>
      <w:bookmarkEnd w:id="24"/>
    </w:p>
    <w:p w:rsidR="00E81BF9" w:rsidRPr="00D369EB"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12.1. Конкурсные заявки остаются в силе в течение периода, указанного участником конкурса в своей конкурсной заявке.</w:t>
      </w:r>
    </w:p>
    <w:p w:rsidR="00E81BF9" w:rsidRPr="00D369EB"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12.2. Срок действия конкурсной заявки должен соответствовать сроку, установленному в информационной карте конкурсных заявок.</w:t>
      </w:r>
    </w:p>
    <w:p w:rsidR="00E81BF9" w:rsidRPr="00D369EB"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D369EB">
        <w:rPr>
          <w:rFonts w:ascii="Times New Roman" w:eastAsia="Times New Roman" w:hAnsi="Times New Roman"/>
          <w:bCs/>
          <w:sz w:val="24"/>
          <w:szCs w:val="20"/>
          <w:lang w:eastAsia="ru-RU"/>
        </w:rPr>
        <w:t>пп</w:t>
      </w:r>
      <w:proofErr w:type="spellEnd"/>
      <w:r w:rsidRPr="00D369EB">
        <w:rPr>
          <w:rFonts w:ascii="Times New Roman" w:eastAsia="Times New Roman" w:hAnsi="Times New Roman"/>
          <w:bCs/>
          <w:sz w:val="24"/>
          <w:szCs w:val="20"/>
          <w:lang w:eastAsia="ru-RU"/>
        </w:rPr>
        <w:t>. 20.2. п. 20 настоящей инструкции.</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5" w:name="_Hlt469169443"/>
      <w:bookmarkStart w:id="26" w:name="_Ref440090019"/>
      <w:bookmarkEnd w:id="25"/>
    </w:p>
    <w:p w:rsidR="00E81BF9" w:rsidRPr="00D369EB" w:rsidRDefault="00E81BF9" w:rsidP="00E81BF9">
      <w:pPr>
        <w:keepNext/>
        <w:tabs>
          <w:tab w:val="left" w:pos="1134"/>
        </w:tabs>
        <w:suppressAutoHyphens/>
        <w:spacing w:after="0" w:line="216"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 xml:space="preserve">13. Оформление и подписание заявки на участие в конкурсе </w:t>
      </w:r>
      <w:bookmarkEnd w:id="26"/>
    </w:p>
    <w:p w:rsidR="00E81BF9" w:rsidRPr="00D369EB"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13.1. Участник конкурса должен подготовить оригинал конкурсной заявки, указав на экземпляре «оригинал конкурсной заявки».</w:t>
      </w:r>
    </w:p>
    <w:p w:rsidR="00E81BF9" w:rsidRPr="00D369EB"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81BF9" w:rsidRPr="00D369EB"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81BF9" w:rsidRPr="00D369EB"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27" w:name="_Ref5013219"/>
      <w:r w:rsidRPr="00D369EB">
        <w:rPr>
          <w:rFonts w:ascii="Times New Roman" w:eastAsia="Times New Roman" w:hAnsi="Times New Roman"/>
          <w:bCs/>
          <w:sz w:val="24"/>
          <w:szCs w:val="20"/>
          <w:lang w:eastAsia="ru-RU"/>
        </w:rP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w:t>
      </w:r>
      <w:r w:rsidRPr="00D369EB">
        <w:rPr>
          <w:rFonts w:ascii="Times New Roman" w:eastAsia="Times New Roman" w:hAnsi="Times New Roman"/>
          <w:bCs/>
          <w:sz w:val="24"/>
          <w:szCs w:val="20"/>
          <w:lang w:eastAsia="ru-RU"/>
        </w:rPr>
        <w:lastRenderedPageBreak/>
        <w:t xml:space="preserve">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D369EB">
        <w:rPr>
          <w:rFonts w:ascii="Times New Roman" w:eastAsia="Times New Roman" w:hAnsi="Times New Roman"/>
          <w:bCs/>
          <w:sz w:val="24"/>
          <w:szCs w:val="20"/>
          <w:lang w:eastAsia="ru-RU"/>
        </w:rPr>
        <w:t>пп</w:t>
      </w:r>
      <w:proofErr w:type="spellEnd"/>
      <w:r w:rsidRPr="00D369EB">
        <w:rPr>
          <w:rFonts w:ascii="Times New Roman" w:eastAsia="Times New Roman" w:hAnsi="Times New Roman"/>
          <w:bCs/>
          <w:sz w:val="24"/>
          <w:szCs w:val="20"/>
          <w:lang w:eastAsia="ru-RU"/>
        </w:rPr>
        <w:t>. 20.2. п. 20 настоящей инструкции.</w:t>
      </w:r>
      <w:bookmarkEnd w:id="27"/>
    </w:p>
    <w:p w:rsidR="00E81BF9" w:rsidRPr="00D369EB"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81BF9" w:rsidRPr="00D369EB"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Представленные в составе заявки на участие в конкурсе документы возврату не подлежат.</w:t>
      </w:r>
    </w:p>
    <w:p w:rsidR="00E81BF9" w:rsidRPr="00D369EB" w:rsidRDefault="00E81BF9" w:rsidP="00141694">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E81BF9" w:rsidRPr="00D369EB" w:rsidRDefault="00E81BF9" w:rsidP="00E81BF9">
      <w:pPr>
        <w:keepNext/>
        <w:tabs>
          <w:tab w:val="left" w:pos="1134"/>
        </w:tabs>
        <w:suppressAutoHyphen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14. Подача заявок на участие в конкурсе</w:t>
      </w:r>
      <w:bookmarkStart w:id="28" w:name="_Ref440090254"/>
      <w:r w:rsidRPr="00D369EB">
        <w:rPr>
          <w:rFonts w:ascii="Times New Roman" w:eastAsia="Times New Roman" w:hAnsi="Times New Roman"/>
          <w:b/>
          <w:sz w:val="24"/>
          <w:szCs w:val="24"/>
          <w:lang w:eastAsia="ru-RU"/>
        </w:rPr>
        <w:t xml:space="preserve">. </w:t>
      </w:r>
      <w:r w:rsidRPr="00D369EB">
        <w:rPr>
          <w:rFonts w:ascii="Times New Roman" w:eastAsia="Times New Roman" w:hAnsi="Times New Roman"/>
          <w:b/>
          <w:sz w:val="24"/>
          <w:szCs w:val="24"/>
          <w:lang w:eastAsia="ru-RU"/>
        </w:rPr>
        <w:br/>
        <w:t>Опечатывание, маркировка конвертов с заявками</w:t>
      </w:r>
      <w:bookmarkEnd w:id="28"/>
      <w:r w:rsidRPr="00D369EB">
        <w:rPr>
          <w:rFonts w:ascii="Times New Roman" w:eastAsia="Times New Roman" w:hAnsi="Times New Roman"/>
          <w:b/>
          <w:sz w:val="24"/>
          <w:szCs w:val="24"/>
          <w:lang w:eastAsia="ru-RU"/>
        </w:rPr>
        <w:t xml:space="preserve"> на участие в конкурсе</w:t>
      </w:r>
    </w:p>
    <w:p w:rsidR="00E81BF9" w:rsidRPr="00D369EB" w:rsidRDefault="00E81BF9" w:rsidP="00E85BA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29" w:name="_Ref469292103"/>
      <w:bookmarkStart w:id="30" w:name="_Ref125362156"/>
      <w:r w:rsidRPr="00D369EB">
        <w:rPr>
          <w:rFonts w:ascii="Times New Roman" w:eastAsia="Times New Roman" w:hAnsi="Times New Roman"/>
          <w:bCs/>
          <w:sz w:val="24"/>
          <w:szCs w:val="20"/>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E81BF9" w:rsidRPr="00D369EB" w:rsidRDefault="00E81BF9" w:rsidP="00E85BA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81BF9" w:rsidRPr="00D369EB" w:rsidRDefault="00E81BF9" w:rsidP="00E85BA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31" w:name="_Hlt442544145"/>
      <w:bookmarkStart w:id="32" w:name="_Ref440090268"/>
      <w:bookmarkEnd w:id="31"/>
    </w:p>
    <w:p w:rsidR="00E81BF9" w:rsidRPr="00D369EB" w:rsidRDefault="00E81BF9" w:rsidP="00E81BF9">
      <w:pPr>
        <w:keepNext/>
        <w:tabs>
          <w:tab w:val="left" w:pos="1134"/>
        </w:tabs>
        <w:suppressAutoHyphen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 xml:space="preserve">15. Прием заявок на участие в конкурсе </w:t>
      </w:r>
      <w:bookmarkEnd w:id="32"/>
    </w:p>
    <w:p w:rsidR="00E81BF9" w:rsidRPr="00D369EB" w:rsidRDefault="00E81BF9" w:rsidP="00E85BA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33" w:name="_Ref125362183"/>
      <w:bookmarkStart w:id="34" w:name="_Ref468767339"/>
      <w:r w:rsidRPr="00D369EB">
        <w:rPr>
          <w:rFonts w:ascii="Times New Roman" w:eastAsia="Times New Roman" w:hAnsi="Times New Roman"/>
          <w:sz w:val="24"/>
          <w:szCs w:val="24"/>
          <w:lang w:eastAsia="ru-RU"/>
        </w:rPr>
        <w:t>15</w:t>
      </w:r>
      <w:r w:rsidRPr="00D369EB">
        <w:rPr>
          <w:rFonts w:ascii="Times New Roman" w:eastAsia="Times New Roman" w:hAnsi="Times New Roman"/>
          <w:bCs/>
          <w:sz w:val="24"/>
          <w:szCs w:val="20"/>
          <w:lang w:eastAsia="ru-RU"/>
        </w:rPr>
        <w:t xml:space="preserve">.1. Конкурсные заявки должны быть получены Заказчиком по адресу: Россия, 119034, </w:t>
      </w:r>
      <w:r w:rsidRPr="00D369EB">
        <w:rPr>
          <w:rFonts w:ascii="Times New Roman" w:eastAsia="Times New Roman" w:hAnsi="Times New Roman"/>
          <w:bCs/>
          <w:sz w:val="24"/>
          <w:szCs w:val="20"/>
          <w:lang w:eastAsia="ru-RU"/>
        </w:rPr>
        <w:br/>
        <w:t>г. Москва, Еропкинский переулок, д.5, стр.1.</w:t>
      </w:r>
      <w:bookmarkEnd w:id="33"/>
    </w:p>
    <w:p w:rsidR="00E81BF9" w:rsidRPr="00D369EB" w:rsidRDefault="00E81BF9" w:rsidP="00E85BA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15.2. Сроки начала и окончания приема конкурсных заявок, указываются Заказчиком </w:t>
      </w:r>
      <w:r w:rsidRPr="00D369EB">
        <w:rPr>
          <w:rFonts w:ascii="Times New Roman" w:eastAsia="Times New Roman" w:hAnsi="Times New Roman"/>
          <w:bCs/>
          <w:sz w:val="24"/>
          <w:szCs w:val="20"/>
          <w:lang w:eastAsia="ru-RU"/>
        </w:rPr>
        <w:br/>
        <w:t xml:space="preserve">в п.10 информации об открытом конкурсе и информационной карте конкурсных заявок. </w:t>
      </w:r>
    </w:p>
    <w:p w:rsidR="00E81BF9" w:rsidRPr="00D369EB" w:rsidRDefault="00E81BF9" w:rsidP="00E85BA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35" w:name="_Hlt469756706"/>
      <w:bookmarkEnd w:id="35"/>
      <w:r w:rsidRPr="00D369EB">
        <w:rPr>
          <w:rFonts w:ascii="Times New Roman" w:eastAsia="Times New Roman" w:hAnsi="Times New Roman"/>
          <w:bCs/>
          <w:sz w:val="24"/>
          <w:szCs w:val="20"/>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81BF9" w:rsidRPr="00D369EB" w:rsidRDefault="00E81BF9" w:rsidP="00E85BA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D369EB">
        <w:rPr>
          <w:rFonts w:ascii="Times New Roman" w:eastAsia="Times New Roman" w:hAnsi="Times New Roman"/>
          <w:bCs/>
          <w:sz w:val="24"/>
          <w:szCs w:val="20"/>
          <w:lang w:eastAsia="ru-RU"/>
        </w:rPr>
        <w:t>.</w:t>
      </w:r>
    </w:p>
    <w:bookmarkEnd w:id="36"/>
    <w:p w:rsidR="00E81BF9" w:rsidRPr="00D369EB" w:rsidRDefault="00E81BF9" w:rsidP="00E81BF9">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E81BF9" w:rsidRPr="00D369EB" w:rsidRDefault="00E81BF9" w:rsidP="00E81BF9">
      <w:pPr>
        <w:keepNext/>
        <w:tabs>
          <w:tab w:val="left" w:pos="1134"/>
        </w:tabs>
        <w:suppressAutoHyphen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16. Опоздавшие заявки</w:t>
      </w:r>
      <w:bookmarkEnd w:id="34"/>
      <w:r w:rsidRPr="00D369EB">
        <w:rPr>
          <w:rFonts w:ascii="Times New Roman" w:eastAsia="Times New Roman" w:hAnsi="Times New Roman"/>
          <w:b/>
          <w:sz w:val="24"/>
          <w:szCs w:val="24"/>
          <w:lang w:eastAsia="ru-RU"/>
        </w:rPr>
        <w:t xml:space="preserve"> на участие в конкурсе</w:t>
      </w:r>
    </w:p>
    <w:p w:rsidR="00E81BF9" w:rsidRPr="00D369EB" w:rsidRDefault="00E81BF9" w:rsidP="002B421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E81BF9" w:rsidRPr="00D369EB" w:rsidRDefault="00E81BF9" w:rsidP="002B421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37" w:name="_Ref125340312"/>
      <w:r w:rsidRPr="00D369EB">
        <w:rPr>
          <w:rFonts w:ascii="Times New Roman" w:eastAsia="Times New Roman" w:hAnsi="Times New Roman"/>
          <w:bCs/>
          <w:sz w:val="24"/>
          <w:szCs w:val="20"/>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81BF9" w:rsidRPr="00D369EB" w:rsidRDefault="00E81BF9" w:rsidP="00E81BF9">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8" w:name="_Ref469166528"/>
      <w:r w:rsidRPr="00D369EB">
        <w:rPr>
          <w:rFonts w:ascii="Times New Roman" w:eastAsia="Times New Roman" w:hAnsi="Times New Roman"/>
          <w:b/>
          <w:sz w:val="24"/>
          <w:szCs w:val="24"/>
          <w:lang w:eastAsia="ru-RU"/>
        </w:rPr>
        <w:t>17. Внесение изменений в заявки на участие в конкурсе и их отзыв</w:t>
      </w:r>
      <w:bookmarkEnd w:id="38"/>
    </w:p>
    <w:p w:rsidR="00E81BF9" w:rsidRPr="00D369EB" w:rsidRDefault="00E81BF9" w:rsidP="002B421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81BF9" w:rsidRPr="00D369EB" w:rsidRDefault="00E81BF9" w:rsidP="002B421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81BF9" w:rsidRPr="00D369EB" w:rsidRDefault="00E81BF9" w:rsidP="002B421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E81BF9" w:rsidRPr="00D369EB" w:rsidRDefault="00E81BF9" w:rsidP="002B4213">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E81BF9" w:rsidRPr="00D369EB" w:rsidRDefault="00E81BF9" w:rsidP="00E81BF9">
      <w:pPr>
        <w:keepNext/>
        <w:tabs>
          <w:tab w:val="left" w:pos="1134"/>
        </w:tabs>
        <w:suppressAutoHyphens/>
        <w:contextualSpacing/>
        <w:jc w:val="center"/>
        <w:rPr>
          <w:rFonts w:ascii="Times New Roman" w:eastAsia="Times New Roman" w:hAnsi="Times New Roman"/>
          <w:b/>
          <w:sz w:val="24"/>
          <w:szCs w:val="24"/>
          <w:lang w:eastAsia="ru-RU"/>
        </w:rPr>
      </w:pPr>
      <w:bookmarkStart w:id="39" w:name="_Hlt440565640"/>
      <w:bookmarkStart w:id="40" w:name="_Ref440090273"/>
      <w:bookmarkEnd w:id="39"/>
      <w:r w:rsidRPr="00D369EB">
        <w:rPr>
          <w:rFonts w:ascii="Times New Roman" w:eastAsia="Times New Roman" w:hAnsi="Times New Roman"/>
          <w:b/>
          <w:sz w:val="24"/>
          <w:szCs w:val="24"/>
          <w:lang w:eastAsia="ru-RU"/>
        </w:rPr>
        <w:lastRenderedPageBreak/>
        <w:t>18. Вскрытие конвертов с заявками</w:t>
      </w:r>
      <w:bookmarkEnd w:id="40"/>
      <w:r w:rsidRPr="00D369EB">
        <w:rPr>
          <w:rFonts w:ascii="Times New Roman" w:eastAsia="Times New Roman" w:hAnsi="Times New Roman"/>
          <w:b/>
          <w:sz w:val="24"/>
          <w:szCs w:val="24"/>
          <w:lang w:eastAsia="ru-RU"/>
        </w:rPr>
        <w:t xml:space="preserve"> на участие в конкурсе </w:t>
      </w:r>
    </w:p>
    <w:p w:rsidR="00E81BF9" w:rsidRPr="00D369EB" w:rsidRDefault="00E81BF9" w:rsidP="002B421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E81BF9" w:rsidRPr="00D369EB" w:rsidRDefault="00E81BF9" w:rsidP="002B421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81BF9" w:rsidRPr="00D369EB" w:rsidRDefault="00E81BF9" w:rsidP="002B421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9EB">
        <w:rPr>
          <w:rFonts w:ascii="Times New Roman" w:eastAsia="Times New Roman" w:hAnsi="Times New Roman"/>
          <w:bCs/>
          <w:sz w:val="24"/>
          <w:szCs w:val="20"/>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а</w:t>
      </w:r>
      <w:proofErr w:type="gramEnd"/>
      <w:r w:rsidRPr="00D369EB">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б</w:t>
      </w:r>
      <w:proofErr w:type="gramEnd"/>
      <w:r w:rsidRPr="00D369EB">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D369EB">
        <w:rPr>
          <w:rFonts w:ascii="Times New Roman" w:eastAsia="Times New Roman" w:hAnsi="Times New Roman"/>
          <w:sz w:val="24"/>
          <w:szCs w:val="24"/>
          <w:lang w:eastAsia="ru-RU"/>
        </w:rPr>
        <w:t>пп</w:t>
      </w:r>
      <w:proofErr w:type="spellEnd"/>
      <w:r w:rsidRPr="00D369EB">
        <w:rPr>
          <w:rFonts w:ascii="Times New Roman" w:eastAsia="Times New Roman" w:hAnsi="Times New Roman"/>
          <w:sz w:val="24"/>
          <w:szCs w:val="24"/>
          <w:lang w:eastAsia="ru-RU"/>
        </w:rPr>
        <w:t>. 16.2 п. 16 настоящей инструкции.</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w:t>
      </w:r>
      <w:proofErr w:type="spellStart"/>
      <w:r w:rsidRPr="00D369EB">
        <w:rPr>
          <w:rFonts w:ascii="Times New Roman" w:eastAsia="Times New Roman" w:hAnsi="Times New Roman"/>
          <w:sz w:val="24"/>
          <w:szCs w:val="24"/>
          <w:lang w:eastAsia="ru-RU"/>
        </w:rPr>
        <w:t>пп</w:t>
      </w:r>
      <w:proofErr w:type="spellEnd"/>
      <w:r w:rsidRPr="00D369EB">
        <w:rPr>
          <w:rFonts w:ascii="Times New Roman" w:eastAsia="Times New Roman" w:hAnsi="Times New Roman"/>
          <w:sz w:val="24"/>
          <w:szCs w:val="24"/>
          <w:lang w:eastAsia="ru-RU"/>
        </w:rPr>
        <w:t xml:space="preserve">. 20.4 п.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18.9. Участники конкурса, подавшие конкурсные заявки, (их представители, присутствующие при процедуре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81BF9" w:rsidRPr="00D369EB" w:rsidRDefault="00E81BF9" w:rsidP="00E81BF9">
      <w:pPr>
        <w:tabs>
          <w:tab w:val="left" w:pos="567"/>
        </w:tabs>
        <w:contextualSpacing/>
        <w:rPr>
          <w:rFonts w:ascii="Times New Roman" w:eastAsia="Times New Roman" w:hAnsi="Times New Roman"/>
          <w:sz w:val="24"/>
          <w:szCs w:val="24"/>
          <w:lang w:eastAsia="ru-RU"/>
        </w:rPr>
      </w:pPr>
    </w:p>
    <w:p w:rsidR="00E81BF9" w:rsidRPr="00D369EB" w:rsidRDefault="00E81BF9" w:rsidP="00E81BF9">
      <w:pPr>
        <w:keepNext/>
        <w:tabs>
          <w:tab w:val="left" w:pos="720"/>
        </w:tabs>
        <w:suppressAutoHyphens/>
        <w:contextualSpacing/>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lastRenderedPageBreak/>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 </w:t>
      </w:r>
    </w:p>
    <w:p w:rsidR="00BF7AB4" w:rsidRPr="00D369EB" w:rsidRDefault="00BF7AB4"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81BF9" w:rsidRPr="00D369EB" w:rsidRDefault="00E81BF9" w:rsidP="00E81BF9">
      <w:pPr>
        <w:tabs>
          <w:tab w:val="left" w:pos="567"/>
        </w:tabs>
        <w:spacing w:after="0" w:line="240" w:lineRule="auto"/>
        <w:ind w:firstLine="709"/>
        <w:contextualSpacing/>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20. Рассмотрение и оценка заявок на участие в конкурсе</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а</w:t>
      </w:r>
      <w:proofErr w:type="gramEnd"/>
      <w:r w:rsidRPr="00D369EB">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б</w:t>
      </w:r>
      <w:proofErr w:type="gramEnd"/>
      <w:r w:rsidRPr="00D369EB">
        <w:rPr>
          <w:rFonts w:ascii="Times New Roman" w:eastAsia="Times New Roman" w:hAnsi="Times New Roman"/>
          <w:sz w:val="24"/>
          <w:szCs w:val="24"/>
          <w:lang w:eastAsia="ru-RU"/>
        </w:rPr>
        <w:t>)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9 «Смета расходов бюджета Союзного государства»;</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в</w:t>
      </w:r>
      <w:proofErr w:type="gramEnd"/>
      <w:r w:rsidRPr="00D369EB">
        <w:rPr>
          <w:rFonts w:ascii="Times New Roman" w:eastAsia="Times New Roman" w:hAnsi="Times New Roman"/>
          <w:sz w:val="24"/>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заявка</w:t>
      </w:r>
      <w:proofErr w:type="gramEnd"/>
      <w:r w:rsidRPr="00D369EB">
        <w:rPr>
          <w:rFonts w:ascii="Times New Roman" w:eastAsia="Times New Roman" w:hAnsi="Times New Roman"/>
          <w:sz w:val="24"/>
          <w:szCs w:val="24"/>
          <w:lang w:eastAsia="ru-RU"/>
        </w:rPr>
        <w:t xml:space="preserve">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документы</w:t>
      </w:r>
      <w:proofErr w:type="gramEnd"/>
      <w:r w:rsidRPr="00D369EB">
        <w:rPr>
          <w:rFonts w:ascii="Times New Roman" w:eastAsia="Times New Roman" w:hAnsi="Times New Roman"/>
          <w:sz w:val="24"/>
          <w:szCs w:val="24"/>
          <w:lang w:eastAsia="ru-RU"/>
        </w:rPr>
        <w:t xml:space="preserve"> в составе конкурсной заявки не заверены надлежащим образом.</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г</w:t>
      </w:r>
      <w:proofErr w:type="gramEnd"/>
      <w:r w:rsidRPr="00D369EB">
        <w:rPr>
          <w:rFonts w:ascii="Times New Roman" w:eastAsia="Times New Roman" w:hAnsi="Times New Roman"/>
          <w:sz w:val="24"/>
          <w:szCs w:val="24"/>
          <w:lang w:eastAsia="ru-RU"/>
        </w:rPr>
        <w:t>) несоответствия участника конкурса требованиям к участникам конкурса, установленным в п. 2 настоящей инструкции;</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д</w:t>
      </w:r>
      <w:proofErr w:type="gramEnd"/>
      <w:r w:rsidRPr="00D369EB">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е</w:t>
      </w:r>
      <w:proofErr w:type="gramEnd"/>
      <w:r w:rsidRPr="00D369EB">
        <w:rPr>
          <w:rFonts w:ascii="Times New Roman" w:eastAsia="Times New Roman" w:hAnsi="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ж</w:t>
      </w:r>
      <w:proofErr w:type="gramEnd"/>
      <w:r w:rsidRPr="00D369EB">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з</w:t>
      </w:r>
      <w:proofErr w:type="gramEnd"/>
      <w:r w:rsidRPr="00D369EB">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20.5. Существенными считаются отклонения:</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а</w:t>
      </w:r>
      <w:proofErr w:type="gramEnd"/>
      <w:r w:rsidRPr="00D369EB">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б</w:t>
      </w:r>
      <w:proofErr w:type="gramEnd"/>
      <w:r w:rsidRPr="00D369EB">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в</w:t>
      </w:r>
      <w:proofErr w:type="gramEnd"/>
      <w:r w:rsidRPr="00D369EB">
        <w:rPr>
          <w:rFonts w:ascii="Times New Roman" w:eastAsia="Times New Roman" w:hAnsi="Times New Roman"/>
          <w:sz w:val="24"/>
          <w:szCs w:val="24"/>
          <w:lang w:eastAsia="ru-RU"/>
        </w:rPr>
        <w:t xml:space="preserve">) условия заявки отличаются от условий, установленных в конкурсной документации относительно начальной (максимальной) цены Договора, объема (количества) услуг, срока </w:t>
      </w:r>
      <w:r w:rsidRPr="00D369EB">
        <w:rPr>
          <w:rFonts w:ascii="Times New Roman" w:eastAsia="Times New Roman" w:hAnsi="Times New Roman"/>
          <w:sz w:val="24"/>
          <w:szCs w:val="24"/>
          <w:lang w:eastAsia="ru-RU"/>
        </w:rPr>
        <w:lastRenderedPageBreak/>
        <w:t>предоставления гарантийных обязательств, финансовых условий и условий авансирования, места и срока оказания услуг и т.д.;</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г</w:t>
      </w:r>
      <w:proofErr w:type="gramEnd"/>
      <w:r w:rsidRPr="00D369EB">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д</w:t>
      </w:r>
      <w:proofErr w:type="gramEnd"/>
      <w:r w:rsidRPr="00D369EB">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е</w:t>
      </w:r>
      <w:proofErr w:type="gramEnd"/>
      <w:r w:rsidRPr="00D369EB">
        <w:rPr>
          <w:rFonts w:ascii="Times New Roman" w:eastAsia="Times New Roman" w:hAnsi="Times New Roman"/>
          <w:sz w:val="24"/>
          <w:szCs w:val="24"/>
          <w:lang w:eastAsia="ru-RU"/>
        </w:rPr>
        <w:t>) отсутствие документов, подтверждающих представленные участником конкурса сведения;</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ж</w:t>
      </w:r>
      <w:proofErr w:type="gramEnd"/>
      <w:r w:rsidRPr="00D369EB">
        <w:rPr>
          <w:rFonts w:ascii="Times New Roman" w:eastAsia="Times New Roman" w:hAnsi="Times New Roman"/>
          <w:sz w:val="24"/>
          <w:szCs w:val="24"/>
          <w:lang w:eastAsia="ru-RU"/>
        </w:rPr>
        <w:t xml:space="preserve">) представление участником конкурса недостоверной (неполной и (или) противоречивой) информации.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При этом:</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hAnsi="Times New Roman"/>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D369EB">
        <w:rPr>
          <w:rFonts w:ascii="Times New Roman" w:eastAsia="Times New Roman" w:hAnsi="Times New Roman"/>
          <w:sz w:val="24"/>
          <w:szCs w:val="24"/>
          <w:lang w:eastAsia="ru-RU"/>
        </w:rPr>
        <w:t xml:space="preserve">номеров, а также наименования и  адреса  участников конкурса, конкурсным заявкам которых присвоены первый и второй номера.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D369EB">
        <w:rPr>
          <w:rFonts w:ascii="Times New Roman" w:eastAsia="Times New Roman" w:hAnsi="Times New Roman"/>
          <w:sz w:val="24"/>
          <w:szCs w:val="24"/>
          <w:lang w:eastAsia="ru-RU"/>
        </w:rPr>
        <w:lastRenderedPageBreak/>
        <w:t xml:space="preserve">составляется путем включения в данный проект условий договора, предложенных победителем конкурса. </w:t>
      </w:r>
    </w:p>
    <w:p w:rsidR="00E81BF9" w:rsidRPr="00D369EB" w:rsidRDefault="00E81BF9" w:rsidP="00E81BF9">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81BF9" w:rsidRPr="00D369EB" w:rsidRDefault="00E81BF9" w:rsidP="00E81BF9">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1" w:name="_Hlt440553687"/>
      <w:bookmarkStart w:id="42" w:name="_Ref469293771"/>
      <w:bookmarkStart w:id="43" w:name="_Ref440090284"/>
      <w:bookmarkEnd w:id="41"/>
    </w:p>
    <w:p w:rsidR="00E81BF9" w:rsidRPr="00D369EB" w:rsidRDefault="00E81BF9" w:rsidP="00E81BF9">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p>
    <w:bookmarkEnd w:id="42"/>
    <w:bookmarkEnd w:id="43"/>
    <w:p w:rsidR="00E81BF9" w:rsidRPr="00D369EB" w:rsidRDefault="009C01D8" w:rsidP="00E81BF9">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21</w:t>
      </w:r>
      <w:r w:rsidR="00E81BF9" w:rsidRPr="00D369EB">
        <w:rPr>
          <w:rFonts w:ascii="Times New Roman" w:eastAsia="Times New Roman" w:hAnsi="Times New Roman"/>
          <w:b/>
          <w:sz w:val="24"/>
          <w:szCs w:val="24"/>
          <w:lang w:eastAsia="ru-RU"/>
        </w:rPr>
        <w:t>. Запрос сведений об участниках конкурса</w:t>
      </w:r>
    </w:p>
    <w:p w:rsidR="00E81BF9" w:rsidRPr="00D369EB" w:rsidRDefault="009C01D8"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21</w:t>
      </w:r>
      <w:r w:rsidR="00E81BF9" w:rsidRPr="00D369EB">
        <w:rPr>
          <w:rFonts w:ascii="Times New Roman" w:eastAsia="Times New Roman" w:hAnsi="Times New Roman"/>
          <w:sz w:val="24"/>
          <w:szCs w:val="24"/>
          <w:lang w:eastAsia="ru-RU"/>
        </w:rPr>
        <w:t xml:space="preserve">.1.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и достоверности информации, указанной в п. 9 настоящей инструкции. </w:t>
      </w:r>
    </w:p>
    <w:p w:rsidR="00E81BF9" w:rsidRPr="00D369EB" w:rsidRDefault="009C01D8"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21</w:t>
      </w:r>
      <w:r w:rsidR="00E81BF9" w:rsidRPr="00D369EB">
        <w:rPr>
          <w:rFonts w:ascii="Times New Roman" w:eastAsia="Times New Roman" w:hAnsi="Times New Roman"/>
          <w:sz w:val="24"/>
          <w:szCs w:val="24"/>
          <w:lang w:eastAsia="ru-RU"/>
        </w:rPr>
        <w:t>.2.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81BF9" w:rsidRPr="00D369EB" w:rsidRDefault="00E81BF9" w:rsidP="00E81BF9">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E81BF9" w:rsidRPr="00D369EB" w:rsidRDefault="009C01D8" w:rsidP="00E81BF9">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22</w:t>
      </w:r>
      <w:r w:rsidR="00E81BF9" w:rsidRPr="00D369EB">
        <w:rPr>
          <w:rFonts w:ascii="Times New Roman" w:eastAsia="Times New Roman" w:hAnsi="Times New Roman"/>
          <w:b/>
          <w:sz w:val="24"/>
          <w:szCs w:val="24"/>
          <w:lang w:eastAsia="ru-RU"/>
        </w:rPr>
        <w:t>. Заключение Договора по результатам проведения конкурса</w:t>
      </w:r>
    </w:p>
    <w:p w:rsidR="00E81BF9" w:rsidRPr="00D369EB" w:rsidRDefault="00E81BF9"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w:t>
      </w:r>
      <w:r w:rsidR="009C01D8" w:rsidRPr="00D369EB">
        <w:rPr>
          <w:rFonts w:ascii="Times New Roman" w:eastAsia="Times New Roman" w:hAnsi="Times New Roman"/>
          <w:sz w:val="24"/>
          <w:szCs w:val="24"/>
          <w:lang w:eastAsia="ru-RU"/>
        </w:rPr>
        <w:t>2</w:t>
      </w:r>
      <w:r w:rsidRPr="00D369EB">
        <w:rPr>
          <w:rFonts w:ascii="Times New Roman" w:eastAsia="Times New Roman" w:hAnsi="Times New Roman"/>
          <w:sz w:val="24"/>
          <w:szCs w:val="24"/>
          <w:lang w:eastAsia="ru-RU"/>
        </w:rPr>
        <w:t xml:space="preserve">.1. Договор по результатам состоявшегося конкурса может быть заключен не ранее </w:t>
      </w:r>
      <w:r w:rsidRPr="00D369EB">
        <w:rPr>
          <w:rFonts w:ascii="Times New Roman" w:eastAsia="Times New Roman" w:hAnsi="Times New Roman"/>
          <w:sz w:val="24"/>
          <w:szCs w:val="24"/>
          <w:lang w:eastAsia="ru-RU"/>
        </w:rPr>
        <w:br/>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81BF9" w:rsidRPr="00D369EB" w:rsidRDefault="009C01D8"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22</w:t>
      </w:r>
      <w:r w:rsidR="00E81BF9" w:rsidRPr="00D369EB">
        <w:rPr>
          <w:rFonts w:ascii="Times New Roman" w:eastAsia="Times New Roman" w:hAnsi="Times New Roman"/>
          <w:sz w:val="24"/>
          <w:szCs w:val="24"/>
          <w:lang w:eastAsia="ru-RU"/>
        </w:rPr>
        <w:t>.2.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оказываемых услуг при изменении потребности в услугах, соответственно на оказание которых заключен Договор, или при выявлении потребности в дополнительном объеме услуг, не предусмотренных Договором, но связанных с услугами, предусмотренными Договором.</w:t>
      </w:r>
    </w:p>
    <w:p w:rsidR="00E81BF9" w:rsidRPr="00D369EB" w:rsidRDefault="009C01D8"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22</w:t>
      </w:r>
      <w:r w:rsidR="00E81BF9" w:rsidRPr="00D369EB">
        <w:rPr>
          <w:rFonts w:ascii="Times New Roman" w:eastAsia="Times New Roman" w:hAnsi="Times New Roman"/>
          <w:sz w:val="24"/>
          <w:szCs w:val="24"/>
          <w:lang w:eastAsia="ru-RU"/>
        </w:rPr>
        <w:t>.3. При выполнении дополнительного объема таких услуг, Заказчик по согласованию с исполнителем вправе изменить первоначальную цену Договора пропорционально количеству таких услуг, но не более чем на десять процентов такой цены.</w:t>
      </w:r>
    </w:p>
    <w:p w:rsidR="00E81BF9" w:rsidRPr="00D369EB" w:rsidRDefault="00E81BF9"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w:t>
      </w:r>
      <w:r w:rsidR="009C01D8" w:rsidRPr="00D369EB">
        <w:rPr>
          <w:rFonts w:ascii="Times New Roman" w:eastAsia="Times New Roman" w:hAnsi="Times New Roman"/>
          <w:sz w:val="24"/>
          <w:szCs w:val="24"/>
          <w:lang w:eastAsia="ru-RU"/>
        </w:rPr>
        <w:t>2</w:t>
      </w:r>
      <w:r w:rsidRPr="00D369EB">
        <w:rPr>
          <w:rFonts w:ascii="Times New Roman" w:eastAsia="Times New Roman" w:hAnsi="Times New Roman"/>
          <w:sz w:val="24"/>
          <w:szCs w:val="24"/>
          <w:lang w:eastAsia="ru-RU"/>
        </w:rPr>
        <w:t>.4.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E81BF9" w:rsidRPr="00D369EB" w:rsidRDefault="00E81BF9"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w:t>
      </w:r>
      <w:r w:rsidR="009C01D8" w:rsidRPr="00D369EB">
        <w:rPr>
          <w:rFonts w:ascii="Times New Roman" w:eastAsia="Times New Roman" w:hAnsi="Times New Roman"/>
          <w:sz w:val="24"/>
          <w:szCs w:val="24"/>
          <w:lang w:eastAsia="ru-RU"/>
        </w:rPr>
        <w:t>2</w:t>
      </w:r>
      <w:r w:rsidRPr="00D369EB">
        <w:rPr>
          <w:rFonts w:ascii="Times New Roman" w:eastAsia="Times New Roman" w:hAnsi="Times New Roman"/>
          <w:sz w:val="24"/>
          <w:szCs w:val="24"/>
          <w:lang w:eastAsia="ru-RU"/>
        </w:rPr>
        <w:t xml:space="preserve">.5.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81BF9" w:rsidRPr="00D369EB" w:rsidRDefault="00E81BF9"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E81BF9" w:rsidRPr="00D369EB" w:rsidRDefault="00E81BF9"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E81BF9" w:rsidRPr="00D369EB" w:rsidRDefault="00E81BF9"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81BF9" w:rsidRPr="00D369EB" w:rsidRDefault="00E81BF9"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81BF9" w:rsidRPr="00D369EB" w:rsidRDefault="00E81BF9"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lastRenderedPageBreak/>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w:t>
      </w:r>
      <w:r w:rsidRPr="00D369EB">
        <w:rPr>
          <w:rFonts w:ascii="Times New Roman" w:eastAsia="Times New Roman" w:hAnsi="Times New Roman"/>
          <w:bCs/>
          <w:sz w:val="24"/>
          <w:szCs w:val="20"/>
          <w:lang w:eastAsia="ru-RU"/>
        </w:rPr>
        <w:t xml:space="preserve">6 (шести) месяцев </w:t>
      </w:r>
      <w:r w:rsidRPr="00D369EB">
        <w:rPr>
          <w:rFonts w:ascii="Times New Roman" w:eastAsia="Times New Roman" w:hAnsi="Times New Roman"/>
          <w:sz w:val="24"/>
          <w:szCs w:val="24"/>
          <w:lang w:eastAsia="ru-RU"/>
        </w:rPr>
        <w:t>до подачи заявки на участие в закупке, а также наличия у указанных лиц задолженности перед бюджетом Союзного государства.</w:t>
      </w:r>
    </w:p>
    <w:p w:rsidR="00E81BF9" w:rsidRPr="00D369EB" w:rsidRDefault="009C01D8"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22</w:t>
      </w:r>
      <w:r w:rsidR="00E81BF9" w:rsidRPr="00D369EB">
        <w:rPr>
          <w:rFonts w:ascii="Times New Roman" w:eastAsia="Times New Roman" w:hAnsi="Times New Roman"/>
          <w:sz w:val="24"/>
          <w:szCs w:val="24"/>
          <w:lang w:eastAsia="ru-RU"/>
        </w:rPr>
        <w:t>.6.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81BF9" w:rsidRPr="00D369EB" w:rsidRDefault="009C01D8"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22</w:t>
      </w:r>
      <w:r w:rsidR="00E81BF9" w:rsidRPr="00D369EB">
        <w:rPr>
          <w:rFonts w:ascii="Times New Roman" w:eastAsia="Times New Roman" w:hAnsi="Times New Roman"/>
          <w:sz w:val="24"/>
          <w:szCs w:val="24"/>
          <w:lang w:eastAsia="ru-RU"/>
        </w:rPr>
        <w:t xml:space="preserve">.7.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81BF9" w:rsidRPr="00D369EB" w:rsidRDefault="009C01D8"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22</w:t>
      </w:r>
      <w:r w:rsidR="00E81BF9" w:rsidRPr="00D369EB">
        <w:rPr>
          <w:rFonts w:ascii="Times New Roman" w:eastAsia="Times New Roman" w:hAnsi="Times New Roman"/>
          <w:sz w:val="24"/>
          <w:szCs w:val="24"/>
          <w:lang w:eastAsia="ru-RU"/>
        </w:rPr>
        <w:t xml:space="preserve">.8.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81BF9" w:rsidRPr="00D369EB" w:rsidRDefault="009C01D8" w:rsidP="00E81BF9">
      <w:pPr>
        <w:spacing w:after="0" w:line="240" w:lineRule="auto"/>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22</w:t>
      </w:r>
      <w:r w:rsidR="00E81BF9" w:rsidRPr="00D369EB">
        <w:rPr>
          <w:rFonts w:ascii="Times New Roman" w:eastAsia="Times New Roman" w:hAnsi="Times New Roman"/>
          <w:sz w:val="24"/>
          <w:szCs w:val="24"/>
          <w:lang w:eastAsia="ru-RU"/>
        </w:rPr>
        <w:t>.9. Если до расторжения Договора исполнителем частично исполнены обязательства по такому Договору, при заключении нового Договора количество оказанных услуг должно быть уменьшено с учетом количества (объема) оказанных услуг по Договору, ранее заключенному с победителем конкурса. При этом цена Договора должна быть уменьшена пропорционально количеству оказанных услуг.</w:t>
      </w:r>
    </w:p>
    <w:p w:rsidR="00E81BF9" w:rsidRPr="00D369EB" w:rsidRDefault="00E81BF9" w:rsidP="00E81BF9">
      <w:pPr>
        <w:spacing w:after="0" w:line="240" w:lineRule="auto"/>
        <w:ind w:firstLine="709"/>
        <w:jc w:val="both"/>
        <w:rPr>
          <w:rFonts w:ascii="Times New Roman" w:eastAsia="Times New Roman" w:hAnsi="Times New Roman"/>
          <w:sz w:val="24"/>
          <w:szCs w:val="24"/>
          <w:lang w:eastAsia="ru-RU"/>
        </w:rPr>
      </w:pPr>
    </w:p>
    <w:p w:rsidR="00E81BF9" w:rsidRPr="00D369EB" w:rsidRDefault="009C01D8" w:rsidP="00E81BF9">
      <w:pPr>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23</w:t>
      </w:r>
      <w:r w:rsidR="00E81BF9" w:rsidRPr="00D369EB">
        <w:rPr>
          <w:rFonts w:ascii="Times New Roman" w:eastAsia="Times New Roman" w:hAnsi="Times New Roman"/>
          <w:b/>
          <w:sz w:val="24"/>
          <w:szCs w:val="24"/>
          <w:lang w:eastAsia="ru-RU"/>
        </w:rPr>
        <w:t>. Право на обжалование</w:t>
      </w:r>
    </w:p>
    <w:p w:rsidR="00E81BF9" w:rsidRPr="00D369EB" w:rsidRDefault="00E81BF9" w:rsidP="00E81BF9">
      <w:pPr>
        <w:ind w:firstLine="709"/>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4" w:name="_Ref13562055"/>
      <w:r w:rsidRPr="00D369EB">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44"/>
      <w:r w:rsidRPr="00D369EB">
        <w:rPr>
          <w:rFonts w:ascii="Times New Roman" w:eastAsia="Times New Roman" w:hAnsi="Times New Roman"/>
          <w:sz w:val="24"/>
          <w:szCs w:val="24"/>
          <w:lang w:eastAsia="ru-RU"/>
        </w:rPr>
        <w:t xml:space="preserve"> </w:t>
      </w:r>
    </w:p>
    <w:p w:rsidR="002C105F" w:rsidRPr="00D369EB" w:rsidRDefault="002C105F" w:rsidP="002C105F">
      <w:pPr>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III. Информационная карта конкурсных заявок</w:t>
      </w:r>
      <w:bookmarkEnd w:id="22"/>
    </w:p>
    <w:p w:rsidR="002C105F" w:rsidRPr="00D369EB" w:rsidRDefault="002C105F" w:rsidP="002C105F">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подготовке заявок на участие в конкурсе.</w:t>
      </w:r>
    </w:p>
    <w:p w:rsidR="002C105F" w:rsidRPr="00D369EB" w:rsidRDefault="002C105F" w:rsidP="00E85DC3">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D369EB" w:rsidRPr="00D369EB" w:rsidTr="00550A34">
        <w:trPr>
          <w:trHeight w:val="711"/>
        </w:trPr>
        <w:tc>
          <w:tcPr>
            <w:tcW w:w="1111" w:type="dxa"/>
            <w:vAlign w:val="center"/>
          </w:tcPr>
          <w:p w:rsidR="002C105F" w:rsidRPr="00D369EB" w:rsidRDefault="002C105F" w:rsidP="00550A34">
            <w:pPr>
              <w:spacing w:after="0" w:line="240" w:lineRule="auto"/>
              <w:jc w:val="center"/>
              <w:rPr>
                <w:rFonts w:ascii="Times New Roman" w:eastAsia="Times New Roman" w:hAnsi="Times New Roman"/>
                <w:sz w:val="18"/>
                <w:szCs w:val="18"/>
                <w:lang w:eastAsia="ru-RU"/>
              </w:rPr>
            </w:pPr>
            <w:bookmarkStart w:id="45" w:name="_Ref503346574"/>
            <w:bookmarkStart w:id="46" w:name="_Ref5013503"/>
            <w:bookmarkStart w:id="47" w:name="_Ref31643913"/>
            <w:r w:rsidRPr="00D369EB">
              <w:rPr>
                <w:rFonts w:ascii="Times New Roman" w:eastAsia="Times New Roman" w:hAnsi="Times New Roman"/>
                <w:sz w:val="18"/>
                <w:szCs w:val="18"/>
                <w:lang w:eastAsia="ru-RU"/>
              </w:rPr>
              <w:t>№ пунктов</w:t>
            </w:r>
          </w:p>
        </w:tc>
        <w:tc>
          <w:tcPr>
            <w:tcW w:w="9203" w:type="dxa"/>
            <w:vAlign w:val="center"/>
          </w:tcPr>
          <w:p w:rsidR="002C105F" w:rsidRPr="00D369EB" w:rsidRDefault="002C105F" w:rsidP="00550A34">
            <w:pPr>
              <w:keepNext/>
              <w:spacing w:after="0" w:line="240" w:lineRule="auto"/>
              <w:jc w:val="center"/>
              <w:outlineLvl w:val="6"/>
              <w:rPr>
                <w:rFonts w:ascii="Times New Roman" w:eastAsia="Times New Roman" w:hAnsi="Times New Roman"/>
                <w:sz w:val="20"/>
                <w:szCs w:val="20"/>
                <w:lang w:eastAsia="ru-RU"/>
              </w:rPr>
            </w:pPr>
            <w:r w:rsidRPr="00D369EB">
              <w:rPr>
                <w:rFonts w:ascii="Times New Roman" w:eastAsia="Times New Roman" w:hAnsi="Times New Roman"/>
                <w:sz w:val="20"/>
                <w:szCs w:val="20"/>
                <w:lang w:eastAsia="ru-RU"/>
              </w:rPr>
              <w:t>Содержание</w:t>
            </w:r>
          </w:p>
        </w:tc>
      </w:tr>
      <w:tr w:rsidR="00D369EB" w:rsidRPr="00D369EB" w:rsidTr="00550A34">
        <w:trPr>
          <w:cantSplit/>
        </w:trPr>
        <w:tc>
          <w:tcPr>
            <w:tcW w:w="10314" w:type="dxa"/>
            <w:gridSpan w:val="2"/>
            <w:vAlign w:val="center"/>
          </w:tcPr>
          <w:p w:rsidR="002C105F" w:rsidRPr="00D369EB" w:rsidRDefault="002C105F" w:rsidP="00550A34">
            <w:pPr>
              <w:keepNext/>
              <w:spacing w:after="0" w:line="240" w:lineRule="auto"/>
              <w:jc w:val="center"/>
              <w:outlineLvl w:val="8"/>
              <w:rPr>
                <w:rFonts w:ascii="Times New Roman" w:eastAsia="Times New Roman" w:hAnsi="Times New Roman"/>
                <w:b/>
                <w:sz w:val="20"/>
                <w:szCs w:val="24"/>
                <w:lang w:eastAsia="ru-RU"/>
              </w:rPr>
            </w:pPr>
            <w:r w:rsidRPr="00D369EB">
              <w:rPr>
                <w:rFonts w:ascii="Times New Roman" w:eastAsia="Times New Roman" w:hAnsi="Times New Roman"/>
                <w:b/>
                <w:sz w:val="20"/>
                <w:szCs w:val="24"/>
                <w:lang w:eastAsia="ru-RU"/>
              </w:rPr>
              <w:t>Общие сведения</w:t>
            </w:r>
          </w:p>
        </w:tc>
      </w:tr>
      <w:tr w:rsidR="00D369EB" w:rsidRPr="00D369EB" w:rsidTr="00550A34">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r w:rsidRPr="00D369EB">
              <w:rPr>
                <w:rFonts w:ascii="Times New Roman" w:eastAsia="Times New Roman" w:hAnsi="Times New Roman"/>
                <w:sz w:val="16"/>
                <w:szCs w:val="16"/>
                <w:lang w:eastAsia="ru-RU"/>
              </w:rPr>
              <w:t>п.1 Ин-</w:t>
            </w:r>
          </w:p>
          <w:p w:rsidR="002C105F" w:rsidRPr="00D369EB" w:rsidRDefault="002C105F" w:rsidP="00550A34">
            <w:pPr>
              <w:spacing w:after="0" w:line="240" w:lineRule="auto"/>
              <w:rPr>
                <w:rFonts w:ascii="Times New Roman" w:eastAsia="Times New Roman" w:hAnsi="Times New Roman"/>
                <w:sz w:val="16"/>
                <w:szCs w:val="16"/>
                <w:lang w:eastAsia="ru-RU"/>
              </w:rPr>
            </w:pPr>
            <w:proofErr w:type="gramStart"/>
            <w:r w:rsidRPr="00D369EB">
              <w:rPr>
                <w:rFonts w:ascii="Times New Roman" w:eastAsia="Times New Roman" w:hAnsi="Times New Roman"/>
                <w:sz w:val="16"/>
                <w:szCs w:val="16"/>
                <w:lang w:eastAsia="ru-RU"/>
              </w:rPr>
              <w:t>формации</w:t>
            </w:r>
            <w:proofErr w:type="gramEnd"/>
            <w:r w:rsidRPr="00D369EB">
              <w:rPr>
                <w:rFonts w:ascii="Times New Roman" w:eastAsia="Times New Roman" w:hAnsi="Times New Roman"/>
                <w:sz w:val="16"/>
                <w:szCs w:val="16"/>
                <w:lang w:eastAsia="ru-RU"/>
              </w:rPr>
              <w:t xml:space="preserve"> об открытом </w:t>
            </w:r>
          </w:p>
          <w:p w:rsidR="002C105F" w:rsidRPr="00D369EB" w:rsidRDefault="002C105F" w:rsidP="00550A34">
            <w:pPr>
              <w:spacing w:after="0" w:line="240" w:lineRule="auto"/>
              <w:rPr>
                <w:rFonts w:ascii="Times New Roman" w:eastAsia="Times New Roman" w:hAnsi="Times New Roman"/>
                <w:sz w:val="16"/>
                <w:szCs w:val="16"/>
                <w:lang w:eastAsia="ru-RU"/>
              </w:rPr>
            </w:pPr>
            <w:proofErr w:type="gramStart"/>
            <w:r w:rsidRPr="00D369EB">
              <w:rPr>
                <w:rFonts w:ascii="Times New Roman" w:eastAsia="Times New Roman" w:hAnsi="Times New Roman"/>
                <w:sz w:val="16"/>
                <w:szCs w:val="16"/>
                <w:lang w:eastAsia="ru-RU"/>
              </w:rPr>
              <w:t>конкурсе</w:t>
            </w:r>
            <w:proofErr w:type="gramEnd"/>
          </w:p>
        </w:tc>
        <w:tc>
          <w:tcPr>
            <w:tcW w:w="9203" w:type="dxa"/>
          </w:tcPr>
          <w:p w:rsidR="00344329" w:rsidRPr="00D369EB" w:rsidRDefault="002C105F" w:rsidP="00DE4281">
            <w:pPr>
              <w:spacing w:after="0" w:line="18" w:lineRule="atLeast"/>
              <w:jc w:val="both"/>
              <w:rPr>
                <w:rFonts w:ascii="Times New Roman" w:eastAsia="Times New Roman" w:hAnsi="Times New Roman"/>
                <w:sz w:val="20"/>
                <w:szCs w:val="24"/>
                <w:lang w:eastAsia="ru-RU"/>
              </w:rPr>
            </w:pPr>
            <w:r w:rsidRPr="00D369EB">
              <w:rPr>
                <w:rFonts w:ascii="Times New Roman" w:eastAsia="Times New Roman" w:hAnsi="Times New Roman"/>
                <w:b/>
                <w:lang w:eastAsia="ru-RU"/>
              </w:rPr>
              <w:t xml:space="preserve">Наименование конкурса: </w:t>
            </w:r>
            <w:r w:rsidR="00675BBA" w:rsidRPr="00D369EB">
              <w:rPr>
                <w:rFonts w:ascii="Times New Roman" w:eastAsia="Times New Roman" w:hAnsi="Times New Roman"/>
                <w:lang w:eastAsia="ru-RU"/>
              </w:rPr>
              <w:t>открытый конкурс на право заключения договоров на оказание услуг по организации и проведению в 20</w:t>
            </w:r>
            <w:r w:rsidR="00DE4281" w:rsidRPr="00D369EB">
              <w:rPr>
                <w:rFonts w:ascii="Times New Roman" w:eastAsia="Times New Roman" w:hAnsi="Times New Roman"/>
                <w:lang w:eastAsia="ru-RU"/>
              </w:rPr>
              <w:t>20</w:t>
            </w:r>
            <w:r w:rsidR="00675BBA" w:rsidRPr="00D369EB">
              <w:rPr>
                <w:rFonts w:ascii="Times New Roman" w:eastAsia="Times New Roman" w:hAnsi="Times New Roman"/>
                <w:lang w:eastAsia="ru-RU"/>
              </w:rPr>
              <w:t xml:space="preserve"> году </w:t>
            </w:r>
            <w:r w:rsidR="007734B0" w:rsidRPr="00D369EB">
              <w:rPr>
                <w:rFonts w:ascii="Times New Roman" w:eastAsia="Times New Roman" w:hAnsi="Times New Roman"/>
                <w:sz w:val="24"/>
                <w:szCs w:val="24"/>
                <w:lang w:eastAsia="ru-RU"/>
              </w:rPr>
              <w:t>мероприятий, связанных с премированием в области литературы и искусства</w:t>
            </w:r>
            <w:r w:rsidR="00675BBA" w:rsidRPr="00D369EB">
              <w:rPr>
                <w:rFonts w:ascii="Times New Roman" w:eastAsia="Times New Roman" w:hAnsi="Times New Roman"/>
                <w:lang w:eastAsia="ru-RU"/>
              </w:rPr>
              <w:t>.</w:t>
            </w:r>
          </w:p>
        </w:tc>
      </w:tr>
      <w:tr w:rsidR="00D369EB" w:rsidRPr="00D369EB" w:rsidTr="00550A34">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r w:rsidRPr="00D369EB">
              <w:rPr>
                <w:rFonts w:ascii="Times New Roman" w:eastAsia="Times New Roman" w:hAnsi="Times New Roman"/>
                <w:sz w:val="16"/>
                <w:szCs w:val="16"/>
                <w:lang w:eastAsia="ru-RU"/>
              </w:rPr>
              <w:t>п.1 Ин-</w:t>
            </w:r>
          </w:p>
          <w:p w:rsidR="002C105F" w:rsidRPr="00D369EB" w:rsidRDefault="002C105F" w:rsidP="00550A34">
            <w:pPr>
              <w:spacing w:after="0" w:line="240" w:lineRule="auto"/>
              <w:rPr>
                <w:rFonts w:ascii="Times New Roman" w:eastAsia="Times New Roman" w:hAnsi="Times New Roman"/>
                <w:sz w:val="16"/>
                <w:szCs w:val="16"/>
                <w:lang w:eastAsia="ru-RU"/>
              </w:rPr>
            </w:pPr>
            <w:proofErr w:type="gramStart"/>
            <w:r w:rsidRPr="00D369EB">
              <w:rPr>
                <w:rFonts w:ascii="Times New Roman" w:eastAsia="Times New Roman" w:hAnsi="Times New Roman"/>
                <w:sz w:val="16"/>
                <w:szCs w:val="16"/>
                <w:lang w:eastAsia="ru-RU"/>
              </w:rPr>
              <w:t>формации</w:t>
            </w:r>
            <w:proofErr w:type="gramEnd"/>
            <w:r w:rsidRPr="00D369EB">
              <w:rPr>
                <w:rFonts w:ascii="Times New Roman" w:eastAsia="Times New Roman" w:hAnsi="Times New Roman"/>
                <w:sz w:val="16"/>
                <w:szCs w:val="16"/>
                <w:lang w:eastAsia="ru-RU"/>
              </w:rPr>
              <w:t xml:space="preserve"> об открытом </w:t>
            </w:r>
          </w:p>
          <w:p w:rsidR="002C105F" w:rsidRPr="00D369EB" w:rsidRDefault="002C105F" w:rsidP="00550A34">
            <w:pPr>
              <w:spacing w:after="0" w:line="240" w:lineRule="auto"/>
              <w:rPr>
                <w:rFonts w:ascii="Times New Roman" w:eastAsia="Times New Roman" w:hAnsi="Times New Roman"/>
                <w:sz w:val="20"/>
                <w:szCs w:val="24"/>
                <w:lang w:eastAsia="ru-RU"/>
              </w:rPr>
            </w:pPr>
            <w:proofErr w:type="gramStart"/>
            <w:r w:rsidRPr="00D369EB">
              <w:rPr>
                <w:rFonts w:ascii="Times New Roman" w:eastAsia="Times New Roman" w:hAnsi="Times New Roman"/>
                <w:sz w:val="16"/>
                <w:szCs w:val="16"/>
                <w:lang w:eastAsia="ru-RU"/>
              </w:rPr>
              <w:t>конкурсе</w:t>
            </w:r>
            <w:proofErr w:type="gramEnd"/>
          </w:p>
        </w:tc>
        <w:tc>
          <w:tcPr>
            <w:tcW w:w="9203" w:type="dxa"/>
          </w:tcPr>
          <w:p w:rsidR="002C105F" w:rsidRPr="00D369EB" w:rsidRDefault="002C105F" w:rsidP="00B82805">
            <w:pPr>
              <w:spacing w:after="0" w:line="18" w:lineRule="atLeast"/>
              <w:jc w:val="both"/>
              <w:rPr>
                <w:rFonts w:ascii="Times New Roman" w:eastAsia="Times New Roman" w:hAnsi="Times New Roman"/>
                <w:sz w:val="20"/>
                <w:szCs w:val="24"/>
                <w:lang w:eastAsia="ru-RU"/>
              </w:rPr>
            </w:pPr>
            <w:r w:rsidRPr="00D369EB">
              <w:rPr>
                <w:rFonts w:ascii="Times New Roman" w:eastAsia="Times New Roman" w:hAnsi="Times New Roman"/>
                <w:b/>
                <w:szCs w:val="24"/>
                <w:lang w:eastAsia="ru-RU"/>
              </w:rPr>
              <w:t>Наименование Заказчика</w:t>
            </w:r>
            <w:r w:rsidRPr="00D369EB">
              <w:rPr>
                <w:rFonts w:ascii="Times New Roman" w:eastAsia="Times New Roman" w:hAnsi="Times New Roman"/>
                <w:szCs w:val="24"/>
                <w:lang w:eastAsia="ru-RU"/>
              </w:rPr>
              <w:t xml:space="preserve">: Постоянный Комитет Союзного государства </w:t>
            </w:r>
          </w:p>
        </w:tc>
      </w:tr>
      <w:tr w:rsidR="00D369EB" w:rsidRPr="00D369EB" w:rsidTr="00675BBA">
        <w:trPr>
          <w:trHeight w:val="1421"/>
        </w:trPr>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r w:rsidRPr="00D369EB">
              <w:rPr>
                <w:rFonts w:ascii="Times New Roman" w:eastAsia="Times New Roman" w:hAnsi="Times New Roman"/>
                <w:sz w:val="16"/>
                <w:szCs w:val="16"/>
                <w:lang w:eastAsia="ru-RU"/>
              </w:rPr>
              <w:lastRenderedPageBreak/>
              <w:t>п.1 Ин-</w:t>
            </w:r>
          </w:p>
          <w:p w:rsidR="002C105F" w:rsidRPr="00D369EB" w:rsidRDefault="002C105F" w:rsidP="00550A34">
            <w:pPr>
              <w:spacing w:after="0" w:line="240" w:lineRule="auto"/>
              <w:rPr>
                <w:rFonts w:ascii="Times New Roman" w:eastAsia="Times New Roman" w:hAnsi="Times New Roman"/>
                <w:sz w:val="16"/>
                <w:szCs w:val="16"/>
                <w:lang w:eastAsia="ru-RU"/>
              </w:rPr>
            </w:pPr>
            <w:proofErr w:type="gramStart"/>
            <w:r w:rsidRPr="00D369EB">
              <w:rPr>
                <w:rFonts w:ascii="Times New Roman" w:eastAsia="Times New Roman" w:hAnsi="Times New Roman"/>
                <w:sz w:val="16"/>
                <w:szCs w:val="16"/>
                <w:lang w:eastAsia="ru-RU"/>
              </w:rPr>
              <w:t>формации</w:t>
            </w:r>
            <w:proofErr w:type="gramEnd"/>
            <w:r w:rsidRPr="00D369EB">
              <w:rPr>
                <w:rFonts w:ascii="Times New Roman" w:eastAsia="Times New Roman" w:hAnsi="Times New Roman"/>
                <w:sz w:val="16"/>
                <w:szCs w:val="16"/>
                <w:lang w:eastAsia="ru-RU"/>
              </w:rPr>
              <w:t xml:space="preserve"> об открытом </w:t>
            </w:r>
          </w:p>
          <w:p w:rsidR="002C105F" w:rsidRPr="00D369EB" w:rsidRDefault="002C105F" w:rsidP="00550A34">
            <w:pPr>
              <w:spacing w:after="0" w:line="240" w:lineRule="auto"/>
              <w:rPr>
                <w:rFonts w:ascii="Times New Roman" w:eastAsia="Times New Roman" w:hAnsi="Times New Roman"/>
                <w:sz w:val="16"/>
                <w:szCs w:val="16"/>
                <w:lang w:eastAsia="ru-RU"/>
              </w:rPr>
            </w:pPr>
            <w:proofErr w:type="gramStart"/>
            <w:r w:rsidRPr="00D369EB">
              <w:rPr>
                <w:rFonts w:ascii="Times New Roman" w:eastAsia="Times New Roman" w:hAnsi="Times New Roman"/>
                <w:sz w:val="16"/>
                <w:szCs w:val="16"/>
                <w:lang w:eastAsia="ru-RU"/>
              </w:rPr>
              <w:t>конкурсе</w:t>
            </w:r>
            <w:proofErr w:type="gramEnd"/>
          </w:p>
          <w:p w:rsidR="00032A79" w:rsidRPr="00D369EB" w:rsidRDefault="00032A79" w:rsidP="00550A34">
            <w:pPr>
              <w:spacing w:after="0" w:line="240" w:lineRule="auto"/>
              <w:rPr>
                <w:rFonts w:ascii="Times New Roman" w:eastAsia="Times New Roman" w:hAnsi="Times New Roman"/>
                <w:sz w:val="16"/>
                <w:szCs w:val="16"/>
                <w:lang w:eastAsia="ru-RU"/>
              </w:rPr>
            </w:pPr>
          </w:p>
          <w:p w:rsidR="00032A79" w:rsidRPr="00D369EB" w:rsidRDefault="00032A79" w:rsidP="00550A34">
            <w:pPr>
              <w:spacing w:after="0" w:line="240" w:lineRule="auto"/>
              <w:rPr>
                <w:rFonts w:ascii="Times New Roman" w:eastAsia="Times New Roman" w:hAnsi="Times New Roman"/>
                <w:sz w:val="16"/>
                <w:szCs w:val="16"/>
                <w:lang w:eastAsia="ru-RU"/>
              </w:rPr>
            </w:pPr>
          </w:p>
          <w:p w:rsidR="00032A79" w:rsidRPr="00D369EB" w:rsidRDefault="00032A79" w:rsidP="00550A34">
            <w:pPr>
              <w:spacing w:after="0" w:line="240" w:lineRule="auto"/>
              <w:rPr>
                <w:rFonts w:ascii="Times New Roman" w:eastAsia="Times New Roman" w:hAnsi="Times New Roman"/>
                <w:sz w:val="16"/>
                <w:szCs w:val="16"/>
                <w:lang w:eastAsia="ru-RU"/>
              </w:rPr>
            </w:pPr>
          </w:p>
          <w:p w:rsidR="00032A79" w:rsidRPr="00D369EB" w:rsidRDefault="00032A79" w:rsidP="00550A34">
            <w:pPr>
              <w:spacing w:after="0" w:line="240" w:lineRule="auto"/>
              <w:rPr>
                <w:rFonts w:ascii="Times New Roman" w:eastAsia="Times New Roman" w:hAnsi="Times New Roman"/>
                <w:sz w:val="20"/>
                <w:szCs w:val="20"/>
                <w:lang w:eastAsia="ru-RU"/>
              </w:rPr>
            </w:pPr>
          </w:p>
        </w:tc>
        <w:tc>
          <w:tcPr>
            <w:tcW w:w="9203" w:type="dxa"/>
          </w:tcPr>
          <w:p w:rsidR="002C105F" w:rsidRPr="00D369EB" w:rsidRDefault="002C105F" w:rsidP="00B82805">
            <w:pPr>
              <w:keepNext/>
              <w:suppressAutoHyphens/>
              <w:spacing w:after="0" w:line="18" w:lineRule="atLeast"/>
              <w:jc w:val="both"/>
              <w:outlineLvl w:val="0"/>
              <w:rPr>
                <w:rFonts w:ascii="Times New Roman" w:eastAsia="Times New Roman" w:hAnsi="Times New Roman"/>
                <w:lang w:eastAsia="ru-RU"/>
              </w:rPr>
            </w:pPr>
            <w:r w:rsidRPr="00D369EB">
              <w:rPr>
                <w:rFonts w:ascii="Times New Roman" w:eastAsia="Times New Roman" w:hAnsi="Times New Roman"/>
                <w:b/>
                <w:lang w:eastAsia="ru-RU"/>
              </w:rPr>
              <w:t xml:space="preserve">Начальная (максимальная) цена Договора: </w:t>
            </w:r>
          </w:p>
          <w:p w:rsidR="002C105F" w:rsidRPr="00D369EB" w:rsidRDefault="007734B0" w:rsidP="00675BBA">
            <w:pPr>
              <w:spacing w:after="0" w:line="240" w:lineRule="auto"/>
              <w:jc w:val="both"/>
              <w:rPr>
                <w:rFonts w:ascii="Times New Roman" w:eastAsia="Times New Roman" w:hAnsi="Times New Roman"/>
                <w:sz w:val="20"/>
                <w:szCs w:val="20"/>
                <w:lang w:eastAsia="ru-RU"/>
              </w:rPr>
            </w:pPr>
            <w:r w:rsidRPr="00D369EB">
              <w:rPr>
                <w:rFonts w:ascii="Times New Roman" w:eastAsia="Times New Roman" w:hAnsi="Times New Roman"/>
                <w:sz w:val="24"/>
                <w:szCs w:val="24"/>
                <w:lang w:eastAsia="ru-RU"/>
              </w:rPr>
              <w:t>600 000 (шестьсот тысяч) российских рублей</w:t>
            </w:r>
            <w:r w:rsidR="00675BBA" w:rsidRPr="00D369EB">
              <w:rPr>
                <w:rFonts w:ascii="Times New Roman" w:eastAsia="Times New Roman" w:hAnsi="Times New Roman"/>
                <w:lang w:eastAsia="ru-RU"/>
              </w:rPr>
              <w:t>.</w:t>
            </w:r>
          </w:p>
        </w:tc>
      </w:tr>
      <w:tr w:rsidR="00D369EB" w:rsidRPr="00D369EB" w:rsidTr="00550A34">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r w:rsidRPr="00D369EB">
              <w:rPr>
                <w:rFonts w:ascii="Times New Roman" w:eastAsia="Times New Roman" w:hAnsi="Times New Roman"/>
                <w:sz w:val="16"/>
                <w:szCs w:val="16"/>
                <w:lang w:eastAsia="ru-RU"/>
              </w:rPr>
              <w:t>п.3 Ин-</w:t>
            </w:r>
          </w:p>
          <w:p w:rsidR="002C105F" w:rsidRPr="00D369EB" w:rsidRDefault="002C105F" w:rsidP="00550A34">
            <w:pPr>
              <w:spacing w:after="0" w:line="240" w:lineRule="auto"/>
              <w:rPr>
                <w:rFonts w:ascii="Times New Roman" w:eastAsia="Times New Roman" w:hAnsi="Times New Roman"/>
                <w:sz w:val="16"/>
                <w:szCs w:val="16"/>
                <w:lang w:eastAsia="ru-RU"/>
              </w:rPr>
            </w:pPr>
            <w:proofErr w:type="gramStart"/>
            <w:r w:rsidRPr="00D369EB">
              <w:rPr>
                <w:rFonts w:ascii="Times New Roman" w:eastAsia="Times New Roman" w:hAnsi="Times New Roman"/>
                <w:sz w:val="16"/>
                <w:szCs w:val="16"/>
                <w:lang w:eastAsia="ru-RU"/>
              </w:rPr>
              <w:t>формации</w:t>
            </w:r>
            <w:proofErr w:type="gramEnd"/>
            <w:r w:rsidRPr="00D369EB">
              <w:rPr>
                <w:rFonts w:ascii="Times New Roman" w:eastAsia="Times New Roman" w:hAnsi="Times New Roman"/>
                <w:sz w:val="16"/>
                <w:szCs w:val="16"/>
                <w:lang w:eastAsia="ru-RU"/>
              </w:rPr>
              <w:t xml:space="preserve"> об открытом </w:t>
            </w:r>
          </w:p>
          <w:p w:rsidR="002C105F" w:rsidRPr="00D369EB" w:rsidRDefault="002C105F" w:rsidP="00550A34">
            <w:pPr>
              <w:spacing w:after="0" w:line="240" w:lineRule="auto"/>
              <w:rPr>
                <w:rFonts w:ascii="Times New Roman" w:eastAsia="Times New Roman" w:hAnsi="Times New Roman"/>
                <w:sz w:val="20"/>
                <w:szCs w:val="24"/>
                <w:lang w:eastAsia="ru-RU"/>
              </w:rPr>
            </w:pPr>
            <w:proofErr w:type="gramStart"/>
            <w:r w:rsidRPr="00D369EB">
              <w:rPr>
                <w:rFonts w:ascii="Times New Roman" w:eastAsia="Times New Roman" w:hAnsi="Times New Roman"/>
                <w:sz w:val="16"/>
                <w:szCs w:val="16"/>
                <w:lang w:eastAsia="ru-RU"/>
              </w:rPr>
              <w:t>конкурсе</w:t>
            </w:r>
            <w:proofErr w:type="gramEnd"/>
          </w:p>
        </w:tc>
        <w:tc>
          <w:tcPr>
            <w:tcW w:w="9203" w:type="dxa"/>
          </w:tcPr>
          <w:p w:rsidR="002C105F" w:rsidRPr="00D369EB" w:rsidRDefault="002C105F" w:rsidP="00B82805">
            <w:pPr>
              <w:spacing w:after="0" w:line="18" w:lineRule="atLeast"/>
              <w:jc w:val="both"/>
              <w:rPr>
                <w:rFonts w:ascii="Times New Roman" w:eastAsia="Times New Roman" w:hAnsi="Times New Roman"/>
                <w:b/>
                <w:sz w:val="20"/>
                <w:szCs w:val="24"/>
                <w:lang w:eastAsia="ru-RU"/>
              </w:rPr>
            </w:pPr>
            <w:r w:rsidRPr="00D369EB">
              <w:rPr>
                <w:rFonts w:ascii="Times New Roman" w:eastAsia="Times New Roman" w:hAnsi="Times New Roman"/>
                <w:b/>
                <w:sz w:val="20"/>
                <w:szCs w:val="24"/>
                <w:lang w:eastAsia="ru-RU"/>
              </w:rPr>
              <w:t xml:space="preserve"> </w:t>
            </w:r>
            <w:r w:rsidRPr="00D369EB">
              <w:rPr>
                <w:rFonts w:ascii="Times New Roman" w:eastAsia="Times New Roman" w:hAnsi="Times New Roman"/>
                <w:b/>
                <w:szCs w:val="24"/>
                <w:lang w:eastAsia="ru-RU"/>
              </w:rPr>
              <w:t>Источник выделенных средств</w:t>
            </w:r>
            <w:r w:rsidRPr="00D369EB">
              <w:rPr>
                <w:rFonts w:ascii="Times New Roman" w:eastAsia="Times New Roman" w:hAnsi="Times New Roman"/>
                <w:szCs w:val="24"/>
                <w:lang w:eastAsia="ru-RU"/>
              </w:rPr>
              <w:t>: бюджет Союзного государства</w:t>
            </w:r>
          </w:p>
        </w:tc>
      </w:tr>
      <w:tr w:rsidR="00D369EB" w:rsidRPr="00D369EB" w:rsidTr="00550A34">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r w:rsidRPr="00D369EB">
              <w:rPr>
                <w:rFonts w:ascii="Times New Roman" w:eastAsia="Times New Roman" w:hAnsi="Times New Roman"/>
                <w:sz w:val="16"/>
                <w:szCs w:val="16"/>
                <w:lang w:eastAsia="ru-RU"/>
              </w:rPr>
              <w:t>п.5 Ин-</w:t>
            </w:r>
          </w:p>
          <w:p w:rsidR="002C105F" w:rsidRPr="00D369EB" w:rsidRDefault="002C105F" w:rsidP="00550A34">
            <w:pPr>
              <w:spacing w:after="0" w:line="240" w:lineRule="auto"/>
              <w:rPr>
                <w:rFonts w:ascii="Times New Roman" w:eastAsia="Times New Roman" w:hAnsi="Times New Roman"/>
                <w:sz w:val="16"/>
                <w:szCs w:val="16"/>
                <w:lang w:eastAsia="ru-RU"/>
              </w:rPr>
            </w:pPr>
            <w:proofErr w:type="gramStart"/>
            <w:r w:rsidRPr="00D369EB">
              <w:rPr>
                <w:rFonts w:ascii="Times New Roman" w:eastAsia="Times New Roman" w:hAnsi="Times New Roman"/>
                <w:sz w:val="16"/>
                <w:szCs w:val="16"/>
                <w:lang w:eastAsia="ru-RU"/>
              </w:rPr>
              <w:t>формации</w:t>
            </w:r>
            <w:proofErr w:type="gramEnd"/>
            <w:r w:rsidRPr="00D369EB">
              <w:rPr>
                <w:rFonts w:ascii="Times New Roman" w:eastAsia="Times New Roman" w:hAnsi="Times New Roman"/>
                <w:sz w:val="16"/>
                <w:szCs w:val="16"/>
                <w:lang w:eastAsia="ru-RU"/>
              </w:rPr>
              <w:t xml:space="preserve"> об открытом </w:t>
            </w:r>
          </w:p>
          <w:p w:rsidR="002C105F" w:rsidRPr="00D369EB" w:rsidRDefault="002C105F" w:rsidP="00550A34">
            <w:pPr>
              <w:spacing w:after="0" w:line="240" w:lineRule="auto"/>
              <w:rPr>
                <w:rFonts w:ascii="Times New Roman" w:eastAsia="Times New Roman" w:hAnsi="Times New Roman"/>
                <w:sz w:val="20"/>
                <w:szCs w:val="24"/>
                <w:lang w:eastAsia="ru-RU"/>
              </w:rPr>
            </w:pPr>
            <w:proofErr w:type="gramStart"/>
            <w:r w:rsidRPr="00D369EB">
              <w:rPr>
                <w:rFonts w:ascii="Times New Roman" w:eastAsia="Times New Roman" w:hAnsi="Times New Roman"/>
                <w:sz w:val="16"/>
                <w:szCs w:val="16"/>
                <w:lang w:eastAsia="ru-RU"/>
              </w:rPr>
              <w:t>конкурсе</w:t>
            </w:r>
            <w:proofErr w:type="gramEnd"/>
          </w:p>
        </w:tc>
        <w:tc>
          <w:tcPr>
            <w:tcW w:w="9203" w:type="dxa"/>
          </w:tcPr>
          <w:p w:rsidR="002C105F" w:rsidRPr="00D369EB" w:rsidRDefault="002C105F" w:rsidP="00B82805">
            <w:pPr>
              <w:spacing w:after="0" w:line="18" w:lineRule="atLeast"/>
              <w:jc w:val="both"/>
              <w:rPr>
                <w:rFonts w:ascii="Times New Roman" w:eastAsia="Times New Roman" w:hAnsi="Times New Roman"/>
                <w:lang w:eastAsia="ru-RU"/>
              </w:rPr>
            </w:pPr>
            <w:r w:rsidRPr="00D369EB">
              <w:rPr>
                <w:rFonts w:ascii="Times New Roman" w:eastAsia="Times New Roman" w:hAnsi="Times New Roman"/>
                <w:b/>
                <w:lang w:eastAsia="ru-RU"/>
              </w:rPr>
              <w:t>Адрес Заказчика</w:t>
            </w:r>
            <w:r w:rsidRPr="00D369EB">
              <w:rPr>
                <w:rFonts w:ascii="Times New Roman" w:eastAsia="Times New Roman" w:hAnsi="Times New Roman"/>
                <w:lang w:eastAsia="ru-RU"/>
              </w:rPr>
              <w:t xml:space="preserve">: Россия, 119034, г. Москва, Еропкинский переулок, д. 5, стр. 1 </w:t>
            </w:r>
          </w:p>
          <w:p w:rsidR="005A6E95" w:rsidRPr="00D369EB" w:rsidRDefault="005A6E95" w:rsidP="005A6E95">
            <w:pPr>
              <w:spacing w:after="0" w:line="240" w:lineRule="auto"/>
              <w:jc w:val="both"/>
              <w:rPr>
                <w:rFonts w:ascii="Times New Roman" w:eastAsia="Times New Roman" w:hAnsi="Times New Roman"/>
                <w:lang w:eastAsia="ru-RU"/>
              </w:rPr>
            </w:pPr>
            <w:r w:rsidRPr="00D369EB">
              <w:rPr>
                <w:rFonts w:ascii="Times New Roman" w:eastAsia="Times New Roman" w:hAnsi="Times New Roman"/>
                <w:b/>
                <w:lang w:eastAsia="ru-RU"/>
              </w:rPr>
              <w:t>Номера телефонов</w:t>
            </w:r>
            <w:r w:rsidRPr="00D369EB">
              <w:rPr>
                <w:rFonts w:ascii="Times New Roman" w:eastAsia="Times New Roman" w:hAnsi="Times New Roman"/>
                <w:lang w:eastAsia="ru-RU"/>
              </w:rPr>
              <w:t>:</w:t>
            </w:r>
          </w:p>
          <w:p w:rsidR="005A6E95" w:rsidRPr="00D369EB" w:rsidRDefault="005A6E95" w:rsidP="005A6E95">
            <w:pPr>
              <w:spacing w:after="0" w:line="240" w:lineRule="auto"/>
              <w:jc w:val="both"/>
              <w:rPr>
                <w:rFonts w:ascii="Times New Roman" w:eastAsia="Times New Roman" w:hAnsi="Times New Roman"/>
                <w:lang w:eastAsia="ru-RU"/>
              </w:rPr>
            </w:pPr>
            <w:proofErr w:type="gramStart"/>
            <w:r w:rsidRPr="00D369EB">
              <w:rPr>
                <w:rFonts w:ascii="Times New Roman" w:eastAsia="Times New Roman" w:hAnsi="Times New Roman"/>
                <w:lang w:eastAsia="ru-RU"/>
              </w:rPr>
              <w:t>в</w:t>
            </w:r>
            <w:proofErr w:type="gramEnd"/>
            <w:r w:rsidRPr="00D369EB">
              <w:rPr>
                <w:rFonts w:ascii="Times New Roman" w:eastAsia="Times New Roman" w:hAnsi="Times New Roman"/>
                <w:lang w:eastAsia="ru-RU"/>
              </w:rPr>
              <w:t xml:space="preserve"> г. Москве (495) 986-27-15; (495) 986-26-</w:t>
            </w:r>
            <w:r w:rsidR="00DE4281" w:rsidRPr="00D369EB">
              <w:rPr>
                <w:rFonts w:ascii="Times New Roman" w:eastAsia="Times New Roman" w:hAnsi="Times New Roman"/>
                <w:lang w:eastAsia="ru-RU"/>
              </w:rPr>
              <w:t>74</w:t>
            </w:r>
            <w:r w:rsidRPr="00D369EB">
              <w:rPr>
                <w:rFonts w:ascii="Times New Roman" w:eastAsia="Times New Roman" w:hAnsi="Times New Roman"/>
                <w:lang w:eastAsia="ru-RU"/>
              </w:rPr>
              <w:t>; Факс: (495) 986- 27-</w:t>
            </w:r>
            <w:r w:rsidR="00DE4281" w:rsidRPr="00D369EB">
              <w:rPr>
                <w:rFonts w:ascii="Times New Roman" w:eastAsia="Times New Roman" w:hAnsi="Times New Roman"/>
                <w:lang w:eastAsia="ru-RU"/>
              </w:rPr>
              <w:t>28</w:t>
            </w:r>
            <w:r w:rsidRPr="00D369EB">
              <w:rPr>
                <w:rFonts w:ascii="Times New Roman" w:eastAsia="Times New Roman" w:hAnsi="Times New Roman"/>
                <w:lang w:eastAsia="ru-RU"/>
              </w:rPr>
              <w:t>;</w:t>
            </w:r>
          </w:p>
          <w:p w:rsidR="005A6E95" w:rsidRPr="00D369EB" w:rsidRDefault="005A6E95" w:rsidP="005A6E95">
            <w:pPr>
              <w:spacing w:after="0" w:line="240" w:lineRule="auto"/>
              <w:jc w:val="both"/>
              <w:rPr>
                <w:rFonts w:ascii="Times New Roman" w:eastAsia="Times New Roman" w:hAnsi="Times New Roman"/>
                <w:lang w:eastAsia="ru-RU"/>
              </w:rPr>
            </w:pPr>
            <w:proofErr w:type="gramStart"/>
            <w:r w:rsidRPr="00D369EB">
              <w:rPr>
                <w:rFonts w:ascii="Times New Roman" w:eastAsia="Times New Roman" w:hAnsi="Times New Roman"/>
                <w:lang w:eastAsia="ru-RU"/>
              </w:rPr>
              <w:t>в</w:t>
            </w:r>
            <w:proofErr w:type="gramEnd"/>
            <w:r w:rsidRPr="00D369EB">
              <w:rPr>
                <w:rFonts w:ascii="Times New Roman" w:eastAsia="Times New Roman" w:hAnsi="Times New Roman"/>
                <w:lang w:eastAsia="ru-RU"/>
              </w:rPr>
              <w:t xml:space="preserve"> г. Минске (37517) 226 86 72; Факс: (37517) 203 35 86.</w:t>
            </w:r>
          </w:p>
          <w:p w:rsidR="005A6E95" w:rsidRPr="00D369EB" w:rsidRDefault="005A6E95" w:rsidP="005A6E95">
            <w:pPr>
              <w:spacing w:after="0" w:line="18" w:lineRule="atLeast"/>
              <w:rPr>
                <w:rFonts w:ascii="Times New Roman" w:eastAsia="Times New Roman" w:hAnsi="Times New Roman"/>
                <w:lang w:eastAsia="ru-RU"/>
              </w:rPr>
            </w:pPr>
            <w:r w:rsidRPr="00D369EB">
              <w:rPr>
                <w:rFonts w:ascii="Times New Roman" w:eastAsia="Times New Roman" w:hAnsi="Times New Roman"/>
                <w:b/>
                <w:lang w:eastAsia="ru-RU"/>
              </w:rPr>
              <w:t xml:space="preserve">Адрес электронной почты: </w:t>
            </w:r>
            <w:r w:rsidR="00DE4281" w:rsidRPr="00D369EB">
              <w:rPr>
                <w:rFonts w:ascii="Times New Roman" w:eastAsia="Times New Roman" w:hAnsi="Times New Roman"/>
                <w:lang w:eastAsia="ru-RU"/>
              </w:rPr>
              <w:t>f6230087@yandex.ru</w:t>
            </w:r>
          </w:p>
          <w:p w:rsidR="002C105F" w:rsidRPr="00D369EB" w:rsidRDefault="005A6E95" w:rsidP="005A6E95">
            <w:pPr>
              <w:spacing w:after="0" w:line="18" w:lineRule="atLeast"/>
              <w:jc w:val="both"/>
              <w:rPr>
                <w:rFonts w:ascii="Times New Roman" w:eastAsia="Times New Roman" w:hAnsi="Times New Roman"/>
                <w:b/>
                <w:sz w:val="20"/>
                <w:szCs w:val="24"/>
                <w:lang w:eastAsia="ru-RU"/>
              </w:rPr>
            </w:pPr>
            <w:r w:rsidRPr="00D369EB">
              <w:rPr>
                <w:rFonts w:ascii="Times New Roman" w:eastAsia="Times New Roman" w:hAnsi="Times New Roman"/>
                <w:b/>
                <w:bCs/>
                <w:lang w:eastAsia="ru-RU"/>
              </w:rPr>
              <w:t>Интернет-сайт Заказчика</w:t>
            </w:r>
            <w:r w:rsidRPr="00D369EB">
              <w:rPr>
                <w:rFonts w:ascii="Times New Roman" w:eastAsia="Times New Roman" w:hAnsi="Times New Roman"/>
                <w:lang w:eastAsia="ru-RU"/>
              </w:rPr>
              <w:t xml:space="preserve">: </w:t>
            </w:r>
            <w:r w:rsidRPr="00D369EB">
              <w:rPr>
                <w:rFonts w:ascii="Times New Roman" w:eastAsia="Times New Roman" w:hAnsi="Times New Roman"/>
                <w:lang w:val="en-US" w:eastAsia="ru-RU"/>
              </w:rPr>
              <w:t>www</w:t>
            </w:r>
            <w:r w:rsidRPr="00D369EB">
              <w:rPr>
                <w:rFonts w:ascii="Times New Roman" w:eastAsia="Times New Roman" w:hAnsi="Times New Roman"/>
                <w:lang w:eastAsia="ru-RU"/>
              </w:rPr>
              <w:t>.</w:t>
            </w:r>
            <w:proofErr w:type="spellStart"/>
            <w:r w:rsidRPr="00D369EB">
              <w:rPr>
                <w:rFonts w:ascii="Times New Roman" w:eastAsia="Times New Roman" w:hAnsi="Times New Roman"/>
                <w:lang w:val="en-US" w:eastAsia="ru-RU"/>
              </w:rPr>
              <w:t>postkomsg</w:t>
            </w:r>
            <w:proofErr w:type="spellEnd"/>
            <w:r w:rsidRPr="00D369EB">
              <w:rPr>
                <w:rFonts w:ascii="Times New Roman" w:eastAsia="Times New Roman" w:hAnsi="Times New Roman"/>
                <w:lang w:eastAsia="ru-RU"/>
              </w:rPr>
              <w:t>.</w:t>
            </w:r>
            <w:r w:rsidRPr="00D369EB">
              <w:rPr>
                <w:rFonts w:ascii="Times New Roman" w:eastAsia="Times New Roman" w:hAnsi="Times New Roman"/>
                <w:lang w:val="en-US" w:eastAsia="ru-RU"/>
              </w:rPr>
              <w:t>com</w:t>
            </w:r>
          </w:p>
        </w:tc>
      </w:tr>
      <w:tr w:rsidR="00D369EB" w:rsidRPr="00D369EB" w:rsidTr="00550A34">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r w:rsidRPr="00D369EB">
              <w:rPr>
                <w:rFonts w:ascii="Times New Roman" w:eastAsia="Times New Roman" w:hAnsi="Times New Roman"/>
                <w:sz w:val="16"/>
                <w:szCs w:val="16"/>
                <w:lang w:eastAsia="ru-RU"/>
              </w:rPr>
              <w:t xml:space="preserve">пп.6.2 п.6 Инструкции </w:t>
            </w:r>
          </w:p>
          <w:p w:rsidR="002C105F" w:rsidRPr="00D369EB" w:rsidRDefault="002C105F" w:rsidP="00550A34">
            <w:pPr>
              <w:spacing w:after="0" w:line="240" w:lineRule="auto"/>
              <w:rPr>
                <w:rFonts w:ascii="Times New Roman" w:eastAsia="Times New Roman" w:hAnsi="Times New Roman"/>
                <w:sz w:val="16"/>
                <w:szCs w:val="16"/>
                <w:lang w:eastAsia="ru-RU"/>
              </w:rPr>
            </w:pPr>
            <w:proofErr w:type="gramStart"/>
            <w:r w:rsidRPr="00D369EB">
              <w:rPr>
                <w:rFonts w:ascii="Times New Roman" w:eastAsia="Times New Roman" w:hAnsi="Times New Roman"/>
                <w:sz w:val="16"/>
                <w:szCs w:val="16"/>
                <w:lang w:eastAsia="ru-RU"/>
              </w:rPr>
              <w:t>участникам</w:t>
            </w:r>
            <w:proofErr w:type="gramEnd"/>
          </w:p>
          <w:p w:rsidR="002C105F" w:rsidRPr="00D369EB" w:rsidRDefault="002C105F" w:rsidP="00550A34">
            <w:pPr>
              <w:spacing w:after="0" w:line="240" w:lineRule="auto"/>
              <w:rPr>
                <w:rFonts w:ascii="Times New Roman" w:eastAsia="Times New Roman" w:hAnsi="Times New Roman"/>
                <w:sz w:val="20"/>
                <w:szCs w:val="24"/>
                <w:lang w:eastAsia="ru-RU"/>
              </w:rPr>
            </w:pPr>
            <w:proofErr w:type="gramStart"/>
            <w:r w:rsidRPr="00D369EB">
              <w:rPr>
                <w:rFonts w:ascii="Times New Roman" w:eastAsia="Times New Roman" w:hAnsi="Times New Roman"/>
                <w:sz w:val="16"/>
                <w:szCs w:val="16"/>
                <w:lang w:eastAsia="ru-RU"/>
              </w:rPr>
              <w:t>конкурса</w:t>
            </w:r>
            <w:proofErr w:type="gramEnd"/>
          </w:p>
        </w:tc>
        <w:tc>
          <w:tcPr>
            <w:tcW w:w="9203" w:type="dxa"/>
          </w:tcPr>
          <w:p w:rsidR="002C105F" w:rsidRPr="00D369EB" w:rsidRDefault="002C105F" w:rsidP="00B82805">
            <w:pPr>
              <w:spacing w:after="0" w:line="18" w:lineRule="atLeast"/>
              <w:jc w:val="both"/>
              <w:rPr>
                <w:rFonts w:ascii="Times New Roman" w:eastAsia="Times New Roman" w:hAnsi="Times New Roman"/>
                <w:sz w:val="20"/>
                <w:szCs w:val="24"/>
                <w:lang w:eastAsia="ru-RU"/>
              </w:rPr>
            </w:pPr>
            <w:r w:rsidRPr="00D369EB">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D369EB">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D369EB" w:rsidRPr="00D369EB" w:rsidTr="00550A34">
        <w:tc>
          <w:tcPr>
            <w:tcW w:w="10314" w:type="dxa"/>
            <w:gridSpan w:val="2"/>
          </w:tcPr>
          <w:p w:rsidR="002C105F" w:rsidRPr="00D369EB" w:rsidRDefault="002C105F" w:rsidP="00B82805">
            <w:pPr>
              <w:spacing w:after="0" w:line="18" w:lineRule="atLeast"/>
              <w:rPr>
                <w:rFonts w:ascii="Times New Roman" w:eastAsia="Times New Roman" w:hAnsi="Times New Roman"/>
                <w:b/>
                <w:sz w:val="20"/>
                <w:szCs w:val="24"/>
                <w:lang w:eastAsia="ru-RU"/>
              </w:rPr>
            </w:pPr>
            <w:r w:rsidRPr="00D369EB">
              <w:rPr>
                <w:rFonts w:ascii="Times New Roman" w:eastAsia="Times New Roman" w:hAnsi="Times New Roman"/>
                <w:b/>
                <w:sz w:val="20"/>
                <w:szCs w:val="24"/>
                <w:lang w:eastAsia="ru-RU"/>
              </w:rPr>
              <w:t xml:space="preserve">Подготовка и подача конкурсных заявок </w:t>
            </w:r>
          </w:p>
        </w:tc>
      </w:tr>
      <w:tr w:rsidR="00D369EB" w:rsidRPr="00D369EB" w:rsidTr="00550A34">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r w:rsidRPr="00D369EB">
              <w:rPr>
                <w:rFonts w:ascii="Times New Roman" w:eastAsia="Times New Roman" w:hAnsi="Times New Roman"/>
                <w:sz w:val="16"/>
                <w:szCs w:val="16"/>
                <w:lang w:eastAsia="ru-RU"/>
              </w:rPr>
              <w:t>пп.8.1 п.8 Инструкции участникам</w:t>
            </w:r>
          </w:p>
          <w:p w:rsidR="002C105F" w:rsidRPr="00D369EB" w:rsidRDefault="002C105F" w:rsidP="00550A34">
            <w:pPr>
              <w:spacing w:after="0" w:line="240" w:lineRule="auto"/>
              <w:rPr>
                <w:rFonts w:ascii="Times New Roman" w:eastAsia="Times New Roman" w:hAnsi="Times New Roman"/>
                <w:sz w:val="20"/>
                <w:szCs w:val="24"/>
                <w:lang w:eastAsia="ru-RU"/>
              </w:rPr>
            </w:pPr>
            <w:proofErr w:type="gramStart"/>
            <w:r w:rsidRPr="00D369EB">
              <w:rPr>
                <w:rFonts w:ascii="Times New Roman" w:eastAsia="Times New Roman" w:hAnsi="Times New Roman"/>
                <w:sz w:val="16"/>
                <w:szCs w:val="16"/>
                <w:lang w:eastAsia="ru-RU"/>
              </w:rPr>
              <w:t>конкурса</w:t>
            </w:r>
            <w:proofErr w:type="gramEnd"/>
          </w:p>
        </w:tc>
        <w:tc>
          <w:tcPr>
            <w:tcW w:w="9203" w:type="dxa"/>
          </w:tcPr>
          <w:p w:rsidR="002C105F" w:rsidRPr="00D369EB" w:rsidRDefault="002C105F" w:rsidP="00B82805">
            <w:pPr>
              <w:spacing w:after="0" w:line="18" w:lineRule="atLeast"/>
              <w:rPr>
                <w:rFonts w:ascii="Times New Roman" w:eastAsia="Times New Roman" w:hAnsi="Times New Roman"/>
                <w:sz w:val="20"/>
                <w:szCs w:val="24"/>
                <w:lang w:eastAsia="ru-RU"/>
              </w:rPr>
            </w:pPr>
            <w:r w:rsidRPr="00D369EB">
              <w:rPr>
                <w:rFonts w:ascii="Times New Roman" w:eastAsia="Times New Roman" w:hAnsi="Times New Roman"/>
                <w:b/>
                <w:sz w:val="20"/>
                <w:szCs w:val="24"/>
                <w:lang w:eastAsia="ru-RU"/>
              </w:rPr>
              <w:t>Язык конкурсной заявки</w:t>
            </w:r>
            <w:r w:rsidRPr="00D369EB">
              <w:rPr>
                <w:rFonts w:ascii="Times New Roman" w:eastAsia="Times New Roman" w:hAnsi="Times New Roman"/>
                <w:sz w:val="20"/>
                <w:szCs w:val="24"/>
                <w:lang w:eastAsia="ru-RU"/>
              </w:rPr>
              <w:t xml:space="preserve">: </w:t>
            </w:r>
            <w:r w:rsidRPr="00D369EB">
              <w:rPr>
                <w:rFonts w:ascii="Times New Roman" w:eastAsia="Times New Roman" w:hAnsi="Times New Roman"/>
                <w:sz w:val="20"/>
                <w:szCs w:val="24"/>
                <w:lang w:eastAsia="ru-RU"/>
              </w:rPr>
              <w:tab/>
              <w:t>русский</w:t>
            </w:r>
          </w:p>
        </w:tc>
      </w:tr>
      <w:tr w:rsidR="00D369EB" w:rsidRPr="00D369EB" w:rsidTr="00550A34">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r w:rsidRPr="00D369EB">
              <w:rPr>
                <w:rFonts w:ascii="Times New Roman" w:eastAsia="Times New Roman" w:hAnsi="Times New Roman"/>
                <w:sz w:val="16"/>
                <w:szCs w:val="16"/>
                <w:lang w:eastAsia="ru-RU"/>
              </w:rPr>
              <w:t>пп.11.1 п.11 Инструкции участникам</w:t>
            </w:r>
          </w:p>
          <w:p w:rsidR="002C105F" w:rsidRPr="00D369EB" w:rsidRDefault="002C105F" w:rsidP="00550A34">
            <w:pPr>
              <w:spacing w:after="0" w:line="240" w:lineRule="auto"/>
              <w:rPr>
                <w:rFonts w:ascii="Times New Roman" w:eastAsia="Times New Roman" w:hAnsi="Times New Roman"/>
                <w:sz w:val="20"/>
                <w:szCs w:val="24"/>
                <w:lang w:eastAsia="ru-RU"/>
              </w:rPr>
            </w:pPr>
            <w:proofErr w:type="gramStart"/>
            <w:r w:rsidRPr="00D369EB">
              <w:rPr>
                <w:rFonts w:ascii="Times New Roman" w:eastAsia="Times New Roman" w:hAnsi="Times New Roman"/>
                <w:sz w:val="16"/>
                <w:szCs w:val="16"/>
                <w:lang w:eastAsia="ru-RU"/>
              </w:rPr>
              <w:t>конкурса</w:t>
            </w:r>
            <w:proofErr w:type="gramEnd"/>
          </w:p>
        </w:tc>
        <w:tc>
          <w:tcPr>
            <w:tcW w:w="9203" w:type="dxa"/>
          </w:tcPr>
          <w:p w:rsidR="002C105F" w:rsidRPr="00D369EB" w:rsidRDefault="002C105F" w:rsidP="00B82805">
            <w:pPr>
              <w:tabs>
                <w:tab w:val="left" w:pos="309"/>
              </w:tabs>
              <w:spacing w:after="0" w:line="18" w:lineRule="atLeast"/>
              <w:rPr>
                <w:rFonts w:ascii="Times New Roman" w:eastAsia="Times New Roman" w:hAnsi="Times New Roman"/>
                <w:sz w:val="20"/>
                <w:szCs w:val="24"/>
                <w:lang w:eastAsia="ru-RU"/>
              </w:rPr>
            </w:pPr>
            <w:r w:rsidRPr="00D369EB">
              <w:rPr>
                <w:rFonts w:ascii="Times New Roman" w:eastAsia="Times New Roman" w:hAnsi="Times New Roman"/>
                <w:b/>
                <w:sz w:val="20"/>
                <w:szCs w:val="24"/>
                <w:lang w:eastAsia="ru-RU"/>
              </w:rPr>
              <w:t>Валюта конкурсной заявки</w:t>
            </w:r>
            <w:r w:rsidRPr="00D369EB">
              <w:rPr>
                <w:rFonts w:ascii="Times New Roman" w:eastAsia="Times New Roman" w:hAnsi="Times New Roman"/>
                <w:sz w:val="20"/>
                <w:szCs w:val="24"/>
                <w:lang w:eastAsia="ru-RU"/>
              </w:rPr>
              <w:t xml:space="preserve">: </w:t>
            </w:r>
            <w:r w:rsidRPr="00D369EB">
              <w:rPr>
                <w:rFonts w:ascii="Times New Roman" w:eastAsia="Times New Roman" w:hAnsi="Times New Roman"/>
                <w:sz w:val="20"/>
                <w:szCs w:val="24"/>
                <w:lang w:eastAsia="ru-RU"/>
              </w:rPr>
              <w:tab/>
              <w:t>российский рубль</w:t>
            </w:r>
          </w:p>
        </w:tc>
      </w:tr>
      <w:tr w:rsidR="00D369EB" w:rsidRPr="00D369EB" w:rsidTr="00550A34">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p>
          <w:p w:rsidR="002C105F" w:rsidRPr="00D369EB" w:rsidRDefault="002C105F" w:rsidP="00550A34">
            <w:pPr>
              <w:spacing w:after="0" w:line="240" w:lineRule="auto"/>
              <w:rPr>
                <w:rFonts w:ascii="Times New Roman" w:eastAsia="Times New Roman" w:hAnsi="Times New Roman"/>
                <w:sz w:val="16"/>
                <w:szCs w:val="16"/>
                <w:lang w:eastAsia="ru-RU"/>
              </w:rPr>
            </w:pPr>
          </w:p>
          <w:p w:rsidR="002C105F" w:rsidRPr="00D369EB" w:rsidRDefault="002C105F" w:rsidP="00550A34">
            <w:pPr>
              <w:spacing w:after="0" w:line="240" w:lineRule="auto"/>
              <w:rPr>
                <w:rFonts w:ascii="Times New Roman" w:eastAsia="Times New Roman" w:hAnsi="Times New Roman"/>
                <w:sz w:val="16"/>
                <w:szCs w:val="16"/>
                <w:lang w:eastAsia="ru-RU"/>
              </w:rPr>
            </w:pPr>
            <w:r w:rsidRPr="00D369EB">
              <w:rPr>
                <w:rFonts w:ascii="Times New Roman" w:eastAsia="Times New Roman" w:hAnsi="Times New Roman"/>
                <w:sz w:val="16"/>
                <w:szCs w:val="16"/>
                <w:lang w:eastAsia="ru-RU"/>
              </w:rPr>
              <w:t>пп.9.2 п.9 Инструкции участникам</w:t>
            </w:r>
          </w:p>
          <w:p w:rsidR="002C105F" w:rsidRPr="00D369EB" w:rsidRDefault="002C105F" w:rsidP="00550A34">
            <w:pPr>
              <w:spacing w:after="0" w:line="240" w:lineRule="auto"/>
              <w:rPr>
                <w:rFonts w:ascii="Times New Roman" w:eastAsia="Times New Roman" w:hAnsi="Times New Roman"/>
                <w:sz w:val="20"/>
                <w:szCs w:val="24"/>
                <w:lang w:eastAsia="ru-RU"/>
              </w:rPr>
            </w:pPr>
            <w:proofErr w:type="gramStart"/>
            <w:r w:rsidRPr="00D369EB">
              <w:rPr>
                <w:rFonts w:ascii="Times New Roman" w:eastAsia="Times New Roman" w:hAnsi="Times New Roman"/>
                <w:sz w:val="16"/>
                <w:szCs w:val="16"/>
                <w:lang w:eastAsia="ru-RU"/>
              </w:rPr>
              <w:t>конкурса</w:t>
            </w:r>
            <w:proofErr w:type="gramEnd"/>
          </w:p>
        </w:tc>
        <w:tc>
          <w:tcPr>
            <w:tcW w:w="9203" w:type="dxa"/>
          </w:tcPr>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proofErr w:type="gramStart"/>
            <w:r w:rsidRPr="00D369EB">
              <w:rPr>
                <w:rFonts w:ascii="Times New Roman" w:eastAsia="Times New Roman" w:hAnsi="Times New Roman"/>
                <w:sz w:val="20"/>
                <w:szCs w:val="24"/>
                <w:lang w:eastAsia="ru-RU"/>
              </w:rPr>
              <w:t>а</w:t>
            </w:r>
            <w:proofErr w:type="gramEnd"/>
            <w:r w:rsidRPr="00D369EB">
              <w:rPr>
                <w:rFonts w:ascii="Times New Roman" w:eastAsia="Times New Roman" w:hAnsi="Times New Roman"/>
                <w:sz w:val="20"/>
                <w:szCs w:val="24"/>
                <w:lang w:eastAsia="ru-RU"/>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proofErr w:type="gramStart"/>
            <w:r w:rsidRPr="00D369EB">
              <w:rPr>
                <w:rFonts w:ascii="Times New Roman" w:eastAsia="Times New Roman" w:hAnsi="Times New Roman"/>
                <w:sz w:val="20"/>
                <w:szCs w:val="24"/>
                <w:lang w:eastAsia="ru-RU"/>
              </w:rPr>
              <w:t>б</w:t>
            </w:r>
            <w:proofErr w:type="gramEnd"/>
            <w:r w:rsidRPr="00D369EB">
              <w:rPr>
                <w:rFonts w:ascii="Times New Roman" w:eastAsia="Times New Roman" w:hAnsi="Times New Roman"/>
                <w:sz w:val="20"/>
                <w:szCs w:val="24"/>
                <w:lang w:eastAsia="ru-RU"/>
              </w:rPr>
              <w:t xml:space="preserve">) нотариально заверенные копии учредительных документов участника конкурса (для юридического лица); </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 xml:space="preserve">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участников закупки); </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proofErr w:type="gramStart"/>
            <w:r w:rsidRPr="00D369EB">
              <w:rPr>
                <w:rFonts w:ascii="Times New Roman" w:eastAsia="Times New Roman" w:hAnsi="Times New Roman"/>
                <w:sz w:val="20"/>
                <w:szCs w:val="24"/>
                <w:lang w:eastAsia="ru-RU"/>
              </w:rPr>
              <w:t>г</w:t>
            </w:r>
            <w:proofErr w:type="gramEnd"/>
            <w:r w:rsidRPr="00D369EB">
              <w:rPr>
                <w:rFonts w:ascii="Times New Roman" w:eastAsia="Times New Roman" w:hAnsi="Times New Roman"/>
                <w:sz w:val="20"/>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proofErr w:type="gramStart"/>
            <w:r w:rsidRPr="00D369EB">
              <w:rPr>
                <w:rFonts w:ascii="Times New Roman" w:eastAsia="Times New Roman" w:hAnsi="Times New Roman"/>
                <w:sz w:val="20"/>
                <w:szCs w:val="24"/>
                <w:lang w:eastAsia="ru-RU"/>
              </w:rPr>
              <w:t>д</w:t>
            </w:r>
            <w:proofErr w:type="gramEnd"/>
            <w:r w:rsidRPr="00D369EB">
              <w:rPr>
                <w:rFonts w:ascii="Times New Roman" w:eastAsia="Times New Roman" w:hAnsi="Times New Roman"/>
                <w:sz w:val="20"/>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proofErr w:type="gramStart"/>
            <w:r w:rsidRPr="00D369EB">
              <w:rPr>
                <w:rFonts w:ascii="Times New Roman" w:eastAsia="Times New Roman" w:hAnsi="Times New Roman"/>
                <w:sz w:val="20"/>
                <w:szCs w:val="24"/>
                <w:lang w:eastAsia="ru-RU"/>
              </w:rPr>
              <w:t>е</w:t>
            </w:r>
            <w:proofErr w:type="gramEnd"/>
            <w:r w:rsidRPr="00D369EB">
              <w:rPr>
                <w:rFonts w:ascii="Times New Roman" w:eastAsia="Times New Roman" w:hAnsi="Times New Roman"/>
                <w:sz w:val="20"/>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proofErr w:type="gramStart"/>
            <w:r w:rsidRPr="00D369EB">
              <w:rPr>
                <w:rFonts w:ascii="Times New Roman" w:eastAsia="Times New Roman" w:hAnsi="Times New Roman"/>
                <w:sz w:val="20"/>
                <w:szCs w:val="24"/>
                <w:lang w:eastAsia="ru-RU"/>
              </w:rPr>
              <w:t>ж</w:t>
            </w:r>
            <w:proofErr w:type="gramEnd"/>
            <w:r w:rsidRPr="00D369EB">
              <w:rPr>
                <w:rFonts w:ascii="Times New Roman" w:eastAsia="Times New Roman" w:hAnsi="Times New Roman"/>
                <w:sz w:val="20"/>
                <w:szCs w:val="24"/>
                <w:lang w:eastAsia="ru-RU"/>
              </w:rPr>
              <w:t>) в случаях, предусмотренных конкурсной документацией, нотариально заверенные копии документов, подтверждающих соответствие услуг требованиям законодательства, если законодательством установлены требования к таким услугам;</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proofErr w:type="gramStart"/>
            <w:r w:rsidRPr="00D369EB">
              <w:rPr>
                <w:rFonts w:ascii="Times New Roman" w:eastAsia="Times New Roman" w:hAnsi="Times New Roman"/>
                <w:sz w:val="20"/>
                <w:szCs w:val="24"/>
                <w:lang w:eastAsia="ru-RU"/>
              </w:rPr>
              <w:t>з</w:t>
            </w:r>
            <w:proofErr w:type="gramEnd"/>
            <w:r w:rsidRPr="00D369EB">
              <w:rPr>
                <w:rFonts w:ascii="Times New Roman" w:eastAsia="Times New Roman" w:hAnsi="Times New Roman"/>
                <w:sz w:val="20"/>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lastRenderedPageBreak/>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оказываемых услуг в соответствии с Техническим заданием, входящим в состав конкурсной документации. </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D369EB">
              <w:rPr>
                <w:rFonts w:ascii="Times New Roman" w:eastAsia="Times New Roman" w:hAnsi="Times New Roman"/>
                <w:sz w:val="20"/>
                <w:szCs w:val="24"/>
                <w:lang w:eastAsia="ru-RU"/>
              </w:rPr>
              <w:t>пп</w:t>
            </w:r>
            <w:proofErr w:type="spellEnd"/>
            <w:r w:rsidRPr="00D369EB">
              <w:rPr>
                <w:rFonts w:ascii="Times New Roman" w:eastAsia="Times New Roman" w:hAnsi="Times New Roman"/>
                <w:sz w:val="20"/>
                <w:szCs w:val="24"/>
                <w:lang w:eastAsia="ru-RU"/>
              </w:rPr>
              <w:t xml:space="preserve">. 20.2 п. 20 настоящей инструкции. </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4. Анкету участника конкурса, заполненную в соответствии с формой № 3.</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5. Предложение о функциональных, качественных и экологических характеристиках услуг (форма № 4) и иные предложения по исполнению условий Договора.</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 xml:space="preserve">6. Сведения об опыте оказания услуг участника конкурса (форма № 5). </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7. Сведения о квалификации персонала участника конкурса, предлагаемого для оказания услуг по предмету Договора (форма № 6).</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 xml:space="preserve">8. Проект Договора. </w:t>
            </w:r>
          </w:p>
          <w:p w:rsidR="003568EC" w:rsidRPr="00D369EB" w:rsidRDefault="003568EC" w:rsidP="003568EC">
            <w:pPr>
              <w:tabs>
                <w:tab w:val="left" w:pos="567"/>
              </w:tabs>
              <w:spacing w:after="0" w:line="18" w:lineRule="atLeast"/>
              <w:ind w:firstLine="709"/>
              <w:contextualSpacing/>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9).</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 xml:space="preserve">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w:t>
            </w:r>
            <w:r w:rsidRPr="00D369EB">
              <w:rPr>
                <w:rFonts w:ascii="Times New Roman" w:eastAsia="Times New Roman" w:hAnsi="Times New Roman"/>
                <w:sz w:val="20"/>
                <w:szCs w:val="24"/>
                <w:lang w:eastAsia="ru-RU"/>
              </w:rPr>
              <w:br/>
              <w:t>№ 6 с детализацией каждой статьи расходов.</w:t>
            </w:r>
          </w:p>
          <w:p w:rsidR="003568EC" w:rsidRPr="00D369EB" w:rsidRDefault="003568EC" w:rsidP="003568EC">
            <w:pPr>
              <w:tabs>
                <w:tab w:val="left" w:pos="567"/>
              </w:tabs>
              <w:spacing w:after="0" w:line="216" w:lineRule="auto"/>
              <w:ind w:firstLine="709"/>
              <w:contextualSpacing/>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3568EC" w:rsidRPr="00D369EB" w:rsidRDefault="003568EC" w:rsidP="003568EC">
            <w:pPr>
              <w:tabs>
                <w:tab w:val="left" w:pos="567"/>
              </w:tabs>
              <w:spacing w:after="0" w:line="216" w:lineRule="auto"/>
              <w:ind w:firstLine="709"/>
              <w:contextualSpacing/>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3568EC" w:rsidRPr="00D369EB" w:rsidRDefault="003568EC" w:rsidP="003568EC">
            <w:pPr>
              <w:tabs>
                <w:tab w:val="left" w:pos="567"/>
              </w:tabs>
              <w:spacing w:after="0" w:line="216" w:lineRule="auto"/>
              <w:ind w:firstLine="709"/>
              <w:contextualSpacing/>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3568EC" w:rsidRPr="00D369EB" w:rsidRDefault="003568EC" w:rsidP="003568EC">
            <w:pPr>
              <w:tabs>
                <w:tab w:val="left" w:pos="567"/>
              </w:tabs>
              <w:spacing w:after="0" w:line="216" w:lineRule="auto"/>
              <w:ind w:firstLine="709"/>
              <w:contextualSpacing/>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3568EC" w:rsidRPr="00D369EB" w:rsidRDefault="003568EC" w:rsidP="003568EC">
            <w:pPr>
              <w:spacing w:after="0" w:line="216" w:lineRule="auto"/>
              <w:ind w:firstLine="709"/>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2C105F" w:rsidRDefault="003568EC" w:rsidP="003568EC">
            <w:pPr>
              <w:tabs>
                <w:tab w:val="left" w:pos="567"/>
              </w:tabs>
              <w:spacing w:after="0" w:line="18" w:lineRule="atLeast"/>
              <w:ind w:firstLine="709"/>
              <w:contextualSpacing/>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D369EB">
              <w:rPr>
                <w:rFonts w:ascii="Times New Roman" w:eastAsia="Times New Roman" w:hAnsi="Times New Roman"/>
                <w:sz w:val="20"/>
                <w:szCs w:val="24"/>
                <w:lang w:eastAsia="ru-RU"/>
              </w:rPr>
              <w:t>пп</w:t>
            </w:r>
            <w:proofErr w:type="spellEnd"/>
            <w:r w:rsidRPr="00D369EB">
              <w:rPr>
                <w:rFonts w:ascii="Times New Roman" w:eastAsia="Times New Roman" w:hAnsi="Times New Roman"/>
                <w:sz w:val="20"/>
                <w:szCs w:val="24"/>
                <w:lang w:eastAsia="ru-RU"/>
              </w:rPr>
              <w:t>. 20.2 п. 20 настоящей инструкции.</w:t>
            </w:r>
          </w:p>
          <w:p w:rsidR="008E6D1D" w:rsidRPr="00D369EB" w:rsidRDefault="008E6D1D" w:rsidP="003568EC">
            <w:pPr>
              <w:tabs>
                <w:tab w:val="left" w:pos="567"/>
              </w:tabs>
              <w:spacing w:after="0" w:line="18" w:lineRule="atLeast"/>
              <w:ind w:firstLine="709"/>
              <w:contextualSpacing/>
              <w:jc w:val="both"/>
              <w:rPr>
                <w:rFonts w:ascii="Times New Roman" w:eastAsia="Times New Roman" w:hAnsi="Times New Roman"/>
                <w:sz w:val="20"/>
                <w:szCs w:val="20"/>
                <w:lang w:eastAsia="ru-RU"/>
              </w:rPr>
            </w:pPr>
          </w:p>
        </w:tc>
      </w:tr>
      <w:tr w:rsidR="00D369EB" w:rsidRPr="00D369EB" w:rsidTr="00550A34">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bookmarkStart w:id="48" w:name="_Hlt440553691"/>
            <w:bookmarkEnd w:id="48"/>
            <w:r w:rsidRPr="00D369EB">
              <w:rPr>
                <w:rFonts w:ascii="Times New Roman" w:eastAsia="Times New Roman" w:hAnsi="Times New Roman"/>
                <w:sz w:val="16"/>
                <w:szCs w:val="16"/>
                <w:lang w:eastAsia="ru-RU"/>
              </w:rPr>
              <w:lastRenderedPageBreak/>
              <w:t>пп.12.2 п.12 Инструкции участникам</w:t>
            </w:r>
          </w:p>
          <w:p w:rsidR="002C105F" w:rsidRPr="00D369EB" w:rsidRDefault="002C105F" w:rsidP="00550A34">
            <w:pPr>
              <w:spacing w:after="0" w:line="240" w:lineRule="auto"/>
              <w:rPr>
                <w:rFonts w:ascii="Times New Roman" w:eastAsia="Times New Roman" w:hAnsi="Times New Roman"/>
                <w:sz w:val="20"/>
                <w:szCs w:val="24"/>
                <w:lang w:eastAsia="ru-RU"/>
              </w:rPr>
            </w:pPr>
            <w:proofErr w:type="gramStart"/>
            <w:r w:rsidRPr="00D369EB">
              <w:rPr>
                <w:rFonts w:ascii="Times New Roman" w:eastAsia="Times New Roman" w:hAnsi="Times New Roman"/>
                <w:sz w:val="16"/>
                <w:szCs w:val="16"/>
                <w:lang w:eastAsia="ru-RU"/>
              </w:rPr>
              <w:t>конкурса</w:t>
            </w:r>
            <w:proofErr w:type="gramEnd"/>
          </w:p>
        </w:tc>
        <w:tc>
          <w:tcPr>
            <w:tcW w:w="9203" w:type="dxa"/>
          </w:tcPr>
          <w:p w:rsidR="002C105F" w:rsidRPr="00D369EB" w:rsidRDefault="002C105F" w:rsidP="0013275F">
            <w:pPr>
              <w:spacing w:after="0" w:line="240" w:lineRule="auto"/>
              <w:rPr>
                <w:rFonts w:ascii="Times New Roman" w:eastAsia="Times New Roman" w:hAnsi="Times New Roman"/>
                <w:b/>
                <w:sz w:val="20"/>
                <w:szCs w:val="24"/>
                <w:lang w:eastAsia="ru-RU"/>
              </w:rPr>
            </w:pPr>
            <w:r w:rsidRPr="00D369EB">
              <w:rPr>
                <w:rFonts w:ascii="Times New Roman" w:eastAsia="Times New Roman" w:hAnsi="Times New Roman"/>
                <w:b/>
                <w:sz w:val="20"/>
                <w:szCs w:val="24"/>
                <w:lang w:eastAsia="ru-RU"/>
              </w:rPr>
              <w:t>Срок действия конкурсных заявок</w:t>
            </w:r>
            <w:r w:rsidRPr="00D369EB">
              <w:rPr>
                <w:rFonts w:ascii="Times New Roman" w:eastAsia="Times New Roman" w:hAnsi="Times New Roman"/>
                <w:sz w:val="20"/>
                <w:szCs w:val="24"/>
                <w:lang w:eastAsia="ru-RU"/>
              </w:rPr>
              <w:t xml:space="preserve">: не менее 45 дней с </w:t>
            </w:r>
            <w:r w:rsidR="0013275F" w:rsidRPr="00D369EB">
              <w:rPr>
                <w:rFonts w:ascii="Times New Roman" w:eastAsia="Times New Roman" w:hAnsi="Times New Roman"/>
                <w:sz w:val="20"/>
                <w:szCs w:val="24"/>
                <w:lang w:eastAsia="ru-RU"/>
              </w:rPr>
              <w:t>даты</w:t>
            </w:r>
            <w:r w:rsidRPr="00D369EB">
              <w:rPr>
                <w:rFonts w:ascii="Times New Roman" w:eastAsia="Times New Roman" w:hAnsi="Times New Roman"/>
                <w:sz w:val="20"/>
                <w:szCs w:val="24"/>
                <w:lang w:eastAsia="ru-RU"/>
              </w:rPr>
              <w:t xml:space="preserve"> вскрытия конвертов с заявками </w:t>
            </w:r>
          </w:p>
        </w:tc>
      </w:tr>
      <w:tr w:rsidR="00D369EB" w:rsidRPr="00D369EB" w:rsidTr="00550A34">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r w:rsidRPr="00D369EB">
              <w:rPr>
                <w:rFonts w:ascii="Times New Roman" w:eastAsia="Times New Roman" w:hAnsi="Times New Roman"/>
                <w:sz w:val="16"/>
                <w:szCs w:val="16"/>
                <w:lang w:eastAsia="ru-RU"/>
              </w:rPr>
              <w:t>пп.15.1 п.15 Инструкции участникам</w:t>
            </w:r>
          </w:p>
          <w:p w:rsidR="002C105F" w:rsidRPr="00D369EB" w:rsidRDefault="002C105F" w:rsidP="00550A34">
            <w:pPr>
              <w:spacing w:after="0" w:line="240" w:lineRule="auto"/>
              <w:rPr>
                <w:rFonts w:ascii="Times New Roman" w:eastAsia="Times New Roman" w:hAnsi="Times New Roman"/>
                <w:sz w:val="20"/>
                <w:szCs w:val="24"/>
                <w:lang w:eastAsia="ru-RU"/>
              </w:rPr>
            </w:pPr>
            <w:proofErr w:type="gramStart"/>
            <w:r w:rsidRPr="00D369EB">
              <w:rPr>
                <w:rFonts w:ascii="Times New Roman" w:eastAsia="Times New Roman" w:hAnsi="Times New Roman"/>
                <w:sz w:val="16"/>
                <w:szCs w:val="16"/>
                <w:lang w:eastAsia="ru-RU"/>
              </w:rPr>
              <w:t>конкурса</w:t>
            </w:r>
            <w:proofErr w:type="gramEnd"/>
          </w:p>
        </w:tc>
        <w:tc>
          <w:tcPr>
            <w:tcW w:w="9203" w:type="dxa"/>
          </w:tcPr>
          <w:p w:rsidR="002C105F" w:rsidRPr="00D369EB" w:rsidRDefault="002C105F" w:rsidP="00550A34">
            <w:pPr>
              <w:spacing w:after="0" w:line="240" w:lineRule="auto"/>
              <w:jc w:val="both"/>
              <w:rPr>
                <w:rFonts w:ascii="Times New Roman" w:eastAsia="Times New Roman" w:hAnsi="Times New Roman"/>
                <w:sz w:val="20"/>
                <w:szCs w:val="24"/>
                <w:lang w:eastAsia="ru-RU"/>
              </w:rPr>
            </w:pPr>
            <w:r w:rsidRPr="00D369EB">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D369EB">
              <w:rPr>
                <w:rFonts w:ascii="Times New Roman" w:eastAsia="Times New Roman" w:hAnsi="Times New Roman"/>
                <w:sz w:val="20"/>
                <w:szCs w:val="24"/>
                <w:lang w:eastAsia="ru-RU"/>
              </w:rPr>
              <w:t xml:space="preserve">: </w:t>
            </w:r>
          </w:p>
          <w:p w:rsidR="002C105F" w:rsidRPr="00D369EB" w:rsidRDefault="002C105F" w:rsidP="00550A34">
            <w:pPr>
              <w:spacing w:after="0" w:line="240" w:lineRule="auto"/>
              <w:jc w:val="both"/>
              <w:rPr>
                <w:rFonts w:ascii="Times New Roman" w:eastAsia="Times New Roman" w:hAnsi="Times New Roman"/>
                <w:sz w:val="20"/>
                <w:szCs w:val="24"/>
                <w:lang w:eastAsia="ru-RU"/>
              </w:rPr>
            </w:pPr>
            <w:r w:rsidRPr="00D369EB">
              <w:rPr>
                <w:rFonts w:ascii="Times New Roman" w:eastAsia="Times New Roman" w:hAnsi="Times New Roman"/>
                <w:sz w:val="20"/>
                <w:szCs w:val="24"/>
                <w:lang w:eastAsia="ru-RU"/>
              </w:rPr>
              <w:t>Россия</w:t>
            </w:r>
            <w:r w:rsidRPr="00D369EB">
              <w:rPr>
                <w:rFonts w:ascii="Times New Roman" w:eastAsia="Times New Roman" w:hAnsi="Times New Roman"/>
                <w:sz w:val="20"/>
                <w:szCs w:val="20"/>
                <w:lang w:eastAsia="ru-RU"/>
              </w:rPr>
              <w:t>, 119034, г. Москва, Еропкинский переулок, д. 5, стр. 1</w:t>
            </w:r>
            <w:r w:rsidRPr="00D369EB">
              <w:rPr>
                <w:rFonts w:ascii="Times New Roman" w:eastAsia="Times New Roman" w:hAnsi="Times New Roman"/>
                <w:sz w:val="20"/>
                <w:szCs w:val="24"/>
                <w:lang w:eastAsia="ru-RU"/>
              </w:rPr>
              <w:t xml:space="preserve"> </w:t>
            </w:r>
          </w:p>
        </w:tc>
      </w:tr>
      <w:tr w:rsidR="00D369EB" w:rsidRPr="00D369EB" w:rsidTr="00550A34">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r w:rsidRPr="00D369EB">
              <w:rPr>
                <w:rFonts w:ascii="Times New Roman" w:eastAsia="Times New Roman" w:hAnsi="Times New Roman"/>
                <w:sz w:val="16"/>
                <w:szCs w:val="16"/>
                <w:lang w:eastAsia="ru-RU"/>
              </w:rPr>
              <w:t xml:space="preserve">п.10 </w:t>
            </w:r>
          </w:p>
          <w:p w:rsidR="002C105F" w:rsidRPr="00D369EB" w:rsidRDefault="002C105F" w:rsidP="00550A34">
            <w:pPr>
              <w:spacing w:after="0" w:line="240" w:lineRule="auto"/>
              <w:rPr>
                <w:rFonts w:ascii="Times New Roman" w:eastAsia="Times New Roman" w:hAnsi="Times New Roman"/>
                <w:sz w:val="16"/>
                <w:szCs w:val="16"/>
                <w:lang w:eastAsia="ru-RU"/>
              </w:rPr>
            </w:pPr>
            <w:r w:rsidRPr="00D369EB">
              <w:rPr>
                <w:rFonts w:ascii="Times New Roman" w:eastAsia="Times New Roman" w:hAnsi="Times New Roman"/>
                <w:sz w:val="16"/>
                <w:szCs w:val="16"/>
                <w:lang w:eastAsia="ru-RU"/>
              </w:rPr>
              <w:t xml:space="preserve">Информации об открытом </w:t>
            </w:r>
          </w:p>
          <w:p w:rsidR="002C105F" w:rsidRPr="00D369EB" w:rsidRDefault="002C105F" w:rsidP="00550A34">
            <w:pPr>
              <w:spacing w:after="0" w:line="240" w:lineRule="auto"/>
              <w:rPr>
                <w:rFonts w:ascii="Times New Roman" w:eastAsia="Times New Roman" w:hAnsi="Times New Roman"/>
                <w:sz w:val="20"/>
                <w:szCs w:val="20"/>
                <w:lang w:eastAsia="ru-RU"/>
              </w:rPr>
            </w:pPr>
            <w:proofErr w:type="gramStart"/>
            <w:r w:rsidRPr="00D369EB">
              <w:rPr>
                <w:rFonts w:ascii="Times New Roman" w:eastAsia="Times New Roman" w:hAnsi="Times New Roman"/>
                <w:sz w:val="16"/>
                <w:szCs w:val="16"/>
                <w:lang w:eastAsia="ru-RU"/>
              </w:rPr>
              <w:t>конкурсе</w:t>
            </w:r>
            <w:proofErr w:type="gramEnd"/>
          </w:p>
        </w:tc>
        <w:tc>
          <w:tcPr>
            <w:tcW w:w="9203" w:type="dxa"/>
          </w:tcPr>
          <w:p w:rsidR="002C105F" w:rsidRPr="00D369EB" w:rsidRDefault="002C105F" w:rsidP="00944C72">
            <w:pPr>
              <w:spacing w:after="0" w:line="240" w:lineRule="auto"/>
              <w:rPr>
                <w:rFonts w:ascii="Times New Roman" w:eastAsia="Times New Roman" w:hAnsi="Times New Roman"/>
                <w:b/>
                <w:sz w:val="20"/>
                <w:szCs w:val="24"/>
                <w:lang w:eastAsia="ru-RU"/>
              </w:rPr>
            </w:pPr>
            <w:r w:rsidRPr="00D369EB">
              <w:rPr>
                <w:rFonts w:ascii="Times New Roman" w:eastAsia="Times New Roman" w:hAnsi="Times New Roman"/>
                <w:b/>
                <w:sz w:val="20"/>
                <w:szCs w:val="24"/>
                <w:lang w:eastAsia="ru-RU"/>
              </w:rPr>
              <w:t>Срок нач</w:t>
            </w:r>
            <w:r w:rsidR="0083272F">
              <w:rPr>
                <w:rFonts w:ascii="Times New Roman" w:eastAsia="Times New Roman" w:hAnsi="Times New Roman"/>
                <w:b/>
                <w:sz w:val="20"/>
                <w:szCs w:val="24"/>
                <w:lang w:eastAsia="ru-RU"/>
              </w:rPr>
              <w:t xml:space="preserve">ала приема конкурсных заявок: </w:t>
            </w:r>
            <w:r w:rsidR="001A51BC">
              <w:rPr>
                <w:rFonts w:ascii="Times New Roman" w:eastAsia="Times New Roman" w:hAnsi="Times New Roman"/>
                <w:b/>
                <w:sz w:val="20"/>
                <w:szCs w:val="24"/>
                <w:lang w:eastAsia="ru-RU"/>
              </w:rPr>
              <w:t>12</w:t>
            </w:r>
            <w:r w:rsidRPr="00D369EB">
              <w:rPr>
                <w:rFonts w:ascii="Times New Roman" w:eastAsia="Times New Roman" w:hAnsi="Times New Roman"/>
                <w:b/>
                <w:sz w:val="20"/>
                <w:szCs w:val="24"/>
                <w:lang w:eastAsia="ru-RU"/>
              </w:rPr>
              <w:t xml:space="preserve">.00 (время Московское) </w:t>
            </w:r>
            <w:r w:rsidR="0007548A" w:rsidRPr="00D369EB">
              <w:rPr>
                <w:rFonts w:ascii="Times New Roman" w:eastAsia="Times New Roman" w:hAnsi="Times New Roman"/>
                <w:b/>
                <w:sz w:val="20"/>
                <w:szCs w:val="24"/>
                <w:lang w:eastAsia="ru-RU"/>
              </w:rPr>
              <w:t>2</w:t>
            </w:r>
            <w:r w:rsidR="00944C72">
              <w:rPr>
                <w:rFonts w:ascii="Times New Roman" w:eastAsia="Times New Roman" w:hAnsi="Times New Roman"/>
                <w:b/>
                <w:sz w:val="20"/>
                <w:szCs w:val="24"/>
                <w:lang w:eastAsia="ru-RU"/>
              </w:rPr>
              <w:t>1</w:t>
            </w:r>
            <w:r w:rsidR="00003B47" w:rsidRPr="00D369EB">
              <w:rPr>
                <w:rFonts w:ascii="Times New Roman" w:eastAsia="Times New Roman" w:hAnsi="Times New Roman"/>
                <w:b/>
                <w:sz w:val="20"/>
                <w:szCs w:val="24"/>
                <w:lang w:eastAsia="ru-RU"/>
              </w:rPr>
              <w:t>.</w:t>
            </w:r>
            <w:r w:rsidR="007734B0" w:rsidRPr="00D369EB">
              <w:rPr>
                <w:rFonts w:ascii="Times New Roman" w:eastAsia="Times New Roman" w:hAnsi="Times New Roman"/>
                <w:b/>
                <w:sz w:val="20"/>
                <w:szCs w:val="24"/>
                <w:lang w:eastAsia="ru-RU"/>
              </w:rPr>
              <w:t>0</w:t>
            </w:r>
            <w:r w:rsidR="0007548A" w:rsidRPr="00D369EB">
              <w:rPr>
                <w:rFonts w:ascii="Times New Roman" w:eastAsia="Times New Roman" w:hAnsi="Times New Roman"/>
                <w:b/>
                <w:sz w:val="20"/>
                <w:szCs w:val="24"/>
                <w:lang w:eastAsia="ru-RU"/>
              </w:rPr>
              <w:t>2</w:t>
            </w:r>
            <w:r w:rsidRPr="00D369EB">
              <w:rPr>
                <w:rFonts w:ascii="Times New Roman" w:eastAsia="Times New Roman" w:hAnsi="Times New Roman"/>
                <w:b/>
                <w:sz w:val="20"/>
                <w:szCs w:val="24"/>
                <w:lang w:eastAsia="ru-RU"/>
              </w:rPr>
              <w:t>.</w:t>
            </w:r>
            <w:r w:rsidR="00003B47" w:rsidRPr="00D369EB">
              <w:rPr>
                <w:rFonts w:ascii="Times New Roman" w:eastAsia="Times New Roman" w:hAnsi="Times New Roman"/>
                <w:b/>
                <w:sz w:val="20"/>
                <w:szCs w:val="24"/>
                <w:lang w:eastAsia="ru-RU"/>
              </w:rPr>
              <w:t>20</w:t>
            </w:r>
            <w:r w:rsidR="00DE4281" w:rsidRPr="00D369EB">
              <w:rPr>
                <w:rFonts w:ascii="Times New Roman" w:eastAsia="Times New Roman" w:hAnsi="Times New Roman"/>
                <w:b/>
                <w:sz w:val="20"/>
                <w:szCs w:val="24"/>
                <w:lang w:eastAsia="ru-RU"/>
              </w:rPr>
              <w:t>20</w:t>
            </w:r>
            <w:r w:rsidRPr="00D369EB">
              <w:rPr>
                <w:rFonts w:ascii="Times New Roman" w:eastAsia="Times New Roman" w:hAnsi="Times New Roman"/>
                <w:sz w:val="20"/>
                <w:szCs w:val="24"/>
                <w:lang w:eastAsia="ru-RU"/>
              </w:rPr>
              <w:t xml:space="preserve"> </w:t>
            </w:r>
          </w:p>
        </w:tc>
      </w:tr>
      <w:tr w:rsidR="00D369EB" w:rsidRPr="00D369EB" w:rsidTr="00550A34">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bookmarkStart w:id="49" w:name="_Hlt469756710"/>
            <w:bookmarkEnd w:id="49"/>
            <w:r w:rsidRPr="00D369EB">
              <w:rPr>
                <w:rFonts w:ascii="Times New Roman" w:eastAsia="Times New Roman" w:hAnsi="Times New Roman"/>
                <w:sz w:val="16"/>
                <w:szCs w:val="16"/>
                <w:lang w:eastAsia="ru-RU"/>
              </w:rPr>
              <w:t xml:space="preserve">п.10 Информации об открытом </w:t>
            </w:r>
          </w:p>
          <w:p w:rsidR="002C105F" w:rsidRPr="00D369EB" w:rsidRDefault="002C105F" w:rsidP="00550A34">
            <w:pPr>
              <w:spacing w:after="0" w:line="240" w:lineRule="auto"/>
              <w:rPr>
                <w:rFonts w:ascii="Times New Roman" w:eastAsia="Times New Roman" w:hAnsi="Times New Roman"/>
                <w:sz w:val="20"/>
                <w:szCs w:val="24"/>
                <w:lang w:eastAsia="ru-RU"/>
              </w:rPr>
            </w:pPr>
            <w:proofErr w:type="gramStart"/>
            <w:r w:rsidRPr="00D369EB">
              <w:rPr>
                <w:rFonts w:ascii="Times New Roman" w:eastAsia="Times New Roman" w:hAnsi="Times New Roman"/>
                <w:sz w:val="16"/>
                <w:szCs w:val="16"/>
                <w:lang w:eastAsia="ru-RU"/>
              </w:rPr>
              <w:t>конкурсе</w:t>
            </w:r>
            <w:proofErr w:type="gramEnd"/>
          </w:p>
        </w:tc>
        <w:tc>
          <w:tcPr>
            <w:tcW w:w="9203" w:type="dxa"/>
          </w:tcPr>
          <w:p w:rsidR="002C105F" w:rsidRDefault="002C105F" w:rsidP="0007548A">
            <w:pPr>
              <w:spacing w:after="0" w:line="240" w:lineRule="auto"/>
              <w:rPr>
                <w:rFonts w:ascii="Times New Roman" w:eastAsia="Times New Roman" w:hAnsi="Times New Roman"/>
                <w:sz w:val="20"/>
                <w:szCs w:val="24"/>
                <w:lang w:eastAsia="ru-RU"/>
              </w:rPr>
            </w:pPr>
            <w:r w:rsidRPr="00D369EB">
              <w:rPr>
                <w:rFonts w:ascii="Times New Roman" w:eastAsia="Times New Roman" w:hAnsi="Times New Roman"/>
                <w:b/>
                <w:sz w:val="20"/>
                <w:szCs w:val="24"/>
                <w:lang w:eastAsia="ru-RU"/>
              </w:rPr>
              <w:t>Срок окончания приема</w:t>
            </w:r>
            <w:bookmarkStart w:id="50" w:name="_Hlt469756895"/>
            <w:bookmarkEnd w:id="50"/>
            <w:r w:rsidRPr="00D369EB">
              <w:rPr>
                <w:rFonts w:ascii="Times New Roman" w:eastAsia="Times New Roman" w:hAnsi="Times New Roman"/>
                <w:b/>
                <w:sz w:val="20"/>
                <w:szCs w:val="24"/>
                <w:lang w:eastAsia="ru-RU"/>
              </w:rPr>
              <w:t xml:space="preserve"> конкурсных заявок: </w:t>
            </w:r>
            <w:r w:rsidRPr="00D369EB">
              <w:rPr>
                <w:rFonts w:ascii="Times New Roman" w:eastAsia="Times New Roman" w:hAnsi="Times New Roman"/>
                <w:b/>
                <w:bCs/>
                <w:sz w:val="20"/>
                <w:szCs w:val="24"/>
                <w:lang w:eastAsia="ru-RU"/>
              </w:rPr>
              <w:t>1</w:t>
            </w:r>
            <w:r w:rsidR="000D6F97" w:rsidRPr="00D369EB">
              <w:rPr>
                <w:rFonts w:ascii="Times New Roman" w:eastAsia="Times New Roman" w:hAnsi="Times New Roman"/>
                <w:b/>
                <w:bCs/>
                <w:sz w:val="20"/>
                <w:szCs w:val="24"/>
                <w:lang w:eastAsia="ru-RU"/>
              </w:rPr>
              <w:t>5</w:t>
            </w:r>
            <w:r w:rsidRPr="00D369EB">
              <w:rPr>
                <w:rFonts w:ascii="Times New Roman" w:eastAsia="Times New Roman" w:hAnsi="Times New Roman"/>
                <w:b/>
                <w:bCs/>
                <w:sz w:val="20"/>
                <w:szCs w:val="24"/>
                <w:lang w:eastAsia="ru-RU"/>
              </w:rPr>
              <w:t>.00</w:t>
            </w:r>
            <w:r w:rsidRPr="00D369EB">
              <w:rPr>
                <w:rFonts w:ascii="Times New Roman" w:eastAsia="Times New Roman" w:hAnsi="Times New Roman"/>
                <w:b/>
                <w:sz w:val="20"/>
                <w:szCs w:val="24"/>
                <w:lang w:eastAsia="ru-RU"/>
              </w:rPr>
              <w:t xml:space="preserve"> (время Московское) </w:t>
            </w:r>
            <w:r w:rsidR="0007548A" w:rsidRPr="00D369EB">
              <w:rPr>
                <w:rFonts w:ascii="Times New Roman" w:eastAsia="Times New Roman" w:hAnsi="Times New Roman"/>
                <w:b/>
                <w:sz w:val="20"/>
                <w:szCs w:val="24"/>
                <w:lang w:eastAsia="ru-RU"/>
              </w:rPr>
              <w:t>1</w:t>
            </w:r>
            <w:r w:rsidR="00944C72">
              <w:rPr>
                <w:rFonts w:ascii="Times New Roman" w:eastAsia="Times New Roman" w:hAnsi="Times New Roman"/>
                <w:b/>
                <w:sz w:val="20"/>
                <w:szCs w:val="24"/>
                <w:lang w:eastAsia="ru-RU"/>
              </w:rPr>
              <w:t>2</w:t>
            </w:r>
            <w:r w:rsidR="0007548A" w:rsidRPr="00D369EB">
              <w:rPr>
                <w:rFonts w:ascii="Times New Roman" w:eastAsia="Times New Roman" w:hAnsi="Times New Roman"/>
                <w:b/>
                <w:sz w:val="20"/>
                <w:szCs w:val="24"/>
                <w:lang w:eastAsia="ru-RU"/>
              </w:rPr>
              <w:t>.</w:t>
            </w:r>
            <w:r w:rsidR="00675BBA" w:rsidRPr="00D369EB">
              <w:rPr>
                <w:rFonts w:ascii="Times New Roman" w:eastAsia="Times New Roman" w:hAnsi="Times New Roman"/>
                <w:b/>
                <w:sz w:val="20"/>
                <w:szCs w:val="24"/>
                <w:lang w:eastAsia="ru-RU"/>
              </w:rPr>
              <w:t>0</w:t>
            </w:r>
            <w:r w:rsidR="0007548A" w:rsidRPr="00D369EB">
              <w:rPr>
                <w:rFonts w:ascii="Times New Roman" w:eastAsia="Times New Roman" w:hAnsi="Times New Roman"/>
                <w:b/>
                <w:sz w:val="20"/>
                <w:szCs w:val="24"/>
                <w:lang w:eastAsia="ru-RU"/>
              </w:rPr>
              <w:t>3</w:t>
            </w:r>
            <w:r w:rsidRPr="00D369EB">
              <w:rPr>
                <w:rFonts w:ascii="Times New Roman" w:eastAsia="Times New Roman" w:hAnsi="Times New Roman"/>
                <w:b/>
                <w:sz w:val="20"/>
                <w:szCs w:val="24"/>
                <w:lang w:eastAsia="ru-RU"/>
              </w:rPr>
              <w:t>.</w:t>
            </w:r>
            <w:r w:rsidR="00487AC1" w:rsidRPr="00D369EB">
              <w:rPr>
                <w:rFonts w:ascii="Times New Roman" w:eastAsia="Times New Roman" w:hAnsi="Times New Roman"/>
                <w:b/>
                <w:sz w:val="20"/>
                <w:szCs w:val="24"/>
                <w:lang w:eastAsia="ru-RU"/>
              </w:rPr>
              <w:t>20</w:t>
            </w:r>
            <w:r w:rsidR="00DE4281" w:rsidRPr="00D369EB">
              <w:rPr>
                <w:rFonts w:ascii="Times New Roman" w:eastAsia="Times New Roman" w:hAnsi="Times New Roman"/>
                <w:b/>
                <w:sz w:val="20"/>
                <w:szCs w:val="24"/>
                <w:lang w:eastAsia="ru-RU"/>
              </w:rPr>
              <w:t>20</w:t>
            </w:r>
            <w:r w:rsidRPr="00D369EB">
              <w:rPr>
                <w:rFonts w:ascii="Times New Roman" w:eastAsia="Times New Roman" w:hAnsi="Times New Roman"/>
                <w:sz w:val="20"/>
                <w:szCs w:val="24"/>
                <w:lang w:eastAsia="ru-RU"/>
              </w:rPr>
              <w:t xml:space="preserve"> </w:t>
            </w:r>
          </w:p>
          <w:p w:rsidR="008E6D1D" w:rsidRDefault="008E6D1D" w:rsidP="0007548A">
            <w:pPr>
              <w:spacing w:after="0" w:line="240" w:lineRule="auto"/>
              <w:rPr>
                <w:rFonts w:ascii="Times New Roman" w:eastAsia="Times New Roman" w:hAnsi="Times New Roman"/>
                <w:sz w:val="20"/>
                <w:szCs w:val="24"/>
                <w:lang w:eastAsia="ru-RU"/>
              </w:rPr>
            </w:pPr>
          </w:p>
          <w:p w:rsidR="008E6D1D" w:rsidRDefault="008E6D1D" w:rsidP="0007548A">
            <w:pPr>
              <w:spacing w:after="0" w:line="240" w:lineRule="auto"/>
              <w:rPr>
                <w:rFonts w:ascii="Times New Roman" w:eastAsia="Times New Roman" w:hAnsi="Times New Roman"/>
                <w:sz w:val="20"/>
                <w:szCs w:val="24"/>
                <w:lang w:eastAsia="ru-RU"/>
              </w:rPr>
            </w:pPr>
          </w:p>
          <w:p w:rsidR="008E6D1D" w:rsidRPr="00D369EB" w:rsidRDefault="008E6D1D" w:rsidP="0007548A">
            <w:pPr>
              <w:spacing w:after="0" w:line="240" w:lineRule="auto"/>
              <w:rPr>
                <w:rFonts w:ascii="Times New Roman" w:eastAsia="Times New Roman" w:hAnsi="Times New Roman"/>
                <w:b/>
                <w:sz w:val="20"/>
                <w:szCs w:val="24"/>
                <w:lang w:eastAsia="ru-RU"/>
              </w:rPr>
            </w:pPr>
          </w:p>
        </w:tc>
      </w:tr>
      <w:tr w:rsidR="00D369EB" w:rsidRPr="00D369EB" w:rsidTr="00550A34">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r w:rsidRPr="00D369EB">
              <w:rPr>
                <w:rFonts w:ascii="Times New Roman" w:eastAsia="Times New Roman" w:hAnsi="Times New Roman"/>
                <w:sz w:val="16"/>
                <w:szCs w:val="16"/>
                <w:lang w:eastAsia="ru-RU"/>
              </w:rPr>
              <w:lastRenderedPageBreak/>
              <w:t xml:space="preserve">п.11 Информации об открытом </w:t>
            </w:r>
          </w:p>
          <w:p w:rsidR="002C105F" w:rsidRPr="00D369EB" w:rsidRDefault="002C105F" w:rsidP="00550A34">
            <w:pPr>
              <w:spacing w:after="0" w:line="240" w:lineRule="auto"/>
              <w:rPr>
                <w:rFonts w:ascii="Times New Roman" w:eastAsia="Times New Roman" w:hAnsi="Times New Roman"/>
                <w:sz w:val="20"/>
                <w:szCs w:val="24"/>
                <w:lang w:eastAsia="ru-RU"/>
              </w:rPr>
            </w:pPr>
            <w:proofErr w:type="gramStart"/>
            <w:r w:rsidRPr="00D369EB">
              <w:rPr>
                <w:rFonts w:ascii="Times New Roman" w:eastAsia="Times New Roman" w:hAnsi="Times New Roman"/>
                <w:sz w:val="16"/>
                <w:szCs w:val="16"/>
                <w:lang w:eastAsia="ru-RU"/>
              </w:rPr>
              <w:t>конкурсе</w:t>
            </w:r>
            <w:proofErr w:type="gramEnd"/>
          </w:p>
        </w:tc>
        <w:tc>
          <w:tcPr>
            <w:tcW w:w="9203" w:type="dxa"/>
          </w:tcPr>
          <w:p w:rsidR="002C105F" w:rsidRPr="00D369EB" w:rsidRDefault="002C105F" w:rsidP="00944C72">
            <w:pPr>
              <w:spacing w:after="0" w:line="240" w:lineRule="auto"/>
              <w:jc w:val="both"/>
              <w:rPr>
                <w:rFonts w:ascii="Times New Roman" w:eastAsia="Times New Roman" w:hAnsi="Times New Roman"/>
                <w:sz w:val="20"/>
                <w:szCs w:val="24"/>
                <w:lang w:eastAsia="ru-RU"/>
              </w:rPr>
            </w:pPr>
            <w:r w:rsidRPr="00D369EB">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07548A" w:rsidRPr="00D369EB">
              <w:rPr>
                <w:rFonts w:ascii="Times New Roman" w:eastAsia="Times New Roman" w:hAnsi="Times New Roman"/>
                <w:b/>
                <w:sz w:val="20"/>
                <w:szCs w:val="24"/>
                <w:lang w:eastAsia="ru-RU"/>
              </w:rPr>
              <w:t>1</w:t>
            </w:r>
            <w:r w:rsidR="00944C72">
              <w:rPr>
                <w:rFonts w:ascii="Times New Roman" w:eastAsia="Times New Roman" w:hAnsi="Times New Roman"/>
                <w:b/>
                <w:sz w:val="20"/>
                <w:szCs w:val="24"/>
                <w:lang w:eastAsia="ru-RU"/>
              </w:rPr>
              <w:t>2</w:t>
            </w:r>
            <w:bookmarkStart w:id="51" w:name="_GoBack"/>
            <w:bookmarkEnd w:id="51"/>
            <w:r w:rsidR="00F714E7" w:rsidRPr="00D369EB">
              <w:rPr>
                <w:rFonts w:ascii="Times New Roman" w:eastAsia="Times New Roman" w:hAnsi="Times New Roman"/>
                <w:b/>
                <w:sz w:val="20"/>
                <w:szCs w:val="24"/>
                <w:lang w:eastAsia="ru-RU"/>
              </w:rPr>
              <w:t>.</w:t>
            </w:r>
            <w:r w:rsidR="00675BBA" w:rsidRPr="00D369EB">
              <w:rPr>
                <w:rFonts w:ascii="Times New Roman" w:eastAsia="Times New Roman" w:hAnsi="Times New Roman"/>
                <w:b/>
                <w:sz w:val="20"/>
                <w:szCs w:val="24"/>
                <w:lang w:eastAsia="ru-RU"/>
              </w:rPr>
              <w:t>0</w:t>
            </w:r>
            <w:r w:rsidR="0007548A" w:rsidRPr="00D369EB">
              <w:rPr>
                <w:rFonts w:ascii="Times New Roman" w:eastAsia="Times New Roman" w:hAnsi="Times New Roman"/>
                <w:b/>
                <w:sz w:val="20"/>
                <w:szCs w:val="24"/>
                <w:lang w:eastAsia="ru-RU"/>
              </w:rPr>
              <w:t>3</w:t>
            </w:r>
            <w:r w:rsidR="001A2BC3" w:rsidRPr="00D369EB">
              <w:rPr>
                <w:rFonts w:ascii="Times New Roman" w:eastAsia="Times New Roman" w:hAnsi="Times New Roman"/>
                <w:b/>
                <w:sz w:val="20"/>
                <w:szCs w:val="24"/>
                <w:lang w:eastAsia="ru-RU"/>
              </w:rPr>
              <w:t>.20</w:t>
            </w:r>
            <w:r w:rsidR="00DE4281" w:rsidRPr="00D369EB">
              <w:rPr>
                <w:rFonts w:ascii="Times New Roman" w:eastAsia="Times New Roman" w:hAnsi="Times New Roman"/>
                <w:b/>
                <w:sz w:val="20"/>
                <w:szCs w:val="24"/>
                <w:lang w:eastAsia="ru-RU"/>
              </w:rPr>
              <w:t>20</w:t>
            </w:r>
            <w:r w:rsidRPr="00D369EB">
              <w:rPr>
                <w:rFonts w:ascii="Times New Roman" w:eastAsia="Times New Roman" w:hAnsi="Times New Roman"/>
                <w:b/>
                <w:sz w:val="20"/>
                <w:szCs w:val="24"/>
                <w:lang w:eastAsia="ru-RU"/>
              </w:rPr>
              <w:t xml:space="preserve"> в 1</w:t>
            </w:r>
            <w:r w:rsidR="000D6F97" w:rsidRPr="00D369EB">
              <w:rPr>
                <w:rFonts w:ascii="Times New Roman" w:eastAsia="Times New Roman" w:hAnsi="Times New Roman"/>
                <w:b/>
                <w:sz w:val="20"/>
                <w:szCs w:val="24"/>
                <w:lang w:eastAsia="ru-RU"/>
              </w:rPr>
              <w:t>5</w:t>
            </w:r>
            <w:r w:rsidRPr="00D369EB">
              <w:rPr>
                <w:rFonts w:ascii="Times New Roman" w:eastAsia="Times New Roman" w:hAnsi="Times New Roman"/>
                <w:b/>
                <w:sz w:val="20"/>
                <w:szCs w:val="24"/>
                <w:lang w:eastAsia="ru-RU"/>
              </w:rPr>
              <w:t>.00</w:t>
            </w:r>
            <w:r w:rsidRPr="00D369EB">
              <w:rPr>
                <w:rFonts w:ascii="Times New Roman" w:eastAsia="Times New Roman" w:hAnsi="Times New Roman"/>
                <w:sz w:val="20"/>
                <w:szCs w:val="24"/>
                <w:lang w:eastAsia="ru-RU"/>
              </w:rPr>
              <w:t xml:space="preserve"> </w:t>
            </w:r>
            <w:r w:rsidR="009A5EB6" w:rsidRPr="00D369EB">
              <w:rPr>
                <w:rFonts w:ascii="Times New Roman" w:eastAsia="Times New Roman" w:hAnsi="Times New Roman"/>
                <w:sz w:val="20"/>
                <w:szCs w:val="24"/>
                <w:lang w:eastAsia="ru-RU"/>
              </w:rPr>
              <w:br/>
            </w:r>
            <w:r w:rsidRPr="00D369EB">
              <w:rPr>
                <w:rFonts w:ascii="Times New Roman" w:eastAsia="Times New Roman" w:hAnsi="Times New Roman"/>
                <w:sz w:val="20"/>
                <w:szCs w:val="24"/>
                <w:lang w:eastAsia="ru-RU"/>
              </w:rPr>
              <w:t xml:space="preserve">(время Московское), Россия, </w:t>
            </w:r>
            <w:r w:rsidRPr="00D369EB">
              <w:rPr>
                <w:rFonts w:ascii="Times New Roman" w:eastAsia="Times New Roman" w:hAnsi="Times New Roman"/>
                <w:sz w:val="20"/>
                <w:szCs w:val="20"/>
                <w:lang w:eastAsia="ru-RU"/>
              </w:rPr>
              <w:t xml:space="preserve">119034, г. Москва, Еропкинский переулок, д. 5, стр. 1, </w:t>
            </w:r>
            <w:proofErr w:type="spellStart"/>
            <w:r w:rsidRPr="00D369EB">
              <w:rPr>
                <w:rFonts w:ascii="Times New Roman" w:eastAsia="Times New Roman" w:hAnsi="Times New Roman"/>
                <w:sz w:val="20"/>
                <w:szCs w:val="20"/>
                <w:lang w:eastAsia="ru-RU"/>
              </w:rPr>
              <w:t>каб</w:t>
            </w:r>
            <w:proofErr w:type="spellEnd"/>
            <w:r w:rsidRPr="00D369EB">
              <w:rPr>
                <w:rFonts w:ascii="Times New Roman" w:eastAsia="Times New Roman" w:hAnsi="Times New Roman"/>
                <w:sz w:val="20"/>
                <w:szCs w:val="20"/>
                <w:lang w:eastAsia="ru-RU"/>
              </w:rPr>
              <w:t>. № 119</w:t>
            </w:r>
          </w:p>
        </w:tc>
      </w:tr>
      <w:tr w:rsidR="00D369EB" w:rsidRPr="00D369EB" w:rsidTr="00550A34">
        <w:tc>
          <w:tcPr>
            <w:tcW w:w="10314" w:type="dxa"/>
            <w:gridSpan w:val="2"/>
          </w:tcPr>
          <w:p w:rsidR="002C105F" w:rsidRPr="00D369EB" w:rsidRDefault="002C105F" w:rsidP="00550A34">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D369EB">
              <w:rPr>
                <w:rFonts w:ascii="Times New Roman" w:eastAsia="Times New Roman" w:hAnsi="Times New Roman"/>
                <w:b/>
                <w:sz w:val="20"/>
                <w:szCs w:val="24"/>
                <w:lang w:eastAsia="ru-RU"/>
              </w:rPr>
              <w:t>Критерии оценки конкурсных заявок</w:t>
            </w:r>
          </w:p>
        </w:tc>
      </w:tr>
      <w:tr w:rsidR="00D369EB" w:rsidRPr="00D369EB" w:rsidTr="00550A34">
        <w:tc>
          <w:tcPr>
            <w:tcW w:w="1111" w:type="dxa"/>
            <w:tcBorders>
              <w:right w:val="single" w:sz="4" w:space="0" w:color="auto"/>
            </w:tcBorders>
          </w:tcPr>
          <w:p w:rsidR="002C105F" w:rsidRPr="00D369EB" w:rsidRDefault="002C105F" w:rsidP="00550A34">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2C105F" w:rsidRPr="00D369EB" w:rsidRDefault="002C105F"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D369EB">
              <w:rPr>
                <w:rFonts w:ascii="Times New Roman" w:eastAsia="Times New Roman" w:hAnsi="Times New Roman"/>
                <w:sz w:val="20"/>
                <w:szCs w:val="20"/>
                <w:lang w:eastAsia="ru-RU"/>
              </w:rPr>
              <w:t xml:space="preserve">1. Цена договора – 40%.  </w:t>
            </w:r>
          </w:p>
          <w:p w:rsidR="002C105F" w:rsidRPr="00D369EB" w:rsidRDefault="00052F76"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D369EB">
              <w:rPr>
                <w:rFonts w:ascii="Times New Roman" w:hAnsi="Times New Roman"/>
                <w:sz w:val="20"/>
                <w:szCs w:val="20"/>
              </w:rPr>
              <w:t>2. Качество услуг и к</w:t>
            </w:r>
            <w:r w:rsidR="002C105F" w:rsidRPr="00D369EB">
              <w:rPr>
                <w:rFonts w:ascii="Times New Roman" w:hAnsi="Times New Roman"/>
                <w:sz w:val="20"/>
                <w:szCs w:val="20"/>
              </w:rPr>
              <w:t>валификация участника конкурса</w:t>
            </w:r>
            <w:r w:rsidR="002C105F" w:rsidRPr="00D369EB">
              <w:rPr>
                <w:rFonts w:ascii="Times New Roman" w:eastAsia="Times New Roman" w:hAnsi="Times New Roman"/>
                <w:sz w:val="20"/>
                <w:szCs w:val="20"/>
                <w:lang w:eastAsia="ru-RU"/>
              </w:rPr>
              <w:t>– 60%</w:t>
            </w:r>
          </w:p>
          <w:p w:rsidR="002C105F" w:rsidRPr="00D369EB" w:rsidRDefault="002C105F" w:rsidP="0007548A">
            <w:pPr>
              <w:pStyle w:val="23"/>
              <w:keepNext/>
              <w:tabs>
                <w:tab w:val="left" w:pos="-1800"/>
                <w:tab w:val="num" w:pos="792"/>
              </w:tabs>
              <w:suppressAutoHyphens/>
              <w:outlineLvl w:val="2"/>
              <w:rPr>
                <w:sz w:val="20"/>
                <w:szCs w:val="20"/>
              </w:rPr>
            </w:pPr>
            <w:r w:rsidRPr="00D369EB">
              <w:rPr>
                <w:sz w:val="20"/>
                <w:szCs w:val="20"/>
              </w:rPr>
              <w:t xml:space="preserve">Показатели настоящего критерия оценки конкурсных заявок указаны в </w:t>
            </w:r>
            <w:r w:rsidR="00A05CD8" w:rsidRPr="00D369EB">
              <w:rPr>
                <w:sz w:val="20"/>
                <w:szCs w:val="20"/>
              </w:rPr>
              <w:t>П</w:t>
            </w:r>
            <w:r w:rsidRPr="00D369EB">
              <w:rPr>
                <w:sz w:val="20"/>
                <w:szCs w:val="20"/>
              </w:rPr>
              <w:t>риложении № 1 к Информационной карте.</w:t>
            </w:r>
          </w:p>
        </w:tc>
      </w:tr>
      <w:tr w:rsidR="00D369EB" w:rsidRPr="00D369EB" w:rsidTr="00550A34">
        <w:tc>
          <w:tcPr>
            <w:tcW w:w="1111" w:type="dxa"/>
          </w:tcPr>
          <w:p w:rsidR="002C105F" w:rsidRPr="00D369EB" w:rsidRDefault="002C105F" w:rsidP="00550A34">
            <w:pPr>
              <w:spacing w:after="0" w:line="240" w:lineRule="auto"/>
              <w:rPr>
                <w:rFonts w:ascii="Times New Roman" w:eastAsia="Times New Roman" w:hAnsi="Times New Roman"/>
                <w:sz w:val="16"/>
                <w:szCs w:val="16"/>
                <w:lang w:eastAsia="ru-RU"/>
              </w:rPr>
            </w:pPr>
            <w:r w:rsidRPr="00D369EB">
              <w:rPr>
                <w:rFonts w:ascii="Times New Roman" w:eastAsia="Times New Roman" w:hAnsi="Times New Roman"/>
                <w:sz w:val="16"/>
                <w:szCs w:val="16"/>
                <w:lang w:eastAsia="ru-RU"/>
              </w:rPr>
              <w:t>пп.23.1 п.23 Инструкции участникам</w:t>
            </w:r>
          </w:p>
          <w:p w:rsidR="002C105F" w:rsidRPr="00D369EB" w:rsidRDefault="002C105F" w:rsidP="00550A34">
            <w:pPr>
              <w:spacing w:after="0" w:line="240" w:lineRule="auto"/>
              <w:rPr>
                <w:rFonts w:ascii="Times New Roman" w:eastAsia="Times New Roman" w:hAnsi="Times New Roman"/>
                <w:sz w:val="20"/>
                <w:szCs w:val="20"/>
                <w:lang w:eastAsia="ru-RU"/>
              </w:rPr>
            </w:pPr>
            <w:proofErr w:type="gramStart"/>
            <w:r w:rsidRPr="00D369EB">
              <w:rPr>
                <w:rFonts w:ascii="Times New Roman" w:eastAsia="Times New Roman" w:hAnsi="Times New Roman"/>
                <w:sz w:val="16"/>
                <w:szCs w:val="16"/>
                <w:lang w:eastAsia="ru-RU"/>
              </w:rPr>
              <w:t>конкурса</w:t>
            </w:r>
            <w:proofErr w:type="gramEnd"/>
          </w:p>
        </w:tc>
        <w:tc>
          <w:tcPr>
            <w:tcW w:w="9203" w:type="dxa"/>
          </w:tcPr>
          <w:p w:rsidR="002C105F" w:rsidRPr="00D369EB" w:rsidRDefault="002C105F" w:rsidP="009A5EB6">
            <w:pPr>
              <w:tabs>
                <w:tab w:val="left" w:pos="399"/>
              </w:tabs>
              <w:spacing w:after="0" w:line="240" w:lineRule="auto"/>
              <w:jc w:val="both"/>
              <w:rPr>
                <w:rFonts w:ascii="Times New Roman" w:eastAsia="Times New Roman" w:hAnsi="Times New Roman"/>
                <w:b/>
                <w:sz w:val="20"/>
                <w:szCs w:val="24"/>
                <w:lang w:eastAsia="ru-RU"/>
              </w:rPr>
            </w:pPr>
            <w:r w:rsidRPr="00D369EB">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D369EB">
              <w:rPr>
                <w:rFonts w:ascii="Times New Roman" w:eastAsia="Times New Roman" w:hAnsi="Times New Roman"/>
                <w:sz w:val="20"/>
                <w:szCs w:val="24"/>
                <w:lang w:eastAsia="ru-RU"/>
              </w:rPr>
              <w:t>не ранее чем через 10</w:t>
            </w:r>
            <w:r w:rsidRPr="00D369EB">
              <w:rPr>
                <w:rFonts w:ascii="Times New Roman" w:eastAsia="Times New Roman" w:hAnsi="Times New Roman"/>
                <w:b/>
                <w:sz w:val="20"/>
                <w:szCs w:val="24"/>
                <w:lang w:eastAsia="ru-RU"/>
              </w:rPr>
              <w:t xml:space="preserve"> </w:t>
            </w:r>
            <w:r w:rsidRPr="00D369EB">
              <w:rPr>
                <w:rFonts w:ascii="Times New Roman" w:eastAsia="Times New Roman" w:hAnsi="Times New Roman"/>
                <w:sz w:val="20"/>
                <w:szCs w:val="24"/>
                <w:lang w:eastAsia="ru-RU"/>
              </w:rPr>
              <w:t xml:space="preserve">дней и не позднее чем через 20 дней с </w:t>
            </w:r>
            <w:r w:rsidRPr="00D369EB">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2C105F" w:rsidRPr="00D369EB" w:rsidRDefault="002C105F" w:rsidP="002F075A">
      <w:pPr>
        <w:spacing w:after="0" w:line="240" w:lineRule="auto"/>
        <w:ind w:firstLine="567"/>
        <w:rPr>
          <w:rFonts w:ascii="Times New Roman" w:eastAsia="Times New Roman" w:hAnsi="Times New Roman"/>
          <w:b/>
          <w:bCs/>
          <w:sz w:val="24"/>
          <w:szCs w:val="24"/>
          <w:lang w:eastAsia="ru-RU"/>
        </w:rPr>
      </w:pPr>
      <w:bookmarkStart w:id="52" w:name="_Hlt440553689"/>
      <w:bookmarkEnd w:id="52"/>
      <w:r w:rsidRPr="00D369EB">
        <w:rPr>
          <w:rFonts w:ascii="Times New Roman" w:eastAsia="Times New Roman" w:hAnsi="Times New Roman"/>
          <w:b/>
          <w:bCs/>
          <w:sz w:val="24"/>
          <w:szCs w:val="24"/>
          <w:lang w:eastAsia="ru-RU"/>
        </w:rPr>
        <w:t xml:space="preserve">Заявки </w:t>
      </w:r>
      <w:r w:rsidRPr="00D369EB">
        <w:rPr>
          <w:rFonts w:ascii="Times New Roman" w:hAnsi="Times New Roman"/>
          <w:b/>
          <w:sz w:val="24"/>
          <w:szCs w:val="24"/>
        </w:rPr>
        <w:t>участников конкурса, не представивших заверенные надлежащим образом документы, будут отклонены от участия в конкурсе.</w:t>
      </w:r>
    </w:p>
    <w:p w:rsidR="00F703E7" w:rsidRPr="00D369EB" w:rsidRDefault="00F703E7" w:rsidP="00B02E61">
      <w:pPr>
        <w:spacing w:after="0" w:line="240" w:lineRule="auto"/>
        <w:rPr>
          <w:rFonts w:ascii="Times New Roman" w:eastAsia="Times New Roman" w:hAnsi="Times New Roman"/>
          <w:b/>
          <w:bCs/>
          <w:sz w:val="24"/>
          <w:szCs w:val="24"/>
          <w:lang w:eastAsia="ru-RU"/>
        </w:rPr>
      </w:pPr>
    </w:p>
    <w:p w:rsidR="00F703E7" w:rsidRPr="00D369EB" w:rsidRDefault="00F703E7" w:rsidP="002C105F">
      <w:pPr>
        <w:spacing w:after="0" w:line="240" w:lineRule="auto"/>
        <w:ind w:firstLine="708"/>
        <w:jc w:val="right"/>
        <w:rPr>
          <w:rFonts w:ascii="Times New Roman" w:eastAsia="Times New Roman" w:hAnsi="Times New Roman"/>
          <w:b/>
          <w:bCs/>
          <w:sz w:val="24"/>
          <w:szCs w:val="24"/>
          <w:lang w:eastAsia="ru-RU"/>
        </w:rPr>
      </w:pPr>
    </w:p>
    <w:p w:rsidR="00F703E7" w:rsidRPr="00D369EB" w:rsidRDefault="00F703E7" w:rsidP="002C105F">
      <w:pPr>
        <w:spacing w:after="0" w:line="240" w:lineRule="auto"/>
        <w:ind w:firstLine="708"/>
        <w:jc w:val="right"/>
        <w:rPr>
          <w:rFonts w:ascii="Times New Roman" w:eastAsia="Times New Roman" w:hAnsi="Times New Roman"/>
          <w:b/>
          <w:bCs/>
          <w:sz w:val="24"/>
          <w:szCs w:val="24"/>
          <w:lang w:eastAsia="ru-RU"/>
        </w:rPr>
      </w:pPr>
    </w:p>
    <w:p w:rsidR="002C105F" w:rsidRPr="00D369EB" w:rsidRDefault="002C105F" w:rsidP="002C105F">
      <w:pPr>
        <w:spacing w:after="0" w:line="240" w:lineRule="auto"/>
        <w:ind w:firstLine="708"/>
        <w:jc w:val="right"/>
        <w:rPr>
          <w:rFonts w:ascii="Times New Roman" w:eastAsia="Times New Roman" w:hAnsi="Times New Roman"/>
          <w:b/>
          <w:bCs/>
          <w:sz w:val="24"/>
          <w:szCs w:val="24"/>
          <w:lang w:eastAsia="ru-RU"/>
        </w:rPr>
      </w:pPr>
      <w:r w:rsidRPr="00D369EB">
        <w:rPr>
          <w:rFonts w:ascii="Times New Roman" w:eastAsia="Times New Roman" w:hAnsi="Times New Roman"/>
          <w:b/>
          <w:bCs/>
          <w:sz w:val="24"/>
          <w:szCs w:val="24"/>
          <w:lang w:eastAsia="ru-RU"/>
        </w:rPr>
        <w:t>Приложение № 1 к Информационной карте</w:t>
      </w:r>
    </w:p>
    <w:p w:rsidR="002C105F" w:rsidRPr="00D369EB" w:rsidRDefault="002C105F" w:rsidP="002C105F">
      <w:pPr>
        <w:spacing w:after="0" w:line="240" w:lineRule="auto"/>
        <w:ind w:firstLine="708"/>
        <w:jc w:val="right"/>
        <w:rPr>
          <w:rFonts w:ascii="Times New Roman" w:eastAsia="Times New Roman" w:hAnsi="Times New Roman"/>
          <w:b/>
          <w:bCs/>
          <w:sz w:val="24"/>
          <w:szCs w:val="24"/>
          <w:lang w:eastAsia="ru-RU"/>
        </w:rPr>
      </w:pPr>
    </w:p>
    <w:p w:rsidR="00CE428A" w:rsidRPr="00D369EB"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D369EB">
        <w:rPr>
          <w:rFonts w:ascii="Times New Roman" w:hAnsi="Times New Roman"/>
          <w:bCs/>
          <w:spacing w:val="2"/>
          <w:sz w:val="24"/>
          <w:szCs w:val="24"/>
          <w:lang w:eastAsia="ar-SA"/>
        </w:rPr>
        <w:t>Оценка</w:t>
      </w:r>
      <w:r w:rsidR="00393414" w:rsidRPr="00D369EB">
        <w:rPr>
          <w:rFonts w:ascii="Times New Roman" w:hAnsi="Times New Roman"/>
          <w:bCs/>
          <w:spacing w:val="2"/>
          <w:sz w:val="24"/>
          <w:szCs w:val="24"/>
          <w:lang w:eastAsia="ar-SA"/>
        </w:rPr>
        <w:t xml:space="preserve"> конкурсных заявок производится</w:t>
      </w:r>
      <w:r w:rsidRPr="00D369EB">
        <w:rPr>
          <w:rFonts w:ascii="Times New Roman" w:hAnsi="Times New Roman"/>
          <w:bCs/>
          <w:spacing w:val="2"/>
          <w:sz w:val="24"/>
          <w:szCs w:val="24"/>
          <w:lang w:eastAsia="ar-SA"/>
        </w:rPr>
        <w:t xml:space="preserve">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CE428A" w:rsidRPr="00D369EB" w:rsidRDefault="00CE428A" w:rsidP="00CE428A">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D369EB">
        <w:rPr>
          <w:rFonts w:ascii="Times New Roman" w:hAnsi="Times New Roman"/>
          <w:bCs/>
          <w:spacing w:val="2"/>
          <w:sz w:val="24"/>
          <w:szCs w:val="24"/>
          <w:lang w:eastAsia="ar-SA"/>
        </w:rPr>
        <w:t>Для оцен</w:t>
      </w:r>
      <w:r w:rsidR="0089042C" w:rsidRPr="00D369EB">
        <w:rPr>
          <w:rFonts w:ascii="Times New Roman" w:hAnsi="Times New Roman"/>
          <w:bCs/>
          <w:spacing w:val="2"/>
          <w:sz w:val="24"/>
          <w:szCs w:val="24"/>
          <w:lang w:eastAsia="ar-SA"/>
        </w:rPr>
        <w:t>ки конкурсной заявки осуществляется</w:t>
      </w:r>
      <w:r w:rsidRPr="00D369EB">
        <w:rPr>
          <w:rFonts w:ascii="Times New Roman" w:hAnsi="Times New Roman"/>
          <w:bCs/>
          <w:spacing w:val="2"/>
          <w:sz w:val="24"/>
          <w:szCs w:val="24"/>
          <w:lang w:eastAsia="ar-SA"/>
        </w:rPr>
        <w:t xml:space="preserve">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E428A" w:rsidRPr="00D369EB"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D369EB">
        <w:rPr>
          <w:rFonts w:ascii="Times New Roman" w:hAnsi="Times New Roman"/>
          <w:bCs/>
          <w:spacing w:val="2"/>
          <w:sz w:val="24"/>
          <w:szCs w:val="24"/>
          <w:lang w:eastAsia="ar-SA"/>
        </w:rPr>
        <w:t>R</w:t>
      </w:r>
      <w:proofErr w:type="spellStart"/>
      <w:r w:rsidRPr="00D369EB">
        <w:rPr>
          <w:rFonts w:ascii="Times New Roman" w:hAnsi="Times New Roman"/>
          <w:bCs/>
          <w:spacing w:val="2"/>
          <w:sz w:val="24"/>
          <w:szCs w:val="24"/>
          <w:lang w:val="en-US" w:eastAsia="ar-SA"/>
        </w:rPr>
        <w:t>sum</w:t>
      </w:r>
      <w:r w:rsidRPr="00D369EB">
        <w:rPr>
          <w:rFonts w:ascii="Times New Roman" w:hAnsi="Times New Roman"/>
          <w:bCs/>
          <w:spacing w:val="2"/>
          <w:sz w:val="24"/>
          <w:szCs w:val="24"/>
          <w:vertAlign w:val="subscript"/>
          <w:lang w:val="en-US" w:eastAsia="ar-SA"/>
        </w:rPr>
        <w:t>i</w:t>
      </w:r>
      <w:proofErr w:type="spellEnd"/>
      <w:r w:rsidRPr="00D369EB">
        <w:rPr>
          <w:rFonts w:ascii="Times New Roman" w:hAnsi="Times New Roman"/>
          <w:bCs/>
          <w:spacing w:val="2"/>
          <w:sz w:val="24"/>
          <w:szCs w:val="24"/>
          <w:lang w:eastAsia="ar-SA"/>
        </w:rPr>
        <w:t xml:space="preserve">= </w:t>
      </w:r>
      <w:proofErr w:type="spellStart"/>
      <w:r w:rsidRPr="00D369EB">
        <w:rPr>
          <w:rFonts w:ascii="Times New Roman" w:hAnsi="Times New Roman"/>
          <w:bCs/>
          <w:spacing w:val="2"/>
          <w:sz w:val="24"/>
          <w:szCs w:val="24"/>
          <w:lang w:eastAsia="ar-SA"/>
        </w:rPr>
        <w:t>Ra</w:t>
      </w:r>
      <w:r w:rsidRPr="00D369EB">
        <w:rPr>
          <w:rFonts w:ascii="Times New Roman" w:hAnsi="Times New Roman"/>
          <w:bCs/>
          <w:spacing w:val="2"/>
          <w:sz w:val="24"/>
          <w:szCs w:val="24"/>
          <w:vertAlign w:val="subscript"/>
          <w:lang w:eastAsia="ar-SA"/>
        </w:rPr>
        <w:t>i</w:t>
      </w:r>
      <w:proofErr w:type="spellEnd"/>
      <w:r w:rsidRPr="00D369EB">
        <w:rPr>
          <w:rFonts w:ascii="Times New Roman" w:hAnsi="Times New Roman"/>
          <w:bCs/>
          <w:spacing w:val="2"/>
          <w:sz w:val="24"/>
          <w:szCs w:val="24"/>
          <w:lang w:eastAsia="ar-SA"/>
        </w:rPr>
        <w:t xml:space="preserve"> х </w:t>
      </w:r>
      <w:r w:rsidRPr="00D369EB">
        <w:rPr>
          <w:rFonts w:ascii="Times New Roman" w:hAnsi="Times New Roman"/>
          <w:bCs/>
          <w:spacing w:val="2"/>
          <w:sz w:val="24"/>
          <w:szCs w:val="24"/>
          <w:lang w:val="en-US" w:eastAsia="ar-SA"/>
        </w:rPr>
        <w:t>K</w:t>
      </w:r>
      <w:r w:rsidRPr="00D369EB">
        <w:rPr>
          <w:rFonts w:ascii="Times New Roman" w:hAnsi="Times New Roman"/>
          <w:bCs/>
          <w:spacing w:val="2"/>
          <w:sz w:val="24"/>
          <w:szCs w:val="24"/>
          <w:lang w:eastAsia="ar-SA"/>
        </w:rPr>
        <w:t>a + R</w:t>
      </w:r>
      <w:r w:rsidRPr="00D369EB">
        <w:rPr>
          <w:rFonts w:ascii="Times New Roman" w:hAnsi="Times New Roman"/>
          <w:bCs/>
          <w:spacing w:val="2"/>
          <w:sz w:val="24"/>
          <w:szCs w:val="24"/>
          <w:lang w:val="en-US" w:eastAsia="ar-SA"/>
        </w:rPr>
        <w:t>c</w:t>
      </w:r>
      <w:r w:rsidRPr="00D369EB">
        <w:rPr>
          <w:rFonts w:ascii="Times New Roman" w:hAnsi="Times New Roman"/>
          <w:bCs/>
          <w:spacing w:val="2"/>
          <w:sz w:val="24"/>
          <w:szCs w:val="24"/>
          <w:vertAlign w:val="subscript"/>
          <w:lang w:eastAsia="ar-SA"/>
        </w:rPr>
        <w:t>i</w:t>
      </w:r>
      <w:r w:rsidRPr="00D369EB">
        <w:rPr>
          <w:rFonts w:ascii="Times New Roman" w:hAnsi="Times New Roman"/>
          <w:bCs/>
          <w:spacing w:val="2"/>
          <w:sz w:val="24"/>
          <w:szCs w:val="24"/>
          <w:lang w:eastAsia="ar-SA"/>
        </w:rPr>
        <w:t xml:space="preserve"> х </w:t>
      </w:r>
      <w:proofErr w:type="spellStart"/>
      <w:r w:rsidRPr="00D369EB">
        <w:rPr>
          <w:rFonts w:ascii="Times New Roman" w:hAnsi="Times New Roman"/>
          <w:bCs/>
          <w:spacing w:val="2"/>
          <w:sz w:val="24"/>
          <w:szCs w:val="24"/>
          <w:lang w:eastAsia="ar-SA"/>
        </w:rPr>
        <w:t>Кc</w:t>
      </w:r>
      <w:proofErr w:type="spellEnd"/>
    </w:p>
    <w:p w:rsidR="00CE428A" w:rsidRPr="00D369EB"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D369EB">
        <w:rPr>
          <w:rFonts w:ascii="Times New Roman" w:hAnsi="Times New Roman"/>
          <w:bCs/>
          <w:spacing w:val="2"/>
          <w:sz w:val="24"/>
          <w:szCs w:val="24"/>
          <w:lang w:eastAsia="ar-SA"/>
        </w:rPr>
        <w:t>Где:</w:t>
      </w:r>
    </w:p>
    <w:p w:rsidR="00CE428A" w:rsidRPr="00D369EB"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D369EB">
        <w:rPr>
          <w:rFonts w:ascii="Times New Roman" w:hAnsi="Times New Roman"/>
          <w:bCs/>
          <w:spacing w:val="2"/>
          <w:sz w:val="24"/>
          <w:szCs w:val="24"/>
          <w:lang w:eastAsia="ar-SA"/>
        </w:rPr>
        <w:t>R</w:t>
      </w:r>
      <w:proofErr w:type="spellStart"/>
      <w:r w:rsidRPr="00D369EB">
        <w:rPr>
          <w:rFonts w:ascii="Times New Roman" w:hAnsi="Times New Roman"/>
          <w:bCs/>
          <w:spacing w:val="2"/>
          <w:sz w:val="24"/>
          <w:szCs w:val="24"/>
          <w:lang w:val="en-US" w:eastAsia="ar-SA"/>
        </w:rPr>
        <w:t>sum</w:t>
      </w:r>
      <w:r w:rsidRPr="00D369EB">
        <w:rPr>
          <w:rFonts w:ascii="Times New Roman" w:hAnsi="Times New Roman"/>
          <w:bCs/>
          <w:spacing w:val="2"/>
          <w:sz w:val="24"/>
          <w:szCs w:val="24"/>
          <w:vertAlign w:val="subscript"/>
          <w:lang w:val="en-US" w:eastAsia="ar-SA"/>
        </w:rPr>
        <w:t>i</w:t>
      </w:r>
      <w:proofErr w:type="spellEnd"/>
      <w:r w:rsidRPr="00D369EB">
        <w:rPr>
          <w:rFonts w:ascii="Times New Roman" w:hAnsi="Times New Roman"/>
          <w:bCs/>
          <w:spacing w:val="2"/>
          <w:sz w:val="24"/>
          <w:szCs w:val="24"/>
          <w:lang w:eastAsia="ar-SA"/>
        </w:rPr>
        <w:t xml:space="preserve"> – итоговый рейтинг </w:t>
      </w:r>
      <w:proofErr w:type="spellStart"/>
      <w:r w:rsidRPr="00D369EB">
        <w:rPr>
          <w:rFonts w:ascii="Times New Roman" w:hAnsi="Times New Roman"/>
          <w:bCs/>
          <w:spacing w:val="2"/>
          <w:sz w:val="24"/>
          <w:szCs w:val="24"/>
          <w:lang w:val="en-US" w:eastAsia="ar-SA"/>
        </w:rPr>
        <w:t>i</w:t>
      </w:r>
      <w:proofErr w:type="spellEnd"/>
      <w:r w:rsidRPr="00D369EB">
        <w:rPr>
          <w:rFonts w:ascii="Times New Roman" w:hAnsi="Times New Roman"/>
          <w:bCs/>
          <w:spacing w:val="2"/>
          <w:sz w:val="24"/>
          <w:szCs w:val="24"/>
          <w:lang w:eastAsia="ar-SA"/>
        </w:rPr>
        <w:t>-ой заявки,</w:t>
      </w:r>
    </w:p>
    <w:p w:rsidR="00CE428A" w:rsidRPr="00D369EB"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D369EB">
        <w:rPr>
          <w:rFonts w:ascii="Times New Roman" w:hAnsi="Times New Roman"/>
          <w:bCs/>
          <w:spacing w:val="2"/>
          <w:sz w:val="24"/>
          <w:szCs w:val="24"/>
          <w:lang w:eastAsia="ar-SA"/>
        </w:rPr>
        <w:t>Ra</w:t>
      </w:r>
      <w:r w:rsidRPr="00D369EB">
        <w:rPr>
          <w:rFonts w:ascii="Times New Roman" w:hAnsi="Times New Roman"/>
          <w:bCs/>
          <w:spacing w:val="2"/>
          <w:sz w:val="24"/>
          <w:szCs w:val="24"/>
          <w:vertAlign w:val="subscript"/>
          <w:lang w:eastAsia="ar-SA"/>
        </w:rPr>
        <w:t>i</w:t>
      </w:r>
      <w:proofErr w:type="spellEnd"/>
      <w:r w:rsidRPr="00D369EB">
        <w:rPr>
          <w:rFonts w:ascii="Times New Roman" w:hAnsi="Times New Roman"/>
          <w:bCs/>
          <w:spacing w:val="2"/>
          <w:sz w:val="24"/>
          <w:szCs w:val="24"/>
          <w:vertAlign w:val="subscript"/>
          <w:lang w:eastAsia="ar-SA"/>
        </w:rPr>
        <w:t xml:space="preserve"> </w:t>
      </w:r>
      <w:r w:rsidRPr="00D369EB">
        <w:rPr>
          <w:rFonts w:ascii="Times New Roman" w:hAnsi="Times New Roman"/>
          <w:bCs/>
          <w:spacing w:val="2"/>
          <w:sz w:val="24"/>
          <w:szCs w:val="24"/>
          <w:lang w:eastAsia="ar-SA"/>
        </w:rPr>
        <w:t xml:space="preserve">– рейтинг, присуждаемый </w:t>
      </w:r>
      <w:proofErr w:type="spellStart"/>
      <w:r w:rsidRPr="00D369EB">
        <w:rPr>
          <w:rFonts w:ascii="Times New Roman" w:hAnsi="Times New Roman"/>
          <w:bCs/>
          <w:spacing w:val="2"/>
          <w:sz w:val="24"/>
          <w:szCs w:val="24"/>
          <w:lang w:val="en-US" w:eastAsia="ar-SA"/>
        </w:rPr>
        <w:t>i</w:t>
      </w:r>
      <w:proofErr w:type="spellEnd"/>
      <w:r w:rsidRPr="00D369EB">
        <w:rPr>
          <w:rFonts w:ascii="Times New Roman" w:hAnsi="Times New Roman"/>
          <w:bCs/>
          <w:spacing w:val="2"/>
          <w:sz w:val="24"/>
          <w:szCs w:val="24"/>
          <w:lang w:eastAsia="ar-SA"/>
        </w:rPr>
        <w:t>-ой заявке по критерию «Цена Договора,</w:t>
      </w:r>
    </w:p>
    <w:p w:rsidR="00CE428A" w:rsidRPr="00D369EB"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D369EB">
        <w:rPr>
          <w:rFonts w:ascii="Times New Roman" w:hAnsi="Times New Roman"/>
          <w:bCs/>
          <w:spacing w:val="2"/>
          <w:sz w:val="24"/>
          <w:szCs w:val="24"/>
          <w:lang w:val="en-US" w:eastAsia="ar-SA"/>
        </w:rPr>
        <w:t>K</w:t>
      </w:r>
      <w:r w:rsidRPr="00D369EB">
        <w:rPr>
          <w:rFonts w:ascii="Times New Roman" w:hAnsi="Times New Roman"/>
          <w:bCs/>
          <w:spacing w:val="2"/>
          <w:sz w:val="24"/>
          <w:szCs w:val="24"/>
          <w:lang w:eastAsia="ar-SA"/>
        </w:rPr>
        <w:t>a – значимость критерия «Цена Договора»,</w:t>
      </w:r>
    </w:p>
    <w:p w:rsidR="00CE428A" w:rsidRPr="00D369EB"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D369EB">
        <w:rPr>
          <w:rFonts w:ascii="Times New Roman" w:hAnsi="Times New Roman"/>
          <w:bCs/>
          <w:spacing w:val="2"/>
          <w:sz w:val="24"/>
          <w:szCs w:val="24"/>
          <w:lang w:eastAsia="ar-SA"/>
        </w:rPr>
        <w:t>R</w:t>
      </w:r>
      <w:r w:rsidRPr="00D369EB">
        <w:rPr>
          <w:rFonts w:ascii="Times New Roman" w:hAnsi="Times New Roman"/>
          <w:bCs/>
          <w:spacing w:val="2"/>
          <w:sz w:val="24"/>
          <w:szCs w:val="24"/>
          <w:lang w:val="en-US" w:eastAsia="ar-SA"/>
        </w:rPr>
        <w:t>c</w:t>
      </w:r>
      <w:r w:rsidRPr="00D369EB">
        <w:rPr>
          <w:rFonts w:ascii="Times New Roman" w:hAnsi="Times New Roman"/>
          <w:bCs/>
          <w:spacing w:val="2"/>
          <w:sz w:val="24"/>
          <w:szCs w:val="24"/>
          <w:vertAlign w:val="subscript"/>
          <w:lang w:eastAsia="ar-SA"/>
        </w:rPr>
        <w:t xml:space="preserve">i </w:t>
      </w:r>
      <w:r w:rsidRPr="00D369EB">
        <w:rPr>
          <w:rFonts w:ascii="Times New Roman" w:hAnsi="Times New Roman"/>
          <w:bCs/>
          <w:spacing w:val="2"/>
          <w:sz w:val="24"/>
          <w:szCs w:val="24"/>
          <w:lang w:eastAsia="ar-SA"/>
        </w:rPr>
        <w:t xml:space="preserve">– рейтинг, присуждаемый </w:t>
      </w:r>
      <w:proofErr w:type="spellStart"/>
      <w:r w:rsidRPr="00D369EB">
        <w:rPr>
          <w:rFonts w:ascii="Times New Roman" w:hAnsi="Times New Roman"/>
          <w:bCs/>
          <w:spacing w:val="2"/>
          <w:sz w:val="24"/>
          <w:szCs w:val="24"/>
          <w:lang w:val="en-US" w:eastAsia="ar-SA"/>
        </w:rPr>
        <w:t>i</w:t>
      </w:r>
      <w:proofErr w:type="spellEnd"/>
      <w:r w:rsidRPr="00D369EB">
        <w:rPr>
          <w:rFonts w:ascii="Times New Roman" w:hAnsi="Times New Roman"/>
          <w:bCs/>
          <w:spacing w:val="2"/>
          <w:sz w:val="24"/>
          <w:szCs w:val="24"/>
          <w:lang w:eastAsia="ar-SA"/>
        </w:rPr>
        <w:t>-ой заявке по критерию «Качество услуг и квалификация участника конкурса»,</w:t>
      </w:r>
    </w:p>
    <w:p w:rsidR="00CE428A" w:rsidRPr="00D369EB" w:rsidRDefault="00CE428A" w:rsidP="00CE428A">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D369EB">
        <w:rPr>
          <w:rFonts w:ascii="Times New Roman" w:hAnsi="Times New Roman"/>
          <w:bCs/>
          <w:spacing w:val="2"/>
          <w:sz w:val="24"/>
          <w:szCs w:val="24"/>
          <w:lang w:eastAsia="ar-SA"/>
        </w:rPr>
        <w:t>Кc</w:t>
      </w:r>
      <w:proofErr w:type="spellEnd"/>
      <w:r w:rsidRPr="00D369EB">
        <w:rPr>
          <w:rFonts w:ascii="Times New Roman" w:hAnsi="Times New Roman"/>
          <w:bCs/>
          <w:spacing w:val="2"/>
          <w:sz w:val="24"/>
          <w:szCs w:val="24"/>
          <w:lang w:eastAsia="ar-SA"/>
        </w:rPr>
        <w:t xml:space="preserve"> – значимость критерия «Качество услуг и квалификация участника конкурса».</w:t>
      </w:r>
    </w:p>
    <w:p w:rsidR="00CE428A" w:rsidRPr="00D369EB" w:rsidRDefault="00CE428A" w:rsidP="00CE428A">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D369EB">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E428A" w:rsidRPr="00D369EB" w:rsidRDefault="00CE428A" w:rsidP="00CE428A">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D369EB">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304B65" w:rsidRPr="00D369EB" w:rsidRDefault="00304B65" w:rsidP="00304B65">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D369EB">
        <w:rPr>
          <w:rFonts w:ascii="Times New Roman" w:hAnsi="Times New Roman"/>
          <w:sz w:val="24"/>
          <w:szCs w:val="24"/>
          <w:lang w:eastAsia="ar-SA"/>
        </w:rPr>
        <w:t>В соответствии с полученным итоговым рейтингом Комиссия присваивает каждой конкурсной заявке номер по мере уменьшения итогового рейтинга.</w:t>
      </w:r>
    </w:p>
    <w:p w:rsidR="00304B65" w:rsidRPr="00D369EB" w:rsidRDefault="00304B65" w:rsidP="00304B65">
      <w:pPr>
        <w:suppressAutoHyphens/>
        <w:spacing w:after="0" w:line="240" w:lineRule="auto"/>
        <w:ind w:firstLine="720"/>
        <w:jc w:val="both"/>
        <w:rPr>
          <w:rFonts w:ascii="Times New Roman" w:hAnsi="Times New Roman"/>
          <w:bCs/>
          <w:spacing w:val="2"/>
          <w:sz w:val="24"/>
          <w:szCs w:val="24"/>
          <w:lang w:eastAsia="ar-SA"/>
        </w:rPr>
      </w:pPr>
      <w:r w:rsidRPr="00D369EB">
        <w:rPr>
          <w:rFonts w:ascii="Times New Roman" w:hAnsi="Times New Roman"/>
          <w:bCs/>
          <w:spacing w:val="2"/>
          <w:sz w:val="24"/>
          <w:szCs w:val="24"/>
          <w:lang w:eastAsia="ar-SA"/>
        </w:rPr>
        <w:t xml:space="preserve">В соответствии с полученным </w:t>
      </w:r>
      <w:r w:rsidRPr="00D369EB">
        <w:rPr>
          <w:rFonts w:ascii="Times New Roman" w:hAnsi="Times New Roman"/>
          <w:sz w:val="24"/>
          <w:szCs w:val="24"/>
          <w:lang w:eastAsia="ar-SA"/>
        </w:rPr>
        <w:t>итоговым рейтингом</w:t>
      </w:r>
      <w:r w:rsidRPr="00D369EB">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D369EB">
        <w:rPr>
          <w:rFonts w:ascii="Times New Roman" w:hAnsi="Times New Roman"/>
          <w:sz w:val="24"/>
          <w:szCs w:val="24"/>
          <w:lang w:eastAsia="ar-SA"/>
        </w:rPr>
        <w:t>итогового рейтинга</w:t>
      </w:r>
      <w:r w:rsidRPr="00D369EB">
        <w:rPr>
          <w:rFonts w:ascii="Times New Roman" w:hAnsi="Times New Roman"/>
          <w:bCs/>
          <w:spacing w:val="2"/>
          <w:sz w:val="24"/>
          <w:szCs w:val="24"/>
          <w:lang w:eastAsia="ar-SA"/>
        </w:rPr>
        <w:t xml:space="preserve">. Заявке участника конкурса, набравшей наибольший </w:t>
      </w:r>
      <w:r w:rsidRPr="00D369EB">
        <w:rPr>
          <w:rFonts w:ascii="Times New Roman" w:hAnsi="Times New Roman"/>
          <w:sz w:val="24"/>
          <w:szCs w:val="24"/>
          <w:lang w:eastAsia="ar-SA"/>
        </w:rPr>
        <w:t>итоговый рейтинг</w:t>
      </w:r>
      <w:r w:rsidRPr="00D369EB">
        <w:rPr>
          <w:rFonts w:ascii="Times New Roman" w:hAnsi="Times New Roman"/>
          <w:bCs/>
          <w:spacing w:val="2"/>
          <w:sz w:val="24"/>
          <w:szCs w:val="24"/>
          <w:lang w:eastAsia="ar-SA"/>
        </w:rPr>
        <w:t>, присваивается первый номер.</w:t>
      </w:r>
    </w:p>
    <w:p w:rsidR="00304B65" w:rsidRPr="00D369EB" w:rsidRDefault="00304B65" w:rsidP="00304B65">
      <w:pPr>
        <w:tabs>
          <w:tab w:val="left" w:pos="720"/>
        </w:tabs>
        <w:suppressAutoHyphens/>
        <w:spacing w:after="0" w:line="240" w:lineRule="auto"/>
        <w:ind w:firstLine="720"/>
        <w:jc w:val="both"/>
        <w:rPr>
          <w:rFonts w:ascii="Times New Roman" w:hAnsi="Times New Roman"/>
          <w:bCs/>
          <w:spacing w:val="2"/>
          <w:sz w:val="24"/>
          <w:szCs w:val="24"/>
          <w:lang w:eastAsia="ar-SA"/>
        </w:rPr>
      </w:pPr>
      <w:r w:rsidRPr="00D369EB">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D369EB">
        <w:rPr>
          <w:rFonts w:ascii="Times New Roman" w:hAnsi="Times New Roman"/>
          <w:sz w:val="24"/>
          <w:szCs w:val="24"/>
          <w:lang w:eastAsia="ar-SA"/>
        </w:rPr>
        <w:t>итоговый рейтинг</w:t>
      </w:r>
      <w:r w:rsidRPr="00D369EB">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304B65" w:rsidRPr="00D369EB" w:rsidRDefault="00304B65" w:rsidP="00304B65">
      <w:pPr>
        <w:tabs>
          <w:tab w:val="left" w:pos="720"/>
        </w:tabs>
        <w:suppressAutoHyphens/>
        <w:spacing w:after="120" w:line="240" w:lineRule="auto"/>
        <w:ind w:firstLine="720"/>
        <w:jc w:val="both"/>
        <w:rPr>
          <w:rFonts w:ascii="Times New Roman" w:hAnsi="Times New Roman"/>
          <w:bCs/>
          <w:spacing w:val="2"/>
          <w:sz w:val="24"/>
          <w:szCs w:val="24"/>
          <w:lang w:eastAsia="ar-SA"/>
        </w:rPr>
      </w:pPr>
      <w:r w:rsidRPr="00D369EB">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304B65" w:rsidRPr="00D369EB" w:rsidRDefault="00304B65" w:rsidP="00CE428A">
      <w:pPr>
        <w:suppressAutoHyphens/>
        <w:autoSpaceDE w:val="0"/>
        <w:autoSpaceDN w:val="0"/>
        <w:adjustRightInd w:val="0"/>
        <w:spacing w:after="0" w:line="240" w:lineRule="auto"/>
        <w:ind w:firstLine="720"/>
        <w:jc w:val="both"/>
        <w:rPr>
          <w:rFonts w:ascii="Times New Roman" w:hAnsi="Times New Roman"/>
          <w:sz w:val="24"/>
          <w:szCs w:val="24"/>
          <w:lang w:eastAsia="ar-SA"/>
        </w:rPr>
      </w:pPr>
    </w:p>
    <w:p w:rsidR="002C105F" w:rsidRPr="00D369EB" w:rsidRDefault="002C105F" w:rsidP="002C105F">
      <w:pPr>
        <w:spacing w:after="0" w:line="240" w:lineRule="auto"/>
        <w:jc w:val="center"/>
        <w:rPr>
          <w:rFonts w:ascii="Times New Roman" w:eastAsia="Times New Roman" w:hAnsi="Times New Roman"/>
          <w:b/>
          <w:sz w:val="24"/>
          <w:szCs w:val="24"/>
          <w:lang w:eastAsia="ru-RU"/>
        </w:rPr>
      </w:pPr>
    </w:p>
    <w:p w:rsidR="002C105F" w:rsidRPr="00D369EB" w:rsidRDefault="002C105F" w:rsidP="002C105F">
      <w:pPr>
        <w:framePr w:hSpace="180" w:wrap="around" w:vAnchor="text" w:hAnchor="margin" w:y="455"/>
        <w:spacing w:after="0" w:line="240" w:lineRule="auto"/>
        <w:rPr>
          <w:rFonts w:ascii="Times New Roman" w:hAnsi="Times New Roman"/>
          <w:sz w:val="24"/>
          <w:szCs w:val="24"/>
        </w:rPr>
      </w:pPr>
    </w:p>
    <w:p w:rsidR="00675BBA" w:rsidRPr="00D369EB" w:rsidRDefault="00675BBA" w:rsidP="00675BBA">
      <w:pPr>
        <w:spacing w:after="0" w:line="240" w:lineRule="auto"/>
        <w:jc w:val="center"/>
        <w:rPr>
          <w:rFonts w:ascii="Times New Roman" w:hAnsi="Times New Roman"/>
          <w:b/>
          <w:sz w:val="24"/>
          <w:szCs w:val="24"/>
        </w:rPr>
      </w:pPr>
      <w:r w:rsidRPr="00D369EB">
        <w:rPr>
          <w:rFonts w:ascii="Times New Roman" w:hAnsi="Times New Roman"/>
          <w:b/>
          <w:sz w:val="24"/>
          <w:szCs w:val="24"/>
        </w:rPr>
        <w:lastRenderedPageBreak/>
        <w:t>Критерии оценки заявок</w:t>
      </w:r>
    </w:p>
    <w:p w:rsidR="00675BBA" w:rsidRPr="00D369EB" w:rsidRDefault="00675BBA" w:rsidP="00675BBA">
      <w:pPr>
        <w:spacing w:after="0" w:line="240" w:lineRule="auto"/>
        <w:jc w:val="center"/>
        <w:rPr>
          <w:rFonts w:ascii="Times New Roman" w:hAnsi="Times New Roman"/>
          <w:b/>
          <w:sz w:val="24"/>
          <w:szCs w:val="24"/>
        </w:rPr>
      </w:pPr>
      <w:r w:rsidRPr="00D369EB">
        <w:rPr>
          <w:rFonts w:ascii="Times New Roman" w:hAnsi="Times New Roman"/>
          <w:b/>
          <w:sz w:val="24"/>
          <w:szCs w:val="24"/>
        </w:rPr>
        <w:t>Стоимостные критерии оценки</w:t>
      </w:r>
    </w:p>
    <w:p w:rsidR="00675BBA" w:rsidRPr="00D369EB" w:rsidRDefault="00675BBA" w:rsidP="00B54959">
      <w:pPr>
        <w:spacing w:after="0" w:line="240" w:lineRule="auto"/>
        <w:ind w:firstLine="567"/>
        <w:jc w:val="both"/>
        <w:rPr>
          <w:rFonts w:ascii="Times New Roman" w:hAnsi="Times New Roman"/>
          <w:b/>
          <w:sz w:val="24"/>
          <w:szCs w:val="24"/>
        </w:rPr>
      </w:pPr>
      <w:r w:rsidRPr="00D369EB">
        <w:rPr>
          <w:rFonts w:ascii="Times New Roman" w:hAnsi="Times New Roman"/>
          <w:b/>
          <w:sz w:val="24"/>
          <w:szCs w:val="24"/>
        </w:rPr>
        <w:t>1.Цена Договора</w:t>
      </w:r>
    </w:p>
    <w:p w:rsidR="00675BBA" w:rsidRPr="00D369EB" w:rsidRDefault="00675BBA" w:rsidP="00B54959">
      <w:pPr>
        <w:spacing w:after="0" w:line="240" w:lineRule="auto"/>
        <w:ind w:right="-3" w:firstLine="539"/>
        <w:jc w:val="both"/>
        <w:rPr>
          <w:rFonts w:ascii="Times New Roman" w:eastAsia="MS Mincho" w:hAnsi="Times New Roman"/>
          <w:bCs/>
          <w:sz w:val="24"/>
          <w:szCs w:val="24"/>
        </w:rPr>
      </w:pPr>
      <w:r w:rsidRPr="00D369EB">
        <w:rPr>
          <w:rFonts w:ascii="Times New Roman" w:eastAsia="MS Mincho" w:hAnsi="Times New Roman"/>
          <w:sz w:val="24"/>
          <w:szCs w:val="24"/>
        </w:rPr>
        <w:t xml:space="preserve">Значимость критерия оценки: </w:t>
      </w:r>
      <w:r w:rsidRPr="00D369EB">
        <w:rPr>
          <w:rFonts w:ascii="Times New Roman" w:eastAsia="MS Mincho" w:hAnsi="Times New Roman"/>
          <w:bCs/>
          <w:sz w:val="24"/>
          <w:szCs w:val="24"/>
        </w:rPr>
        <w:t>40%.</w:t>
      </w:r>
    </w:p>
    <w:p w:rsidR="00675BBA" w:rsidRPr="00D369EB" w:rsidRDefault="00675BBA" w:rsidP="00B54959">
      <w:pPr>
        <w:spacing w:after="0" w:line="240" w:lineRule="auto"/>
        <w:ind w:right="-3" w:firstLine="539"/>
        <w:jc w:val="both"/>
        <w:rPr>
          <w:rFonts w:ascii="Times New Roman" w:eastAsia="MS Mincho" w:hAnsi="Times New Roman"/>
          <w:bCs/>
          <w:sz w:val="24"/>
          <w:szCs w:val="24"/>
        </w:rPr>
      </w:pPr>
      <w:r w:rsidRPr="00D369EB">
        <w:rPr>
          <w:rFonts w:ascii="Times New Roman" w:eastAsia="MS Mincho" w:hAnsi="Times New Roman"/>
          <w:sz w:val="24"/>
          <w:szCs w:val="24"/>
        </w:rPr>
        <w:t>Коэффициент значимости критерия оценки</w:t>
      </w:r>
      <w:r w:rsidRPr="00D369EB">
        <w:rPr>
          <w:rFonts w:ascii="Times New Roman" w:eastAsia="MS Mincho" w:hAnsi="Times New Roman"/>
          <w:bCs/>
          <w:sz w:val="24"/>
          <w:szCs w:val="24"/>
        </w:rPr>
        <w:t>: 0,4.</w:t>
      </w:r>
    </w:p>
    <w:p w:rsidR="00675BBA" w:rsidRPr="00D369EB" w:rsidRDefault="00675BBA" w:rsidP="00B54959">
      <w:pPr>
        <w:spacing w:after="0" w:line="240" w:lineRule="auto"/>
        <w:ind w:right="-3" w:firstLine="539"/>
        <w:jc w:val="both"/>
        <w:rPr>
          <w:rFonts w:ascii="Times New Roman" w:eastAsia="MS Mincho" w:hAnsi="Times New Roman"/>
          <w:bCs/>
          <w:sz w:val="24"/>
          <w:szCs w:val="24"/>
        </w:rPr>
      </w:pPr>
      <w:r w:rsidRPr="00D369EB">
        <w:rPr>
          <w:rFonts w:ascii="Times New Roman" w:eastAsia="MS Mincho" w:hAnsi="Times New Roman"/>
          <w:sz w:val="24"/>
          <w:szCs w:val="24"/>
        </w:rPr>
        <w:t>Максимальное количество баллов по данному критерию оценки – 100.</w:t>
      </w:r>
    </w:p>
    <w:p w:rsidR="002E2EDB" w:rsidRPr="00D369EB" w:rsidRDefault="002E2EDB" w:rsidP="00B54959">
      <w:pPr>
        <w:spacing w:after="0" w:line="240" w:lineRule="auto"/>
        <w:ind w:right="-3" w:firstLine="539"/>
        <w:jc w:val="both"/>
        <w:rPr>
          <w:rFonts w:ascii="Times New Roman" w:eastAsia="MS Mincho" w:hAnsi="Times New Roman"/>
          <w:bCs/>
          <w:sz w:val="24"/>
          <w:szCs w:val="24"/>
        </w:rPr>
      </w:pPr>
      <w:r w:rsidRPr="00D369EB">
        <w:rPr>
          <w:rFonts w:ascii="Times New Roman" w:hAnsi="Times New Roman"/>
          <w:sz w:val="24"/>
          <w:szCs w:val="24"/>
          <w:lang w:eastAsia="ar-SA"/>
        </w:rPr>
        <w:t>Единица измерения цены Договора – балл.</w:t>
      </w:r>
    </w:p>
    <w:p w:rsidR="00675BBA" w:rsidRPr="00D369EB" w:rsidRDefault="00675BBA" w:rsidP="00B54959">
      <w:pPr>
        <w:spacing w:after="0" w:line="240" w:lineRule="auto"/>
        <w:ind w:firstLine="567"/>
        <w:jc w:val="both"/>
        <w:rPr>
          <w:rFonts w:ascii="Times New Roman" w:hAnsi="Times New Roman"/>
          <w:sz w:val="24"/>
          <w:szCs w:val="24"/>
        </w:rPr>
      </w:pPr>
      <w:r w:rsidRPr="00D369EB">
        <w:rPr>
          <w:rFonts w:ascii="Times New Roman" w:hAnsi="Times New Roman"/>
          <w:sz w:val="24"/>
          <w:szCs w:val="24"/>
        </w:rPr>
        <w:t>Количество баллов, присуждаемых по критерию оценки «цена Договора» (</w:t>
      </w:r>
      <w:proofErr w:type="spellStart"/>
      <w:r w:rsidRPr="00D369EB">
        <w:rPr>
          <w:rFonts w:ascii="Times New Roman" w:hAnsi="Times New Roman"/>
          <w:sz w:val="24"/>
          <w:szCs w:val="24"/>
        </w:rPr>
        <w:t>ЦБi</w:t>
      </w:r>
      <w:proofErr w:type="spellEnd"/>
      <w:r w:rsidRPr="00D369EB">
        <w:rPr>
          <w:rFonts w:ascii="Times New Roman" w:hAnsi="Times New Roman"/>
          <w:sz w:val="24"/>
          <w:szCs w:val="24"/>
        </w:rPr>
        <w:t xml:space="preserve">), определяется по формуле: </w:t>
      </w:r>
    </w:p>
    <w:p w:rsidR="00675BBA" w:rsidRPr="00D369EB" w:rsidRDefault="00675BBA" w:rsidP="00B54959">
      <w:pPr>
        <w:spacing w:after="0" w:line="240" w:lineRule="auto"/>
        <w:jc w:val="both"/>
        <w:rPr>
          <w:rFonts w:ascii="Times New Roman" w:hAnsi="Times New Roman"/>
          <w:sz w:val="24"/>
          <w:szCs w:val="24"/>
        </w:rPr>
      </w:pPr>
      <w:proofErr w:type="spellStart"/>
      <w:r w:rsidRPr="00D369EB">
        <w:rPr>
          <w:rFonts w:ascii="Times New Roman" w:hAnsi="Times New Roman"/>
          <w:sz w:val="24"/>
          <w:szCs w:val="24"/>
        </w:rPr>
        <w:t>ЦБi</w:t>
      </w:r>
      <w:proofErr w:type="spellEnd"/>
      <w:r w:rsidRPr="00D369EB">
        <w:rPr>
          <w:rFonts w:ascii="Times New Roman" w:hAnsi="Times New Roman"/>
          <w:sz w:val="24"/>
          <w:szCs w:val="24"/>
        </w:rPr>
        <w:t xml:space="preserve"> = (</w:t>
      </w:r>
      <w:proofErr w:type="spellStart"/>
      <w:r w:rsidRPr="00D369EB">
        <w:rPr>
          <w:rFonts w:ascii="Times New Roman" w:hAnsi="Times New Roman"/>
          <w:sz w:val="24"/>
          <w:szCs w:val="24"/>
        </w:rPr>
        <w:t>Цmin</w:t>
      </w:r>
      <w:proofErr w:type="spellEnd"/>
      <w:r w:rsidRPr="00D369EB">
        <w:rPr>
          <w:rFonts w:ascii="Times New Roman" w:hAnsi="Times New Roman"/>
          <w:sz w:val="24"/>
          <w:szCs w:val="24"/>
        </w:rPr>
        <w:t>/</w:t>
      </w:r>
      <w:proofErr w:type="spellStart"/>
      <w:r w:rsidRPr="00D369EB">
        <w:rPr>
          <w:rFonts w:ascii="Times New Roman" w:hAnsi="Times New Roman"/>
          <w:sz w:val="24"/>
          <w:szCs w:val="24"/>
        </w:rPr>
        <w:t>Цi</w:t>
      </w:r>
      <w:proofErr w:type="spellEnd"/>
      <w:r w:rsidRPr="00D369EB">
        <w:rPr>
          <w:rFonts w:ascii="Times New Roman" w:hAnsi="Times New Roman"/>
          <w:sz w:val="24"/>
          <w:szCs w:val="24"/>
        </w:rPr>
        <w:t xml:space="preserve">) x 100 </w:t>
      </w:r>
    </w:p>
    <w:p w:rsidR="00675BBA" w:rsidRPr="00D369EB" w:rsidRDefault="00675BBA" w:rsidP="00B54959">
      <w:pPr>
        <w:spacing w:after="0" w:line="240" w:lineRule="auto"/>
        <w:jc w:val="both"/>
        <w:rPr>
          <w:rFonts w:ascii="Times New Roman" w:hAnsi="Times New Roman"/>
          <w:sz w:val="24"/>
          <w:szCs w:val="24"/>
        </w:rPr>
      </w:pPr>
    </w:p>
    <w:p w:rsidR="00675BBA" w:rsidRPr="00D369EB" w:rsidRDefault="00675BBA" w:rsidP="00B54959">
      <w:pPr>
        <w:spacing w:after="0" w:line="240" w:lineRule="auto"/>
        <w:ind w:firstLine="567"/>
        <w:jc w:val="both"/>
        <w:rPr>
          <w:rFonts w:ascii="Times New Roman" w:hAnsi="Times New Roman"/>
          <w:sz w:val="24"/>
          <w:szCs w:val="24"/>
        </w:rPr>
      </w:pPr>
      <w:proofErr w:type="spellStart"/>
      <w:r w:rsidRPr="00D369EB">
        <w:rPr>
          <w:rFonts w:ascii="Times New Roman" w:hAnsi="Times New Roman"/>
          <w:sz w:val="24"/>
          <w:szCs w:val="24"/>
        </w:rPr>
        <w:t>Цmin</w:t>
      </w:r>
      <w:proofErr w:type="spellEnd"/>
      <w:r w:rsidRPr="00D369EB">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675BBA" w:rsidRPr="00D369EB" w:rsidRDefault="00675BBA" w:rsidP="00B54959">
      <w:pPr>
        <w:spacing w:after="0" w:line="240" w:lineRule="auto"/>
        <w:ind w:firstLine="567"/>
        <w:jc w:val="both"/>
        <w:rPr>
          <w:rFonts w:ascii="Times New Roman" w:hAnsi="Times New Roman"/>
          <w:sz w:val="24"/>
          <w:szCs w:val="24"/>
        </w:rPr>
      </w:pPr>
      <w:proofErr w:type="spellStart"/>
      <w:r w:rsidRPr="00D369EB">
        <w:rPr>
          <w:rFonts w:ascii="Times New Roman" w:hAnsi="Times New Roman"/>
          <w:sz w:val="24"/>
          <w:szCs w:val="24"/>
        </w:rPr>
        <w:t>Цi</w:t>
      </w:r>
      <w:proofErr w:type="spellEnd"/>
      <w:r w:rsidRPr="00D369EB">
        <w:rPr>
          <w:rFonts w:ascii="Times New Roman" w:hAnsi="Times New Roman"/>
          <w:sz w:val="24"/>
          <w:szCs w:val="24"/>
        </w:rPr>
        <w:t xml:space="preserve"> – предложение участника конкурса, заявка которого оценивается.</w:t>
      </w:r>
      <w:r w:rsidR="000F39B7" w:rsidRPr="00D369EB">
        <w:rPr>
          <w:rFonts w:ascii="Times New Roman" w:hAnsi="Times New Roman"/>
          <w:sz w:val="24"/>
          <w:szCs w:val="24"/>
        </w:rPr>
        <w:t xml:space="preserve"> </w:t>
      </w:r>
    </w:p>
    <w:p w:rsidR="000F39B7" w:rsidRPr="00D369EB" w:rsidRDefault="000F39B7" w:rsidP="00B54959">
      <w:pPr>
        <w:spacing w:after="0" w:line="240" w:lineRule="auto"/>
        <w:ind w:firstLine="567"/>
        <w:jc w:val="both"/>
        <w:rPr>
          <w:rFonts w:ascii="Times New Roman" w:hAnsi="Times New Roman"/>
          <w:b/>
          <w:sz w:val="24"/>
          <w:szCs w:val="24"/>
        </w:rPr>
      </w:pPr>
    </w:p>
    <w:p w:rsidR="00675BBA" w:rsidRPr="00D369EB" w:rsidRDefault="00675BBA" w:rsidP="00B54959">
      <w:pPr>
        <w:spacing w:after="0" w:line="240" w:lineRule="auto"/>
        <w:jc w:val="both"/>
        <w:rPr>
          <w:rFonts w:ascii="Times New Roman" w:hAnsi="Times New Roman"/>
          <w:b/>
          <w:sz w:val="24"/>
          <w:szCs w:val="24"/>
        </w:rPr>
      </w:pPr>
      <w:r w:rsidRPr="00D369EB">
        <w:rPr>
          <w:rFonts w:ascii="Times New Roman" w:hAnsi="Times New Roman"/>
          <w:b/>
          <w:sz w:val="24"/>
          <w:szCs w:val="24"/>
        </w:rPr>
        <w:t>Нестоимостные критерии оценки</w:t>
      </w:r>
    </w:p>
    <w:p w:rsidR="00675BBA" w:rsidRPr="00D369EB" w:rsidRDefault="00675BBA" w:rsidP="00B54959">
      <w:pPr>
        <w:spacing w:after="0" w:line="240" w:lineRule="auto"/>
        <w:ind w:firstLine="567"/>
        <w:jc w:val="both"/>
        <w:rPr>
          <w:rFonts w:ascii="Times New Roman" w:hAnsi="Times New Roman"/>
          <w:b/>
          <w:sz w:val="24"/>
          <w:szCs w:val="24"/>
        </w:rPr>
      </w:pPr>
      <w:r w:rsidRPr="00D369EB">
        <w:rPr>
          <w:rFonts w:ascii="Times New Roman" w:hAnsi="Times New Roman"/>
          <w:b/>
          <w:sz w:val="24"/>
          <w:szCs w:val="24"/>
        </w:rPr>
        <w:t xml:space="preserve">2. Качество услуг и квалификация участника конкурса </w:t>
      </w:r>
    </w:p>
    <w:p w:rsidR="00675BBA" w:rsidRPr="00D369EB" w:rsidRDefault="00675BBA" w:rsidP="00B54959">
      <w:pPr>
        <w:tabs>
          <w:tab w:val="left" w:pos="709"/>
          <w:tab w:val="num" w:pos="1980"/>
        </w:tabs>
        <w:spacing w:after="0" w:line="240" w:lineRule="auto"/>
        <w:ind w:left="709" w:right="-3" w:hanging="142"/>
        <w:jc w:val="both"/>
        <w:rPr>
          <w:rFonts w:ascii="Times New Roman" w:eastAsia="MS Mincho" w:hAnsi="Times New Roman"/>
          <w:sz w:val="24"/>
          <w:szCs w:val="24"/>
        </w:rPr>
      </w:pPr>
      <w:r w:rsidRPr="00D369EB">
        <w:rPr>
          <w:rFonts w:ascii="Times New Roman" w:eastAsia="MS Mincho" w:hAnsi="Times New Roman"/>
          <w:sz w:val="24"/>
          <w:szCs w:val="24"/>
        </w:rPr>
        <w:t xml:space="preserve">Значимость критерия оценки: 60 %. </w:t>
      </w:r>
    </w:p>
    <w:p w:rsidR="00675BBA" w:rsidRPr="00D369EB" w:rsidRDefault="00675BBA" w:rsidP="00B54959">
      <w:pPr>
        <w:tabs>
          <w:tab w:val="left" w:pos="709"/>
          <w:tab w:val="num" w:pos="1980"/>
        </w:tabs>
        <w:spacing w:after="0" w:line="240" w:lineRule="auto"/>
        <w:ind w:left="709" w:right="-3" w:hanging="142"/>
        <w:jc w:val="both"/>
        <w:rPr>
          <w:rFonts w:ascii="Times New Roman" w:eastAsia="MS Mincho" w:hAnsi="Times New Roman"/>
          <w:sz w:val="24"/>
          <w:szCs w:val="24"/>
        </w:rPr>
      </w:pPr>
      <w:r w:rsidRPr="00D369EB">
        <w:rPr>
          <w:rFonts w:ascii="Times New Roman" w:eastAsia="MS Mincho" w:hAnsi="Times New Roman"/>
          <w:sz w:val="24"/>
          <w:szCs w:val="24"/>
        </w:rPr>
        <w:t>Коэффициент значимости критерия оценки: 0,6.</w:t>
      </w:r>
    </w:p>
    <w:p w:rsidR="00675BBA" w:rsidRPr="00D369EB" w:rsidRDefault="00675BBA" w:rsidP="00B54959">
      <w:pPr>
        <w:tabs>
          <w:tab w:val="left" w:pos="567"/>
        </w:tabs>
        <w:spacing w:after="0" w:line="240" w:lineRule="auto"/>
        <w:ind w:left="567" w:right="-3"/>
        <w:jc w:val="both"/>
        <w:rPr>
          <w:rFonts w:ascii="Times New Roman" w:eastAsia="MS Mincho" w:hAnsi="Times New Roman"/>
          <w:sz w:val="24"/>
          <w:szCs w:val="24"/>
        </w:rPr>
      </w:pPr>
      <w:r w:rsidRPr="00D369EB">
        <w:rPr>
          <w:rFonts w:ascii="Times New Roman" w:eastAsia="MS Mincho" w:hAnsi="Times New Roman"/>
          <w:sz w:val="24"/>
          <w:szCs w:val="24"/>
        </w:rPr>
        <w:t>Максимальное количество баллов по данному критерию оценки (показателю) – 100.</w:t>
      </w:r>
    </w:p>
    <w:p w:rsidR="00D21125" w:rsidRPr="00D369EB" w:rsidRDefault="00D21125" w:rsidP="00B54959">
      <w:pPr>
        <w:widowControl w:val="0"/>
        <w:autoSpaceDE w:val="0"/>
        <w:autoSpaceDN w:val="0"/>
        <w:adjustRightInd w:val="0"/>
        <w:spacing w:after="0" w:line="240" w:lineRule="auto"/>
        <w:ind w:firstLine="709"/>
        <w:jc w:val="both"/>
        <w:rPr>
          <w:rFonts w:ascii="Times New Roman" w:hAnsi="Times New Roman"/>
          <w:sz w:val="24"/>
          <w:szCs w:val="24"/>
        </w:rPr>
      </w:pPr>
      <w:r w:rsidRPr="00D369EB">
        <w:rPr>
          <w:rFonts w:ascii="Times New Roman" w:hAnsi="Times New Roman"/>
          <w:sz w:val="24"/>
          <w:szCs w:val="24"/>
        </w:rPr>
        <w:t xml:space="preserve">Для оценки заявок по критерию </w:t>
      </w:r>
      <w:r w:rsidRPr="00D369EB">
        <w:rPr>
          <w:rFonts w:ascii="Times New Roman" w:hAnsi="Times New Roman"/>
          <w:b/>
          <w:sz w:val="24"/>
          <w:szCs w:val="24"/>
        </w:rPr>
        <w:t>«Качество услуг и квалификация участника конкурса»</w:t>
      </w:r>
      <w:r w:rsidRPr="00D369EB">
        <w:rPr>
          <w:rFonts w:ascii="Times New Roman" w:hAnsi="Times New Roman"/>
          <w:sz w:val="24"/>
          <w:szCs w:val="24"/>
        </w:rPr>
        <w:t xml:space="preserve">, каждой заявке выставляется значение от 0 до 100 баллов.  </w:t>
      </w:r>
    </w:p>
    <w:p w:rsidR="00D21125" w:rsidRPr="00D369EB" w:rsidRDefault="00D21125" w:rsidP="00B54959">
      <w:pPr>
        <w:widowControl w:val="0"/>
        <w:autoSpaceDE w:val="0"/>
        <w:autoSpaceDN w:val="0"/>
        <w:adjustRightInd w:val="0"/>
        <w:spacing w:after="0" w:line="240" w:lineRule="auto"/>
        <w:ind w:firstLine="709"/>
        <w:jc w:val="both"/>
        <w:rPr>
          <w:rFonts w:ascii="Times New Roman" w:hAnsi="Times New Roman"/>
          <w:sz w:val="24"/>
          <w:szCs w:val="24"/>
        </w:rPr>
      </w:pPr>
      <w:r w:rsidRPr="00D369EB">
        <w:rPr>
          <w:rFonts w:ascii="Times New Roman" w:hAnsi="Times New Roman"/>
          <w:sz w:val="24"/>
          <w:szCs w:val="24"/>
        </w:rPr>
        <w:t>Оценка предложений участника конкурса по критерию «Качество услуг и квалификация участника конкурса» производится с учетом следующих показателей:</w:t>
      </w:r>
    </w:p>
    <w:p w:rsidR="00675BBA" w:rsidRPr="00D369EB" w:rsidRDefault="00675BBA"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D369EB">
        <w:rPr>
          <w:rFonts w:ascii="Times New Roman" w:eastAsia="MS Mincho" w:hAnsi="Times New Roman"/>
          <w:b/>
          <w:sz w:val="24"/>
          <w:szCs w:val="24"/>
        </w:rPr>
        <w:t>2.1. Показатель: опыт оказания аналогичных услуг</w:t>
      </w:r>
      <w:r w:rsidR="00672922" w:rsidRPr="00D369EB">
        <w:rPr>
          <w:rFonts w:ascii="Times New Roman" w:eastAsia="MS Mincho" w:hAnsi="Times New Roman"/>
          <w:b/>
          <w:sz w:val="24"/>
          <w:szCs w:val="24"/>
        </w:rPr>
        <w:t>, являющихся предметом конкурса</w:t>
      </w:r>
      <w:r w:rsidR="00AA74BE" w:rsidRPr="00D369EB">
        <w:rPr>
          <w:rFonts w:ascii="Times New Roman" w:eastAsia="MS Mincho" w:hAnsi="Times New Roman"/>
          <w:b/>
          <w:sz w:val="24"/>
          <w:szCs w:val="24"/>
        </w:rPr>
        <w:t xml:space="preserve">: </w:t>
      </w:r>
      <w:r w:rsidR="00AA74BE" w:rsidRPr="00D369EB">
        <w:rPr>
          <w:rFonts w:ascii="Times New Roman" w:eastAsia="MS Mincho" w:hAnsi="Times New Roman"/>
          <w:sz w:val="24"/>
          <w:szCs w:val="24"/>
        </w:rPr>
        <w:t>от 0 до 50</w:t>
      </w:r>
      <w:r w:rsidR="00960498" w:rsidRPr="00D369EB">
        <w:rPr>
          <w:rFonts w:ascii="Times New Roman" w:eastAsia="MS Mincho" w:hAnsi="Times New Roman"/>
          <w:sz w:val="24"/>
          <w:szCs w:val="24"/>
        </w:rPr>
        <w:t>.</w:t>
      </w:r>
    </w:p>
    <w:p w:rsidR="00675BBA" w:rsidRPr="00D369EB" w:rsidRDefault="00675BBA" w:rsidP="00B54959">
      <w:pPr>
        <w:autoSpaceDE w:val="0"/>
        <w:autoSpaceDN w:val="0"/>
        <w:spacing w:after="0" w:line="240" w:lineRule="auto"/>
        <w:ind w:firstLine="567"/>
        <w:jc w:val="both"/>
        <w:rPr>
          <w:rFonts w:ascii="Times New Roman" w:eastAsia="MS Mincho" w:hAnsi="Times New Roman"/>
          <w:b/>
          <w:sz w:val="24"/>
          <w:szCs w:val="24"/>
          <w:lang w:eastAsia="ru-RU"/>
        </w:rPr>
      </w:pPr>
      <w:r w:rsidRPr="00D369EB">
        <w:rPr>
          <w:rFonts w:ascii="Times New Roman" w:eastAsia="MS Mincho" w:hAnsi="Times New Roman"/>
          <w:b/>
          <w:sz w:val="24"/>
          <w:szCs w:val="24"/>
          <w:lang w:eastAsia="ru-RU"/>
        </w:rPr>
        <w:t xml:space="preserve">Наличие документально подтвержденного опыта оказания услуг, аналогичных предмету конкурса </w:t>
      </w:r>
      <w:r w:rsidRPr="00D369EB">
        <w:rPr>
          <w:rFonts w:ascii="Times New Roman" w:eastAsia="MS Mincho" w:hAnsi="Times New Roman"/>
          <w:b/>
          <w:sz w:val="24"/>
          <w:szCs w:val="24"/>
        </w:rPr>
        <w:t>с 2012</w:t>
      </w:r>
      <w:r w:rsidRPr="00D369EB">
        <w:rPr>
          <w:rFonts w:ascii="Times New Roman" w:eastAsia="MS Mincho" w:hAnsi="Times New Roman"/>
          <w:b/>
          <w:sz w:val="24"/>
          <w:szCs w:val="24"/>
          <w:lang w:eastAsia="ru-RU"/>
        </w:rPr>
        <w:t xml:space="preserve"> года до даты объявления конкурса. </w:t>
      </w:r>
    </w:p>
    <w:p w:rsidR="00675BBA" w:rsidRPr="00D369EB" w:rsidRDefault="00675BBA" w:rsidP="00B54959">
      <w:pPr>
        <w:widowControl w:val="0"/>
        <w:tabs>
          <w:tab w:val="num" w:pos="1844"/>
        </w:tabs>
        <w:autoSpaceDE w:val="0"/>
        <w:autoSpaceDN w:val="0"/>
        <w:adjustRightInd w:val="0"/>
        <w:spacing w:after="0" w:line="240" w:lineRule="auto"/>
        <w:jc w:val="both"/>
        <w:rPr>
          <w:rFonts w:ascii="Times New Roman" w:eastAsia="MS Mincho" w:hAnsi="Times New Roman"/>
          <w:sz w:val="24"/>
          <w:szCs w:val="24"/>
        </w:rPr>
      </w:pPr>
      <w:r w:rsidRPr="00D369EB">
        <w:rPr>
          <w:rFonts w:ascii="Times New Roman" w:eastAsia="MS Mincho" w:hAnsi="Times New Roman"/>
          <w:sz w:val="24"/>
          <w:szCs w:val="24"/>
        </w:rPr>
        <w:t xml:space="preserve">Аналогичными признаются услуги, соответствующие </w:t>
      </w:r>
      <w:proofErr w:type="spellStart"/>
      <w:r w:rsidRPr="00D369EB">
        <w:rPr>
          <w:rFonts w:ascii="Times New Roman" w:eastAsia="MS Mincho" w:hAnsi="Times New Roman"/>
          <w:sz w:val="24"/>
          <w:szCs w:val="24"/>
        </w:rPr>
        <w:t>пп</w:t>
      </w:r>
      <w:proofErr w:type="spellEnd"/>
      <w:r w:rsidRPr="00D369EB">
        <w:rPr>
          <w:rFonts w:ascii="Times New Roman" w:eastAsia="MS Mincho" w:hAnsi="Times New Roman"/>
          <w:sz w:val="24"/>
          <w:szCs w:val="24"/>
        </w:rPr>
        <w:t>. 1, 2, 3</w:t>
      </w:r>
      <w:r w:rsidR="00702D8F" w:rsidRPr="00D369EB">
        <w:rPr>
          <w:rFonts w:ascii="Times New Roman" w:eastAsia="MS Mincho" w:hAnsi="Times New Roman"/>
          <w:sz w:val="24"/>
          <w:szCs w:val="24"/>
        </w:rPr>
        <w:t>, 4</w:t>
      </w:r>
      <w:r w:rsidRPr="00D369EB">
        <w:rPr>
          <w:rFonts w:ascii="Times New Roman" w:eastAsia="MS Mincho" w:hAnsi="Times New Roman"/>
          <w:sz w:val="24"/>
          <w:szCs w:val="24"/>
        </w:rPr>
        <w:t xml:space="preserve"> Технического задания в соответствии с объемами и видами работ, не менее заданных в Техническом задании.</w:t>
      </w:r>
    </w:p>
    <w:p w:rsidR="0008379F" w:rsidRPr="00D369EB"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D369EB">
        <w:rPr>
          <w:rFonts w:ascii="Times New Roman" w:eastAsia="MS Mincho" w:hAnsi="Times New Roman"/>
          <w:sz w:val="24"/>
          <w:szCs w:val="24"/>
        </w:rPr>
        <w:t xml:space="preserve">Подтверждением опыта участника по успешному выполнению работ сопоставимого характера и объема служат копии исполненных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 Представленные акты в отсутствие копий договоров (контрактов), не будут считаться подтверждением опыта участника конкурса. В отсутствие актов, а также копий приложений, предусмотренных договором (контрактом) – договор (контракт) не будет учитываться при оценке </w:t>
      </w:r>
      <w:r w:rsidRPr="00D369EB">
        <w:rPr>
          <w:rFonts w:ascii="Times New Roman" w:hAnsi="Times New Roman"/>
          <w:sz w:val="24"/>
          <w:szCs w:val="24"/>
        </w:rPr>
        <w:t>– от 0 до 50 баллов</w:t>
      </w:r>
      <w:r w:rsidRPr="00D369EB">
        <w:rPr>
          <w:rFonts w:ascii="Times New Roman" w:eastAsia="MS Mincho" w:hAnsi="Times New Roman"/>
          <w:sz w:val="24"/>
          <w:szCs w:val="24"/>
        </w:rPr>
        <w:t>.</w:t>
      </w:r>
    </w:p>
    <w:p w:rsidR="0008379F" w:rsidRPr="00D369EB"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D369EB">
        <w:rPr>
          <w:rFonts w:ascii="Times New Roman" w:eastAsia="MS Mincho" w:hAnsi="Times New Roman"/>
          <w:sz w:val="24"/>
          <w:szCs w:val="24"/>
        </w:rPr>
        <w:t>Порядок оценки:</w:t>
      </w:r>
    </w:p>
    <w:p w:rsidR="0008379F" w:rsidRPr="00D369EB"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D369EB">
        <w:rPr>
          <w:rFonts w:ascii="Times New Roman" w:eastAsia="MS Mincho" w:hAnsi="Times New Roman"/>
          <w:sz w:val="24"/>
          <w:szCs w:val="24"/>
        </w:rPr>
        <w:t>Количество баллов рассчитывается по шкале:</w:t>
      </w:r>
    </w:p>
    <w:p w:rsidR="0008379F" w:rsidRPr="00D369EB"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D369EB">
        <w:rPr>
          <w:rFonts w:ascii="Times New Roman" w:eastAsia="MS Mincho" w:hAnsi="Times New Roman"/>
          <w:sz w:val="24"/>
          <w:szCs w:val="24"/>
        </w:rPr>
        <w:t>- отсутствие договоров (контрактов) аналогичного характера – 0 баллов;</w:t>
      </w:r>
    </w:p>
    <w:p w:rsidR="0008379F" w:rsidRPr="00D369EB"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D369EB">
        <w:rPr>
          <w:rFonts w:ascii="Times New Roman" w:eastAsia="MS Mincho" w:hAnsi="Times New Roman"/>
          <w:sz w:val="24"/>
          <w:szCs w:val="24"/>
        </w:rPr>
        <w:t>- от 1 до 4 (включительно) контрактов (договоров) – от 1 до 10 баллов;</w:t>
      </w:r>
    </w:p>
    <w:p w:rsidR="0008379F" w:rsidRPr="00D369EB"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D369EB">
        <w:rPr>
          <w:rFonts w:ascii="Times New Roman" w:eastAsia="MS Mincho" w:hAnsi="Times New Roman"/>
          <w:sz w:val="24"/>
          <w:szCs w:val="24"/>
        </w:rPr>
        <w:t>- от 5 до 9 (включительно) контрактов (договоров) – от 11 до 20 баллов;</w:t>
      </w:r>
    </w:p>
    <w:p w:rsidR="0008379F" w:rsidRPr="00D369EB"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D369EB">
        <w:rPr>
          <w:rFonts w:ascii="Times New Roman" w:eastAsia="MS Mincho" w:hAnsi="Times New Roman"/>
          <w:sz w:val="24"/>
          <w:szCs w:val="24"/>
        </w:rPr>
        <w:t>- от 10 до 13 (включительно) контрактов (договоров) – от 21 до 35 баллов;</w:t>
      </w:r>
    </w:p>
    <w:p w:rsidR="0008379F" w:rsidRPr="00D369EB" w:rsidRDefault="0008379F"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D369EB">
        <w:rPr>
          <w:rFonts w:ascii="Times New Roman" w:eastAsia="MS Mincho" w:hAnsi="Times New Roman"/>
          <w:sz w:val="24"/>
          <w:szCs w:val="24"/>
        </w:rPr>
        <w:t xml:space="preserve">- 14 и выше контрактов (договоров) – 50 баллов. </w:t>
      </w:r>
    </w:p>
    <w:p w:rsidR="004D09F1" w:rsidRPr="00D369EB" w:rsidRDefault="00675BBA" w:rsidP="00B54959">
      <w:pPr>
        <w:spacing w:after="0" w:line="240" w:lineRule="auto"/>
        <w:ind w:left="284" w:right="-3" w:firstLine="283"/>
        <w:contextualSpacing/>
        <w:jc w:val="both"/>
        <w:rPr>
          <w:rFonts w:ascii="Times New Roman" w:eastAsia="MS Mincho" w:hAnsi="Times New Roman"/>
          <w:b/>
          <w:sz w:val="24"/>
          <w:szCs w:val="24"/>
        </w:rPr>
      </w:pPr>
      <w:r w:rsidRPr="00D369EB">
        <w:rPr>
          <w:rFonts w:ascii="Times New Roman" w:eastAsia="MS Mincho" w:hAnsi="Times New Roman"/>
          <w:b/>
          <w:sz w:val="24"/>
          <w:szCs w:val="24"/>
        </w:rPr>
        <w:t>2.2.Показатель: наличие у организации квал</w:t>
      </w:r>
      <w:r w:rsidR="004D09F1" w:rsidRPr="00D369EB">
        <w:rPr>
          <w:rFonts w:ascii="Times New Roman" w:eastAsia="MS Mincho" w:hAnsi="Times New Roman"/>
          <w:b/>
          <w:sz w:val="24"/>
          <w:szCs w:val="24"/>
        </w:rPr>
        <w:t xml:space="preserve">ифицированных специалистов: </w:t>
      </w:r>
      <w:r w:rsidR="004D09F1" w:rsidRPr="00D369EB">
        <w:rPr>
          <w:rFonts w:ascii="Times New Roman" w:eastAsia="MS Mincho" w:hAnsi="Times New Roman"/>
          <w:sz w:val="24"/>
          <w:szCs w:val="24"/>
        </w:rPr>
        <w:t>о</w:t>
      </w:r>
      <w:r w:rsidR="004D09F1" w:rsidRPr="00D369EB">
        <w:rPr>
          <w:rFonts w:ascii="Times New Roman" w:hAnsi="Times New Roman"/>
          <w:sz w:val="24"/>
          <w:szCs w:val="24"/>
        </w:rPr>
        <w:t>т 0 до 50 баллов</w:t>
      </w:r>
      <w:r w:rsidR="004D09F1" w:rsidRPr="00D369EB">
        <w:rPr>
          <w:rFonts w:ascii="Times New Roman" w:eastAsia="MS Mincho" w:hAnsi="Times New Roman"/>
          <w:b/>
          <w:sz w:val="24"/>
          <w:szCs w:val="24"/>
        </w:rPr>
        <w:t>.</w:t>
      </w:r>
    </w:p>
    <w:p w:rsidR="004D09F1" w:rsidRPr="00D369EB" w:rsidRDefault="004D09F1" w:rsidP="00B54959">
      <w:pPr>
        <w:tabs>
          <w:tab w:val="num" w:pos="383"/>
          <w:tab w:val="num" w:pos="1980"/>
          <w:tab w:val="left" w:pos="4763"/>
        </w:tabs>
        <w:spacing w:after="0" w:line="240" w:lineRule="auto"/>
        <w:ind w:right="-3" w:firstLine="567"/>
        <w:contextualSpacing/>
        <w:jc w:val="both"/>
        <w:rPr>
          <w:rFonts w:ascii="Times New Roman" w:hAnsi="Times New Roman"/>
          <w:sz w:val="24"/>
          <w:szCs w:val="24"/>
        </w:rPr>
      </w:pPr>
      <w:r w:rsidRPr="00D369EB">
        <w:rPr>
          <w:rFonts w:ascii="Times New Roman" w:hAnsi="Times New Roman"/>
          <w:sz w:val="24"/>
          <w:szCs w:val="24"/>
        </w:rPr>
        <w:t>Наличие у участника конкурса на дату подачи заявки на участие в конкурсе трудовых ресурсов (далее –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4D09F1" w:rsidRPr="00D369EB" w:rsidRDefault="004D09F1" w:rsidP="00B54959">
      <w:pPr>
        <w:spacing w:after="0" w:line="240" w:lineRule="auto"/>
        <w:jc w:val="both"/>
        <w:rPr>
          <w:rFonts w:ascii="Times New Roman" w:hAnsi="Times New Roman"/>
          <w:sz w:val="24"/>
          <w:szCs w:val="24"/>
        </w:rPr>
      </w:pPr>
      <w:r w:rsidRPr="00D369EB">
        <w:rPr>
          <w:rFonts w:ascii="Times New Roman" w:hAnsi="Times New Roman"/>
          <w:sz w:val="24"/>
          <w:szCs w:val="24"/>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w:t>
      </w:r>
    </w:p>
    <w:p w:rsidR="004D09F1" w:rsidRPr="00D369EB" w:rsidRDefault="004D09F1" w:rsidP="00B54959">
      <w:pPr>
        <w:spacing w:after="0" w:line="240" w:lineRule="auto"/>
        <w:ind w:firstLine="567"/>
        <w:jc w:val="both"/>
        <w:rPr>
          <w:rFonts w:ascii="Times New Roman" w:hAnsi="Times New Roman"/>
          <w:sz w:val="24"/>
          <w:szCs w:val="24"/>
        </w:rPr>
      </w:pPr>
      <w:r w:rsidRPr="00D369EB">
        <w:rPr>
          <w:rFonts w:ascii="Times New Roman" w:hAnsi="Times New Roman"/>
          <w:sz w:val="24"/>
          <w:szCs w:val="24"/>
        </w:rPr>
        <w:t xml:space="preserve">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w:t>
      </w:r>
      <w:r w:rsidRPr="00D369EB">
        <w:rPr>
          <w:rFonts w:ascii="Times New Roman" w:hAnsi="Times New Roman"/>
          <w:sz w:val="24"/>
          <w:szCs w:val="24"/>
        </w:rPr>
        <w:lastRenderedPageBreak/>
        <w:t>образовании, сертификата или иного документа подтверждающего квалификацию каждого указанного сотрудника.</w:t>
      </w:r>
    </w:p>
    <w:p w:rsidR="004D09F1" w:rsidRPr="00D369EB" w:rsidRDefault="004D09F1" w:rsidP="00B54959">
      <w:pPr>
        <w:tabs>
          <w:tab w:val="num" w:pos="383"/>
          <w:tab w:val="num" w:pos="1980"/>
          <w:tab w:val="left" w:pos="4763"/>
        </w:tabs>
        <w:spacing w:after="0" w:line="240" w:lineRule="auto"/>
        <w:ind w:right="-6" w:firstLine="567"/>
        <w:contextualSpacing/>
        <w:jc w:val="both"/>
        <w:rPr>
          <w:rFonts w:ascii="Times New Roman" w:eastAsia="MS Mincho" w:hAnsi="Times New Roman"/>
          <w:sz w:val="24"/>
          <w:szCs w:val="24"/>
        </w:rPr>
      </w:pPr>
      <w:r w:rsidRPr="00D369EB">
        <w:rPr>
          <w:rFonts w:ascii="Times New Roman" w:eastAsia="MS Mincho" w:hAnsi="Times New Roman"/>
          <w:sz w:val="24"/>
          <w:szCs w:val="24"/>
        </w:rPr>
        <w:t>Порядок оценки:</w:t>
      </w:r>
    </w:p>
    <w:p w:rsidR="004D09F1" w:rsidRPr="00D369EB" w:rsidRDefault="004D09F1" w:rsidP="00B54959">
      <w:pPr>
        <w:shd w:val="clear" w:color="auto" w:fill="FFFFFF"/>
        <w:tabs>
          <w:tab w:val="left" w:pos="379"/>
        </w:tabs>
        <w:spacing w:after="0" w:line="240" w:lineRule="auto"/>
        <w:ind w:right="6" w:firstLine="567"/>
        <w:contextualSpacing/>
        <w:jc w:val="both"/>
        <w:rPr>
          <w:rFonts w:ascii="Times New Roman" w:hAnsi="Times New Roman"/>
          <w:sz w:val="24"/>
          <w:szCs w:val="24"/>
        </w:rPr>
      </w:pPr>
      <w:r w:rsidRPr="00D369EB">
        <w:rPr>
          <w:rFonts w:ascii="Times New Roman" w:hAnsi="Times New Roman"/>
          <w:sz w:val="24"/>
          <w:szCs w:val="24"/>
        </w:rPr>
        <w:t>- необходимая информация и документы, подтверждающие квалификацию специалистов, привлекаемы</w:t>
      </w:r>
      <w:r w:rsidR="008D16E4" w:rsidRPr="00D369EB">
        <w:rPr>
          <w:rFonts w:ascii="Times New Roman" w:hAnsi="Times New Roman"/>
          <w:sz w:val="24"/>
          <w:szCs w:val="24"/>
        </w:rPr>
        <w:t>х к выполнению работ, отсутствую</w:t>
      </w:r>
      <w:r w:rsidRPr="00D369EB">
        <w:rPr>
          <w:rFonts w:ascii="Times New Roman" w:hAnsi="Times New Roman"/>
          <w:sz w:val="24"/>
          <w:szCs w:val="24"/>
        </w:rPr>
        <w:t>т – 0 баллов;</w:t>
      </w:r>
    </w:p>
    <w:p w:rsidR="004D09F1" w:rsidRPr="00D369EB" w:rsidRDefault="004D09F1" w:rsidP="00B54959">
      <w:pPr>
        <w:shd w:val="clear" w:color="auto" w:fill="FFFFFF"/>
        <w:tabs>
          <w:tab w:val="left" w:pos="379"/>
        </w:tabs>
        <w:spacing w:after="0" w:line="240" w:lineRule="auto"/>
        <w:ind w:right="5" w:firstLine="567"/>
        <w:contextualSpacing/>
        <w:jc w:val="both"/>
        <w:rPr>
          <w:rFonts w:ascii="Times New Roman" w:hAnsi="Times New Roman"/>
          <w:sz w:val="24"/>
          <w:szCs w:val="24"/>
        </w:rPr>
      </w:pPr>
      <w:r w:rsidRPr="00D369EB">
        <w:rPr>
          <w:rFonts w:ascii="Times New Roman" w:hAnsi="Times New Roman"/>
          <w:sz w:val="24"/>
          <w:szCs w:val="24"/>
        </w:rPr>
        <w:t>- до 6 квалифицированных специалистов – от 1 до 20 баллов;</w:t>
      </w:r>
    </w:p>
    <w:p w:rsidR="004D09F1" w:rsidRPr="00D369EB" w:rsidRDefault="004D09F1" w:rsidP="00B54959">
      <w:pPr>
        <w:shd w:val="clear" w:color="auto" w:fill="FFFFFF"/>
        <w:tabs>
          <w:tab w:val="left" w:pos="379"/>
        </w:tabs>
        <w:spacing w:after="0" w:line="240" w:lineRule="auto"/>
        <w:ind w:right="5" w:firstLine="567"/>
        <w:contextualSpacing/>
        <w:jc w:val="both"/>
        <w:rPr>
          <w:rFonts w:ascii="Times New Roman" w:hAnsi="Times New Roman"/>
          <w:sz w:val="24"/>
          <w:szCs w:val="24"/>
        </w:rPr>
      </w:pPr>
      <w:r w:rsidRPr="00D369EB">
        <w:rPr>
          <w:rFonts w:ascii="Times New Roman" w:hAnsi="Times New Roman"/>
          <w:sz w:val="24"/>
          <w:szCs w:val="24"/>
        </w:rPr>
        <w:t>- до 8 квалицированных специалистов – от 21 до 30 баллов;</w:t>
      </w:r>
    </w:p>
    <w:p w:rsidR="004D09F1" w:rsidRPr="00D369EB" w:rsidRDefault="004D09F1" w:rsidP="00B54959">
      <w:pPr>
        <w:spacing w:after="0" w:line="240" w:lineRule="auto"/>
        <w:ind w:firstLine="567"/>
        <w:jc w:val="both"/>
        <w:rPr>
          <w:rFonts w:ascii="Times New Roman" w:hAnsi="Times New Roman"/>
          <w:sz w:val="24"/>
          <w:szCs w:val="24"/>
        </w:rPr>
      </w:pPr>
      <w:r w:rsidRPr="00D369EB">
        <w:rPr>
          <w:rFonts w:ascii="Times New Roman" w:hAnsi="Times New Roman"/>
          <w:sz w:val="24"/>
          <w:szCs w:val="24"/>
        </w:rPr>
        <w:t>- 10 и более квалифицированных специалистов – от 31 до 50 баллов.</w:t>
      </w:r>
    </w:p>
    <w:p w:rsidR="004D09F1" w:rsidRPr="00D369EB" w:rsidRDefault="004D09F1" w:rsidP="00B54959">
      <w:pPr>
        <w:tabs>
          <w:tab w:val="num" w:pos="383"/>
          <w:tab w:val="num" w:pos="1980"/>
          <w:tab w:val="left" w:pos="4763"/>
        </w:tabs>
        <w:spacing w:after="0" w:line="240" w:lineRule="auto"/>
        <w:ind w:right="-3" w:firstLine="567"/>
        <w:contextualSpacing/>
        <w:jc w:val="both"/>
        <w:rPr>
          <w:rFonts w:ascii="Times New Roman" w:hAnsi="Times New Roman"/>
          <w:sz w:val="24"/>
          <w:szCs w:val="24"/>
        </w:rPr>
      </w:pPr>
      <w:r w:rsidRPr="00D369EB">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EA2876" w:rsidRPr="00D369EB" w:rsidRDefault="00EA2876" w:rsidP="00B54959">
      <w:pPr>
        <w:spacing w:after="0" w:line="240" w:lineRule="auto"/>
        <w:ind w:firstLine="567"/>
        <w:jc w:val="both"/>
        <w:rPr>
          <w:rFonts w:ascii="Times New Roman" w:hAnsi="Times New Roman"/>
          <w:sz w:val="24"/>
          <w:szCs w:val="24"/>
        </w:rPr>
      </w:pPr>
      <w:r w:rsidRPr="00D369EB">
        <w:rPr>
          <w:rFonts w:ascii="Times New Roman" w:hAnsi="Times New Roman"/>
          <w:b/>
          <w:sz w:val="24"/>
          <w:szCs w:val="24"/>
        </w:rPr>
        <w:t>Расчет рейтинга заявки по критерию.</w:t>
      </w:r>
    </w:p>
    <w:p w:rsidR="00EA2876" w:rsidRPr="00D369EB" w:rsidRDefault="00EA2876" w:rsidP="00B54959">
      <w:pPr>
        <w:spacing w:after="0" w:line="240" w:lineRule="auto"/>
        <w:ind w:firstLine="709"/>
        <w:contextualSpacing/>
        <w:jc w:val="both"/>
        <w:rPr>
          <w:rFonts w:ascii="Times New Roman" w:hAnsi="Times New Roman"/>
          <w:sz w:val="24"/>
          <w:szCs w:val="24"/>
        </w:rPr>
      </w:pPr>
      <w:r w:rsidRPr="00D369EB">
        <w:rPr>
          <w:rFonts w:ascii="Times New Roman" w:hAnsi="Times New Roman"/>
          <w:sz w:val="24"/>
          <w:szCs w:val="24"/>
        </w:rPr>
        <w:t xml:space="preserve">Рейтинг, присуждаемый заявке по критерию </w:t>
      </w:r>
      <w:r w:rsidRPr="00D369EB">
        <w:rPr>
          <w:rFonts w:ascii="Times New Roman" w:hAnsi="Times New Roman"/>
          <w:b/>
          <w:sz w:val="24"/>
          <w:szCs w:val="24"/>
        </w:rPr>
        <w:t>«Качество услуг и квалификация участника конкурса»</w:t>
      </w:r>
      <w:r w:rsidRPr="00D369EB">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w:t>
      </w:r>
      <w:r w:rsidRPr="00D369EB">
        <w:rPr>
          <w:rFonts w:ascii="Times New Roman" w:hAnsi="Times New Roman"/>
          <w:b/>
          <w:sz w:val="24"/>
          <w:szCs w:val="24"/>
        </w:rPr>
        <w:t>Качество услуг и квалификация участника конкурса</w:t>
      </w:r>
      <w:r w:rsidRPr="00D369EB">
        <w:rPr>
          <w:rFonts w:ascii="Times New Roman" w:hAnsi="Times New Roman"/>
          <w:sz w:val="24"/>
          <w:szCs w:val="24"/>
        </w:rPr>
        <w:t>», определяется по формуле:</w:t>
      </w:r>
    </w:p>
    <w:p w:rsidR="00EA2876" w:rsidRPr="00D369EB" w:rsidRDefault="00EA2876" w:rsidP="00B54959">
      <w:pPr>
        <w:spacing w:after="0" w:line="240" w:lineRule="auto"/>
        <w:ind w:firstLine="709"/>
        <w:contextualSpacing/>
        <w:jc w:val="both"/>
        <w:rPr>
          <w:rFonts w:ascii="Times New Roman" w:hAnsi="Times New Roman"/>
          <w:sz w:val="24"/>
          <w:szCs w:val="24"/>
        </w:rPr>
      </w:pPr>
      <w:proofErr w:type="spellStart"/>
      <w:r w:rsidRPr="00D369EB">
        <w:rPr>
          <w:rFonts w:ascii="Times New Roman" w:hAnsi="Times New Roman"/>
          <w:sz w:val="24"/>
          <w:szCs w:val="24"/>
          <w:lang w:val="en-US"/>
        </w:rPr>
        <w:t>Rc</w:t>
      </w:r>
      <w:r w:rsidRPr="00D369EB">
        <w:rPr>
          <w:rFonts w:ascii="Times New Roman" w:hAnsi="Times New Roman"/>
          <w:sz w:val="24"/>
          <w:szCs w:val="24"/>
          <w:vertAlign w:val="subscript"/>
          <w:lang w:val="en-US"/>
        </w:rPr>
        <w:t>i</w:t>
      </w:r>
      <w:proofErr w:type="spellEnd"/>
      <w:r w:rsidRPr="00D369EB">
        <w:rPr>
          <w:rFonts w:ascii="Times New Roman" w:hAnsi="Times New Roman"/>
          <w:sz w:val="24"/>
          <w:szCs w:val="24"/>
        </w:rPr>
        <w:t xml:space="preserve"> = </w:t>
      </w:r>
      <w:proofErr w:type="spellStart"/>
      <w:r w:rsidRPr="00D369EB">
        <w:rPr>
          <w:rFonts w:ascii="Times New Roman" w:hAnsi="Times New Roman"/>
          <w:sz w:val="24"/>
          <w:szCs w:val="24"/>
          <w:lang w:val="en-US"/>
        </w:rPr>
        <w:t>C</w:t>
      </w:r>
      <w:r w:rsidRPr="00D369EB">
        <w:rPr>
          <w:rFonts w:ascii="Times New Roman" w:hAnsi="Times New Roman"/>
          <w:sz w:val="24"/>
          <w:szCs w:val="24"/>
          <w:vertAlign w:val="superscript"/>
          <w:lang w:val="en-US"/>
        </w:rPr>
        <w:t>i</w:t>
      </w:r>
      <w:proofErr w:type="spellEnd"/>
      <w:r w:rsidRPr="00D369EB">
        <w:rPr>
          <w:rFonts w:ascii="Times New Roman" w:hAnsi="Times New Roman"/>
          <w:sz w:val="24"/>
          <w:szCs w:val="24"/>
          <w:vertAlign w:val="subscript"/>
        </w:rPr>
        <w:t>1</w:t>
      </w:r>
      <w:r w:rsidRPr="00D369EB">
        <w:rPr>
          <w:rFonts w:ascii="Times New Roman" w:hAnsi="Times New Roman"/>
          <w:sz w:val="24"/>
          <w:szCs w:val="24"/>
        </w:rPr>
        <w:t xml:space="preserve"> + </w:t>
      </w:r>
      <w:proofErr w:type="spellStart"/>
      <w:r w:rsidRPr="00D369EB">
        <w:rPr>
          <w:rFonts w:ascii="Times New Roman" w:hAnsi="Times New Roman"/>
          <w:sz w:val="24"/>
          <w:szCs w:val="24"/>
          <w:lang w:val="en-US"/>
        </w:rPr>
        <w:t>C</w:t>
      </w:r>
      <w:r w:rsidRPr="00D369EB">
        <w:rPr>
          <w:rFonts w:ascii="Times New Roman" w:hAnsi="Times New Roman"/>
          <w:sz w:val="24"/>
          <w:szCs w:val="24"/>
          <w:vertAlign w:val="superscript"/>
          <w:lang w:val="en-US"/>
        </w:rPr>
        <w:t>i</w:t>
      </w:r>
      <w:proofErr w:type="spellEnd"/>
      <w:r w:rsidRPr="00D369EB">
        <w:rPr>
          <w:rFonts w:ascii="Times New Roman" w:hAnsi="Times New Roman"/>
          <w:sz w:val="24"/>
          <w:szCs w:val="24"/>
          <w:vertAlign w:val="subscript"/>
        </w:rPr>
        <w:t>2</w:t>
      </w:r>
      <w:r w:rsidRPr="00D369EB">
        <w:rPr>
          <w:rFonts w:ascii="Times New Roman" w:hAnsi="Times New Roman"/>
          <w:sz w:val="24"/>
          <w:szCs w:val="24"/>
        </w:rPr>
        <w:t xml:space="preserve"> + … + </w:t>
      </w:r>
      <w:proofErr w:type="spellStart"/>
      <w:r w:rsidRPr="00D369EB">
        <w:rPr>
          <w:rFonts w:ascii="Times New Roman" w:hAnsi="Times New Roman"/>
          <w:sz w:val="24"/>
          <w:szCs w:val="24"/>
          <w:lang w:val="en-US"/>
        </w:rPr>
        <w:t>C</w:t>
      </w:r>
      <w:r w:rsidRPr="00D369EB">
        <w:rPr>
          <w:rFonts w:ascii="Times New Roman" w:hAnsi="Times New Roman"/>
          <w:sz w:val="24"/>
          <w:szCs w:val="24"/>
          <w:vertAlign w:val="superscript"/>
          <w:lang w:val="en-US"/>
        </w:rPr>
        <w:t>i</w:t>
      </w:r>
      <w:r w:rsidRPr="00D369EB">
        <w:rPr>
          <w:rFonts w:ascii="Times New Roman" w:hAnsi="Times New Roman"/>
          <w:sz w:val="24"/>
          <w:szCs w:val="24"/>
          <w:vertAlign w:val="subscript"/>
          <w:lang w:val="en-US"/>
        </w:rPr>
        <w:t>n</w:t>
      </w:r>
      <w:proofErr w:type="spellEnd"/>
    </w:p>
    <w:p w:rsidR="00EA2876" w:rsidRPr="00D369EB" w:rsidRDefault="00EA2876" w:rsidP="00B54959">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D369EB">
        <w:rPr>
          <w:rFonts w:ascii="Times New Roman" w:hAnsi="Times New Roman"/>
          <w:sz w:val="24"/>
          <w:szCs w:val="24"/>
        </w:rPr>
        <w:t>где</w:t>
      </w:r>
      <w:proofErr w:type="gramEnd"/>
      <w:r w:rsidRPr="00D369EB">
        <w:rPr>
          <w:rFonts w:ascii="Times New Roman" w:hAnsi="Times New Roman"/>
          <w:sz w:val="24"/>
          <w:szCs w:val="24"/>
        </w:rPr>
        <w:t>:</w:t>
      </w:r>
    </w:p>
    <w:p w:rsidR="00317D57" w:rsidRPr="00D369EB" w:rsidRDefault="00EA2876" w:rsidP="00B54959">
      <w:pPr>
        <w:widowControl w:val="0"/>
        <w:autoSpaceDE w:val="0"/>
        <w:autoSpaceDN w:val="0"/>
        <w:adjustRightInd w:val="0"/>
        <w:spacing w:after="0" w:line="240" w:lineRule="auto"/>
        <w:ind w:firstLine="709"/>
        <w:contextualSpacing/>
        <w:jc w:val="both"/>
        <w:rPr>
          <w:rFonts w:ascii="Times New Roman" w:hAnsi="Times New Roman"/>
          <w:bCs/>
          <w:spacing w:val="2"/>
          <w:sz w:val="24"/>
          <w:szCs w:val="24"/>
          <w:lang w:eastAsia="ar-SA"/>
        </w:rPr>
      </w:pPr>
      <w:proofErr w:type="spellStart"/>
      <w:r w:rsidRPr="00D369EB">
        <w:rPr>
          <w:rFonts w:ascii="Times New Roman" w:hAnsi="Times New Roman"/>
          <w:sz w:val="24"/>
          <w:szCs w:val="24"/>
          <w:lang w:val="en-US"/>
        </w:rPr>
        <w:t>Rc</w:t>
      </w:r>
      <w:r w:rsidRPr="00D369EB">
        <w:rPr>
          <w:rFonts w:ascii="Times New Roman" w:hAnsi="Times New Roman"/>
          <w:sz w:val="24"/>
          <w:szCs w:val="24"/>
          <w:vertAlign w:val="subscript"/>
          <w:lang w:val="en-US"/>
        </w:rPr>
        <w:t>i</w:t>
      </w:r>
      <w:proofErr w:type="spellEnd"/>
      <w:r w:rsidRPr="00D369EB">
        <w:rPr>
          <w:rFonts w:ascii="Times New Roman" w:hAnsi="Times New Roman"/>
          <w:sz w:val="24"/>
          <w:szCs w:val="24"/>
        </w:rPr>
        <w:t xml:space="preserve"> – </w:t>
      </w:r>
      <w:r w:rsidRPr="00D369EB">
        <w:rPr>
          <w:rFonts w:ascii="Times New Roman" w:hAnsi="Times New Roman"/>
          <w:bCs/>
          <w:spacing w:val="2"/>
          <w:sz w:val="24"/>
          <w:szCs w:val="24"/>
          <w:lang w:eastAsia="ar-SA"/>
        </w:rPr>
        <w:t xml:space="preserve">рейтинг, присуждаемый </w:t>
      </w:r>
      <w:proofErr w:type="spellStart"/>
      <w:r w:rsidRPr="00D369EB">
        <w:rPr>
          <w:rFonts w:ascii="Times New Roman" w:hAnsi="Times New Roman"/>
          <w:bCs/>
          <w:spacing w:val="2"/>
          <w:sz w:val="24"/>
          <w:szCs w:val="24"/>
          <w:lang w:val="en-US" w:eastAsia="ar-SA"/>
        </w:rPr>
        <w:t>i</w:t>
      </w:r>
      <w:proofErr w:type="spellEnd"/>
      <w:r w:rsidRPr="00D369EB">
        <w:rPr>
          <w:rFonts w:ascii="Times New Roman" w:hAnsi="Times New Roman"/>
          <w:bCs/>
          <w:spacing w:val="2"/>
          <w:sz w:val="24"/>
          <w:szCs w:val="24"/>
          <w:lang w:eastAsia="ar-SA"/>
        </w:rPr>
        <w:t>-ой заявке по критерию «Качество услуг и к</w:t>
      </w:r>
      <w:r w:rsidR="00317D57" w:rsidRPr="00D369EB">
        <w:rPr>
          <w:rFonts w:ascii="Times New Roman" w:hAnsi="Times New Roman"/>
          <w:bCs/>
          <w:spacing w:val="2"/>
          <w:sz w:val="24"/>
          <w:szCs w:val="24"/>
          <w:lang w:eastAsia="ar-SA"/>
        </w:rPr>
        <w:t>валификация участника конкурса».</w:t>
      </w:r>
    </w:p>
    <w:p w:rsidR="00EA2876" w:rsidRPr="00D369EB" w:rsidRDefault="00EA2876" w:rsidP="00B54959">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spellStart"/>
      <w:r w:rsidRPr="00D369EB">
        <w:rPr>
          <w:rFonts w:ascii="Times New Roman" w:hAnsi="Times New Roman"/>
          <w:sz w:val="24"/>
          <w:szCs w:val="24"/>
          <w:lang w:val="en-US"/>
        </w:rPr>
        <w:t>C</w:t>
      </w:r>
      <w:r w:rsidRPr="00D369EB">
        <w:rPr>
          <w:rFonts w:ascii="Times New Roman" w:hAnsi="Times New Roman"/>
          <w:sz w:val="24"/>
          <w:szCs w:val="24"/>
          <w:vertAlign w:val="superscript"/>
          <w:lang w:val="en-US"/>
        </w:rPr>
        <w:t>i</w:t>
      </w:r>
      <w:proofErr w:type="spellEnd"/>
      <w:r w:rsidRPr="00D369EB">
        <w:rPr>
          <w:rFonts w:ascii="Times New Roman" w:hAnsi="Times New Roman"/>
          <w:sz w:val="24"/>
          <w:szCs w:val="24"/>
          <w:vertAlign w:val="subscript"/>
        </w:rPr>
        <w:t>1</w:t>
      </w:r>
      <w:r w:rsidRPr="00D369EB">
        <w:rPr>
          <w:rFonts w:ascii="Times New Roman" w:hAnsi="Times New Roman"/>
          <w:sz w:val="24"/>
          <w:szCs w:val="24"/>
        </w:rPr>
        <w:t xml:space="preserve"> – рейтинг, присуждаемой </w:t>
      </w:r>
      <w:proofErr w:type="spellStart"/>
      <w:r w:rsidRPr="00D369EB">
        <w:rPr>
          <w:rFonts w:ascii="Times New Roman" w:hAnsi="Times New Roman"/>
          <w:bCs/>
          <w:spacing w:val="2"/>
          <w:sz w:val="24"/>
          <w:szCs w:val="24"/>
          <w:lang w:val="en-US" w:eastAsia="ar-SA"/>
        </w:rPr>
        <w:t>i</w:t>
      </w:r>
      <w:proofErr w:type="spellEnd"/>
      <w:r w:rsidRPr="00D369EB">
        <w:rPr>
          <w:rFonts w:ascii="Times New Roman" w:hAnsi="Times New Roman"/>
          <w:bCs/>
          <w:spacing w:val="2"/>
          <w:sz w:val="24"/>
          <w:szCs w:val="24"/>
          <w:lang w:eastAsia="ar-SA"/>
        </w:rPr>
        <w:t>-ой заявке по критерию «Опыт оказания аналогичных услуг»</w:t>
      </w:r>
      <w:r w:rsidR="00317D57" w:rsidRPr="00D369EB">
        <w:rPr>
          <w:rFonts w:ascii="Times New Roman" w:hAnsi="Times New Roman"/>
          <w:bCs/>
          <w:spacing w:val="2"/>
          <w:sz w:val="24"/>
          <w:szCs w:val="24"/>
          <w:lang w:eastAsia="ar-SA"/>
        </w:rPr>
        <w:t>.</w:t>
      </w:r>
    </w:p>
    <w:p w:rsidR="00EA2876" w:rsidRPr="00D369EB" w:rsidRDefault="00EA2876" w:rsidP="00B54959">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spellStart"/>
      <w:r w:rsidRPr="00D369EB">
        <w:rPr>
          <w:rFonts w:ascii="Times New Roman" w:hAnsi="Times New Roman"/>
          <w:sz w:val="24"/>
          <w:szCs w:val="24"/>
          <w:lang w:val="en-US"/>
        </w:rPr>
        <w:t>C</w:t>
      </w:r>
      <w:r w:rsidRPr="00D369EB">
        <w:rPr>
          <w:rFonts w:ascii="Times New Roman" w:hAnsi="Times New Roman"/>
          <w:sz w:val="24"/>
          <w:szCs w:val="24"/>
          <w:vertAlign w:val="superscript"/>
          <w:lang w:val="en-US"/>
        </w:rPr>
        <w:t>i</w:t>
      </w:r>
      <w:proofErr w:type="spellEnd"/>
      <w:r w:rsidRPr="00D369EB">
        <w:rPr>
          <w:rFonts w:ascii="Times New Roman" w:hAnsi="Times New Roman"/>
          <w:sz w:val="24"/>
          <w:szCs w:val="24"/>
          <w:vertAlign w:val="subscript"/>
        </w:rPr>
        <w:t xml:space="preserve">2 – </w:t>
      </w:r>
      <w:r w:rsidRPr="00D369EB">
        <w:rPr>
          <w:rFonts w:ascii="Times New Roman" w:hAnsi="Times New Roman"/>
          <w:sz w:val="24"/>
          <w:szCs w:val="24"/>
        </w:rPr>
        <w:t xml:space="preserve">рейтинг, присуждаемой </w:t>
      </w:r>
      <w:proofErr w:type="spellStart"/>
      <w:r w:rsidRPr="00D369EB">
        <w:rPr>
          <w:rFonts w:ascii="Times New Roman" w:hAnsi="Times New Roman"/>
          <w:bCs/>
          <w:spacing w:val="2"/>
          <w:sz w:val="24"/>
          <w:szCs w:val="24"/>
          <w:lang w:val="en-US" w:eastAsia="ar-SA"/>
        </w:rPr>
        <w:t>i</w:t>
      </w:r>
      <w:proofErr w:type="spellEnd"/>
      <w:r w:rsidRPr="00D369EB">
        <w:rPr>
          <w:rFonts w:ascii="Times New Roman" w:hAnsi="Times New Roman"/>
          <w:bCs/>
          <w:spacing w:val="2"/>
          <w:sz w:val="24"/>
          <w:szCs w:val="24"/>
          <w:lang w:eastAsia="ar-SA"/>
        </w:rPr>
        <w:t>-ой заявке по критерию «</w:t>
      </w:r>
      <w:r w:rsidRPr="00D369EB">
        <w:rPr>
          <w:rFonts w:ascii="Times New Roman" w:eastAsia="MS Mincho" w:hAnsi="Times New Roman"/>
          <w:sz w:val="24"/>
          <w:szCs w:val="24"/>
        </w:rPr>
        <w:t>Наличие у организации квалифицированных специалистов».</w:t>
      </w:r>
    </w:p>
    <w:p w:rsidR="00EA2876" w:rsidRPr="00D369EB" w:rsidRDefault="00EA2876" w:rsidP="00B5495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369EB">
        <w:rPr>
          <w:rFonts w:ascii="Times New Roman" w:hAnsi="Times New Roman"/>
          <w:sz w:val="24"/>
          <w:szCs w:val="24"/>
        </w:rPr>
        <w:t>При оценке заявок по критерию «</w:t>
      </w:r>
      <w:r w:rsidRPr="00D369EB">
        <w:rPr>
          <w:rFonts w:ascii="Times New Roman" w:hAnsi="Times New Roman"/>
          <w:b/>
          <w:sz w:val="24"/>
          <w:szCs w:val="24"/>
        </w:rPr>
        <w:t>Качество услуг и квалификация участника конкурса</w:t>
      </w:r>
      <w:r w:rsidRPr="00D369EB">
        <w:rPr>
          <w:rFonts w:ascii="Times New Roman" w:hAnsi="Times New Roman"/>
          <w:sz w:val="24"/>
          <w:szCs w:val="24"/>
        </w:rPr>
        <w:t>» наибольшее количество баллов присваивается заявке с лучшим предложением.</w:t>
      </w:r>
    </w:p>
    <w:p w:rsidR="00EA2876" w:rsidRPr="00D369EB" w:rsidRDefault="00EA2876" w:rsidP="00B54959">
      <w:pPr>
        <w:tabs>
          <w:tab w:val="num" w:pos="383"/>
          <w:tab w:val="num" w:pos="1980"/>
          <w:tab w:val="left" w:pos="4763"/>
        </w:tabs>
        <w:spacing w:after="0" w:line="240" w:lineRule="auto"/>
        <w:ind w:right="-3" w:firstLine="567"/>
        <w:contextualSpacing/>
        <w:jc w:val="both"/>
        <w:rPr>
          <w:rFonts w:ascii="Times New Roman" w:hAnsi="Times New Roman"/>
          <w:sz w:val="24"/>
          <w:szCs w:val="24"/>
        </w:rPr>
      </w:pPr>
    </w:p>
    <w:tbl>
      <w:tblPr>
        <w:tblW w:w="10440"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D369EB" w:rsidRPr="00D369EB" w:rsidTr="000E625E">
        <w:trPr>
          <w:cantSplit/>
          <w:trHeight w:val="810"/>
        </w:trPr>
        <w:tc>
          <w:tcPr>
            <w:tcW w:w="10440" w:type="dxa"/>
            <w:tcBorders>
              <w:top w:val="nil"/>
              <w:left w:val="nil"/>
              <w:bottom w:val="single" w:sz="4" w:space="0" w:color="auto"/>
              <w:right w:val="nil"/>
            </w:tcBorders>
          </w:tcPr>
          <w:p w:rsidR="000E625E" w:rsidRPr="00D369EB" w:rsidRDefault="000E625E" w:rsidP="000E625E">
            <w:pPr>
              <w:pStyle w:val="a3"/>
              <w:jc w:val="center"/>
              <w:rPr>
                <w:bCs/>
                <w:sz w:val="28"/>
              </w:rPr>
            </w:pPr>
            <w:r w:rsidRPr="00D369EB">
              <w:rPr>
                <w:bCs/>
                <w:sz w:val="28"/>
              </w:rPr>
              <w:lastRenderedPageBreak/>
              <w:t>IV. Техническое задание на оказание услуг по организации и проведению в 20</w:t>
            </w:r>
            <w:r w:rsidR="00DE4281" w:rsidRPr="00D369EB">
              <w:rPr>
                <w:bCs/>
                <w:sz w:val="28"/>
              </w:rPr>
              <w:t>20</w:t>
            </w:r>
            <w:r w:rsidRPr="00D369EB">
              <w:rPr>
                <w:bCs/>
                <w:sz w:val="28"/>
              </w:rPr>
              <w:t> году мероприятий, связанных с премированием</w:t>
            </w:r>
          </w:p>
          <w:p w:rsidR="000E625E" w:rsidRPr="00D369EB" w:rsidRDefault="000E625E" w:rsidP="000E625E">
            <w:pPr>
              <w:pStyle w:val="a3"/>
              <w:jc w:val="center"/>
              <w:rPr>
                <w:bCs/>
                <w:sz w:val="28"/>
              </w:rPr>
            </w:pPr>
            <w:proofErr w:type="gramStart"/>
            <w:r w:rsidRPr="00D369EB">
              <w:rPr>
                <w:bCs/>
                <w:sz w:val="28"/>
              </w:rPr>
              <w:t>в</w:t>
            </w:r>
            <w:proofErr w:type="gramEnd"/>
            <w:r w:rsidRPr="00D369EB">
              <w:rPr>
                <w:bCs/>
                <w:sz w:val="28"/>
              </w:rPr>
              <w:t xml:space="preserve"> области литературы и искусства</w:t>
            </w:r>
          </w:p>
          <w:p w:rsidR="009604EF" w:rsidRPr="00D369EB" w:rsidRDefault="009604EF" w:rsidP="009604EF">
            <w:pPr>
              <w:pStyle w:val="a3"/>
              <w:jc w:val="center"/>
              <w:rPr>
                <w:bCs/>
                <w:sz w:val="24"/>
                <w:szCs w:val="24"/>
              </w:rPr>
            </w:pPr>
          </w:p>
        </w:tc>
      </w:tr>
      <w:tr w:rsidR="00D369EB" w:rsidRPr="00D369EB" w:rsidTr="000E625E">
        <w:trPr>
          <w:cantSplit/>
          <w:trHeight w:val="443"/>
        </w:trPr>
        <w:tc>
          <w:tcPr>
            <w:tcW w:w="10440" w:type="dxa"/>
            <w:tcBorders>
              <w:top w:val="single" w:sz="4" w:space="0" w:color="auto"/>
              <w:left w:val="single" w:sz="4" w:space="0" w:color="auto"/>
              <w:bottom w:val="single" w:sz="4" w:space="0" w:color="auto"/>
              <w:right w:val="single" w:sz="4" w:space="0" w:color="auto"/>
            </w:tcBorders>
          </w:tcPr>
          <w:p w:rsidR="000E625E" w:rsidRPr="00D369EB" w:rsidRDefault="000E625E" w:rsidP="000E625E">
            <w:pPr>
              <w:pStyle w:val="a3"/>
              <w:jc w:val="center"/>
              <w:rPr>
                <w:bCs/>
                <w:sz w:val="26"/>
              </w:rPr>
            </w:pPr>
            <w:r w:rsidRPr="00D369EB">
              <w:rPr>
                <w:bCs/>
                <w:sz w:val="26"/>
              </w:rPr>
              <w:t>1. Обеспечение изготовления наградных документов для лауреатов премий</w:t>
            </w:r>
          </w:p>
          <w:p w:rsidR="000E625E" w:rsidRPr="00D369EB" w:rsidRDefault="000E625E" w:rsidP="001A51BC">
            <w:pPr>
              <w:pStyle w:val="a3"/>
              <w:jc w:val="center"/>
              <w:rPr>
                <w:bCs/>
                <w:sz w:val="26"/>
              </w:rPr>
            </w:pPr>
            <w:proofErr w:type="gramStart"/>
            <w:r w:rsidRPr="00D369EB">
              <w:rPr>
                <w:b w:val="0"/>
                <w:bCs/>
                <w:sz w:val="24"/>
                <w:szCs w:val="24"/>
              </w:rPr>
              <w:t>срок</w:t>
            </w:r>
            <w:proofErr w:type="gramEnd"/>
            <w:r w:rsidRPr="00D369EB">
              <w:rPr>
                <w:b w:val="0"/>
                <w:bCs/>
                <w:sz w:val="24"/>
                <w:szCs w:val="24"/>
              </w:rPr>
              <w:t xml:space="preserve"> выполнения: </w:t>
            </w:r>
            <w:r w:rsidR="001A51BC">
              <w:rPr>
                <w:b w:val="0"/>
                <w:bCs/>
                <w:sz w:val="24"/>
                <w:szCs w:val="24"/>
              </w:rPr>
              <w:t>март</w:t>
            </w:r>
            <w:r w:rsidRPr="00D369EB">
              <w:rPr>
                <w:b w:val="0"/>
                <w:bCs/>
                <w:sz w:val="24"/>
                <w:szCs w:val="24"/>
              </w:rPr>
              <w:t xml:space="preserve"> – май 20</w:t>
            </w:r>
            <w:r w:rsidR="00DE4281" w:rsidRPr="00D369EB">
              <w:rPr>
                <w:b w:val="0"/>
                <w:bCs/>
                <w:sz w:val="24"/>
                <w:szCs w:val="24"/>
              </w:rPr>
              <w:t>20</w:t>
            </w:r>
            <w:r w:rsidRPr="00D369EB">
              <w:rPr>
                <w:b w:val="0"/>
                <w:bCs/>
                <w:sz w:val="24"/>
                <w:szCs w:val="24"/>
              </w:rPr>
              <w:t xml:space="preserve"> года</w:t>
            </w:r>
          </w:p>
        </w:tc>
      </w:tr>
      <w:tr w:rsidR="00D369EB" w:rsidRPr="00D369EB" w:rsidTr="000E625E">
        <w:trPr>
          <w:cantSplit/>
          <w:trHeight w:val="1394"/>
        </w:trPr>
        <w:tc>
          <w:tcPr>
            <w:tcW w:w="10440" w:type="dxa"/>
            <w:tcBorders>
              <w:top w:val="single" w:sz="4" w:space="0" w:color="auto"/>
              <w:left w:val="single" w:sz="4" w:space="0" w:color="auto"/>
              <w:bottom w:val="single" w:sz="4" w:space="0" w:color="auto"/>
              <w:right w:val="single" w:sz="4" w:space="0" w:color="auto"/>
            </w:tcBorders>
          </w:tcPr>
          <w:p w:rsidR="009604EF" w:rsidRPr="00D369EB" w:rsidRDefault="009604EF" w:rsidP="009604EF">
            <w:pPr>
              <w:pStyle w:val="a3"/>
              <w:numPr>
                <w:ilvl w:val="0"/>
                <w:numId w:val="40"/>
              </w:numPr>
              <w:tabs>
                <w:tab w:val="clear" w:pos="720"/>
                <w:tab w:val="num" w:pos="0"/>
              </w:tabs>
              <w:ind w:left="0" w:firstLine="360"/>
              <w:jc w:val="both"/>
              <w:rPr>
                <w:b w:val="0"/>
                <w:sz w:val="24"/>
                <w:szCs w:val="24"/>
              </w:rPr>
            </w:pPr>
            <w:proofErr w:type="gramStart"/>
            <w:r w:rsidRPr="00D369EB">
              <w:rPr>
                <w:b w:val="0"/>
                <w:sz w:val="24"/>
              </w:rPr>
              <w:t>разработка</w:t>
            </w:r>
            <w:proofErr w:type="gramEnd"/>
            <w:r w:rsidRPr="00D369EB">
              <w:rPr>
                <w:b w:val="0"/>
                <w:sz w:val="24"/>
              </w:rPr>
              <w:t xml:space="preserve"> эскизов дипломов и удостоверений лауреатов премий;*</w:t>
            </w:r>
          </w:p>
          <w:p w:rsidR="009604EF" w:rsidRPr="00D369EB" w:rsidRDefault="009604EF" w:rsidP="009604EF">
            <w:pPr>
              <w:pStyle w:val="a3"/>
              <w:numPr>
                <w:ilvl w:val="0"/>
                <w:numId w:val="40"/>
              </w:numPr>
              <w:tabs>
                <w:tab w:val="clear" w:pos="720"/>
                <w:tab w:val="num" w:pos="0"/>
              </w:tabs>
              <w:ind w:left="0" w:firstLine="360"/>
              <w:jc w:val="both"/>
              <w:rPr>
                <w:b w:val="0"/>
                <w:sz w:val="24"/>
                <w:szCs w:val="24"/>
              </w:rPr>
            </w:pPr>
            <w:proofErr w:type="gramStart"/>
            <w:r w:rsidRPr="00D369EB">
              <w:rPr>
                <w:b w:val="0"/>
                <w:sz w:val="24"/>
              </w:rPr>
              <w:t>изготовление</w:t>
            </w:r>
            <w:proofErr w:type="gramEnd"/>
            <w:r w:rsidRPr="00D369EB">
              <w:rPr>
                <w:b w:val="0"/>
                <w:sz w:val="24"/>
              </w:rPr>
              <w:t xml:space="preserve"> дипломов и удостоверений лауреатов премий;</w:t>
            </w:r>
          </w:p>
          <w:p w:rsidR="009604EF" w:rsidRPr="00D369EB" w:rsidRDefault="009604EF" w:rsidP="009604EF">
            <w:pPr>
              <w:pStyle w:val="a3"/>
              <w:numPr>
                <w:ilvl w:val="0"/>
                <w:numId w:val="40"/>
              </w:numPr>
              <w:tabs>
                <w:tab w:val="clear" w:pos="720"/>
                <w:tab w:val="num" w:pos="0"/>
              </w:tabs>
              <w:ind w:left="0" w:firstLine="360"/>
              <w:jc w:val="both"/>
              <w:rPr>
                <w:bCs/>
                <w:sz w:val="24"/>
                <w:szCs w:val="24"/>
              </w:rPr>
            </w:pPr>
            <w:proofErr w:type="gramStart"/>
            <w:r w:rsidRPr="00D369EB">
              <w:rPr>
                <w:b w:val="0"/>
                <w:sz w:val="24"/>
              </w:rPr>
              <w:t>разработка</w:t>
            </w:r>
            <w:proofErr w:type="gramEnd"/>
            <w:r w:rsidRPr="00D369EB">
              <w:rPr>
                <w:b w:val="0"/>
                <w:sz w:val="24"/>
              </w:rPr>
              <w:t xml:space="preserve"> эскизов упаковочных материалов (для знаков и дипломов), информационных материалов (ролл-</w:t>
            </w:r>
            <w:proofErr w:type="spellStart"/>
            <w:r w:rsidRPr="00D369EB">
              <w:rPr>
                <w:b w:val="0"/>
                <w:sz w:val="24"/>
              </w:rPr>
              <w:t>апов</w:t>
            </w:r>
            <w:proofErr w:type="spellEnd"/>
            <w:r w:rsidRPr="00D369EB">
              <w:rPr>
                <w:b w:val="0"/>
                <w:sz w:val="24"/>
              </w:rPr>
              <w:t>, растяжек) и сопутствующей полиграфической продукции (буклетов и других раздаточных материалов для представителей СМИ, участвующих в пресс-мероприятии), связанной с премированием в области литературы и искусства;*</w:t>
            </w:r>
          </w:p>
          <w:p w:rsidR="009604EF" w:rsidRPr="00D369EB" w:rsidRDefault="009604EF" w:rsidP="009604EF">
            <w:pPr>
              <w:pStyle w:val="a3"/>
              <w:numPr>
                <w:ilvl w:val="0"/>
                <w:numId w:val="40"/>
              </w:numPr>
              <w:tabs>
                <w:tab w:val="clear" w:pos="720"/>
                <w:tab w:val="num" w:pos="0"/>
              </w:tabs>
              <w:ind w:left="0" w:firstLine="360"/>
              <w:jc w:val="both"/>
              <w:rPr>
                <w:bCs/>
                <w:sz w:val="24"/>
                <w:szCs w:val="24"/>
              </w:rPr>
            </w:pPr>
            <w:proofErr w:type="gramStart"/>
            <w:r w:rsidRPr="00D369EB">
              <w:rPr>
                <w:b w:val="0"/>
                <w:sz w:val="24"/>
              </w:rPr>
              <w:t>изготовление</w:t>
            </w:r>
            <w:proofErr w:type="gramEnd"/>
            <w:r w:rsidRPr="00D369EB">
              <w:rPr>
                <w:b w:val="0"/>
                <w:sz w:val="24"/>
              </w:rPr>
              <w:t xml:space="preserve"> упаковочных материалов (для знаков и дипломов), информационных материалов и сопутствующей полиграфической продукции, связанной с премированием в области литературы и искусства</w:t>
            </w:r>
          </w:p>
        </w:tc>
      </w:tr>
      <w:tr w:rsidR="00D369EB" w:rsidRPr="00D369EB" w:rsidTr="000E625E">
        <w:trPr>
          <w:cantSplit/>
          <w:trHeight w:val="70"/>
        </w:trPr>
        <w:tc>
          <w:tcPr>
            <w:tcW w:w="10440" w:type="dxa"/>
            <w:tcBorders>
              <w:top w:val="single" w:sz="4" w:space="0" w:color="auto"/>
              <w:left w:val="single" w:sz="4" w:space="0" w:color="auto"/>
              <w:bottom w:val="single" w:sz="4" w:space="0" w:color="auto"/>
              <w:right w:val="single" w:sz="4" w:space="0" w:color="auto"/>
            </w:tcBorders>
          </w:tcPr>
          <w:p w:rsidR="009604EF" w:rsidRPr="00D369EB" w:rsidRDefault="009604EF" w:rsidP="00291EAB">
            <w:pPr>
              <w:pStyle w:val="a3"/>
              <w:jc w:val="center"/>
              <w:rPr>
                <w:bCs/>
                <w:sz w:val="26"/>
              </w:rPr>
            </w:pPr>
            <w:r w:rsidRPr="00D369EB">
              <w:rPr>
                <w:bCs/>
                <w:sz w:val="26"/>
              </w:rPr>
              <w:t>2. Организационное обеспечение мероприятия</w:t>
            </w:r>
          </w:p>
          <w:p w:rsidR="009604EF" w:rsidRPr="00D369EB" w:rsidRDefault="009604EF" w:rsidP="00DE4281">
            <w:pPr>
              <w:pStyle w:val="a3"/>
              <w:jc w:val="center"/>
              <w:rPr>
                <w:sz w:val="24"/>
              </w:rPr>
            </w:pPr>
            <w:proofErr w:type="gramStart"/>
            <w:r w:rsidRPr="00D369EB">
              <w:rPr>
                <w:b w:val="0"/>
                <w:bCs/>
                <w:sz w:val="24"/>
                <w:szCs w:val="24"/>
              </w:rPr>
              <w:t>срок</w:t>
            </w:r>
            <w:proofErr w:type="gramEnd"/>
            <w:r w:rsidRPr="00D369EB">
              <w:rPr>
                <w:b w:val="0"/>
                <w:bCs/>
                <w:sz w:val="24"/>
                <w:szCs w:val="24"/>
              </w:rPr>
              <w:t xml:space="preserve"> выполнения: апрель – июль 20</w:t>
            </w:r>
            <w:r w:rsidR="00DE4281" w:rsidRPr="00D369EB">
              <w:rPr>
                <w:b w:val="0"/>
                <w:bCs/>
                <w:sz w:val="24"/>
                <w:szCs w:val="24"/>
              </w:rPr>
              <w:t>20</w:t>
            </w:r>
            <w:r w:rsidRPr="00D369EB">
              <w:rPr>
                <w:b w:val="0"/>
                <w:bCs/>
                <w:sz w:val="24"/>
                <w:szCs w:val="24"/>
              </w:rPr>
              <w:t xml:space="preserve"> года</w:t>
            </w:r>
          </w:p>
        </w:tc>
      </w:tr>
      <w:tr w:rsidR="00D369EB" w:rsidRPr="00D369EB" w:rsidTr="000E625E">
        <w:trPr>
          <w:trHeight w:val="3559"/>
        </w:trPr>
        <w:tc>
          <w:tcPr>
            <w:tcW w:w="10440" w:type="dxa"/>
            <w:tcBorders>
              <w:top w:val="single" w:sz="4" w:space="0" w:color="auto"/>
              <w:left w:val="single" w:sz="4" w:space="0" w:color="auto"/>
              <w:bottom w:val="single" w:sz="4" w:space="0" w:color="auto"/>
              <w:right w:val="single" w:sz="4" w:space="0" w:color="auto"/>
            </w:tcBorders>
          </w:tcPr>
          <w:p w:rsidR="000E625E" w:rsidRPr="00D369EB" w:rsidRDefault="000E625E" w:rsidP="009604EF">
            <w:pPr>
              <w:pStyle w:val="a3"/>
              <w:numPr>
                <w:ilvl w:val="0"/>
                <w:numId w:val="40"/>
              </w:numPr>
              <w:tabs>
                <w:tab w:val="clear" w:pos="720"/>
                <w:tab w:val="num" w:pos="0"/>
              </w:tabs>
              <w:ind w:left="0" w:firstLine="360"/>
              <w:jc w:val="both"/>
              <w:rPr>
                <w:b w:val="0"/>
                <w:sz w:val="24"/>
              </w:rPr>
            </w:pPr>
            <w:proofErr w:type="gramStart"/>
            <w:r w:rsidRPr="00D369EB">
              <w:rPr>
                <w:b w:val="0"/>
                <w:sz w:val="24"/>
              </w:rPr>
              <w:t>формирование</w:t>
            </w:r>
            <w:proofErr w:type="gramEnd"/>
            <w:r w:rsidRPr="00D369EB">
              <w:rPr>
                <w:b w:val="0"/>
                <w:sz w:val="24"/>
              </w:rPr>
              <w:t xml:space="preserve"> и ведение актуализированной базы контактов авторов лауреатов премий;</w:t>
            </w:r>
          </w:p>
          <w:p w:rsidR="009604EF" w:rsidRPr="00D369EB" w:rsidRDefault="009604EF" w:rsidP="009604EF">
            <w:pPr>
              <w:pStyle w:val="a3"/>
              <w:numPr>
                <w:ilvl w:val="0"/>
                <w:numId w:val="40"/>
              </w:numPr>
              <w:tabs>
                <w:tab w:val="clear" w:pos="720"/>
                <w:tab w:val="num" w:pos="0"/>
              </w:tabs>
              <w:ind w:left="0" w:firstLine="360"/>
              <w:jc w:val="both"/>
              <w:rPr>
                <w:b w:val="0"/>
                <w:sz w:val="24"/>
              </w:rPr>
            </w:pPr>
            <w:proofErr w:type="gramStart"/>
            <w:r w:rsidRPr="00D369EB">
              <w:rPr>
                <w:b w:val="0"/>
                <w:sz w:val="24"/>
              </w:rPr>
              <w:t>разработка</w:t>
            </w:r>
            <w:proofErr w:type="gramEnd"/>
            <w:r w:rsidRPr="00D369EB">
              <w:rPr>
                <w:b w:val="0"/>
                <w:sz w:val="24"/>
              </w:rPr>
              <w:t xml:space="preserve"> концепции, программы и сценария проведения церемонии вручения премий;*</w:t>
            </w:r>
          </w:p>
          <w:p w:rsidR="009604EF" w:rsidRPr="00D369EB" w:rsidRDefault="009604EF" w:rsidP="009604EF">
            <w:pPr>
              <w:pStyle w:val="a3"/>
              <w:numPr>
                <w:ilvl w:val="0"/>
                <w:numId w:val="40"/>
              </w:numPr>
              <w:tabs>
                <w:tab w:val="clear" w:pos="720"/>
                <w:tab w:val="num" w:pos="0"/>
              </w:tabs>
              <w:ind w:left="0" w:firstLine="360"/>
              <w:jc w:val="both"/>
              <w:rPr>
                <w:b w:val="0"/>
                <w:sz w:val="24"/>
              </w:rPr>
            </w:pPr>
            <w:proofErr w:type="gramStart"/>
            <w:r w:rsidRPr="00D369EB">
              <w:rPr>
                <w:b w:val="0"/>
                <w:sz w:val="24"/>
              </w:rPr>
              <w:t>обеспечение</w:t>
            </w:r>
            <w:proofErr w:type="gramEnd"/>
            <w:r w:rsidRPr="00D369EB">
              <w:rPr>
                <w:b w:val="0"/>
                <w:sz w:val="24"/>
              </w:rPr>
              <w:t xml:space="preserve"> приглашения для участия в церемонии вручения премий лауреатов премий;</w:t>
            </w:r>
          </w:p>
          <w:p w:rsidR="009604EF" w:rsidRPr="00D369EB" w:rsidRDefault="009604EF" w:rsidP="009604EF">
            <w:pPr>
              <w:pStyle w:val="a3"/>
              <w:numPr>
                <w:ilvl w:val="0"/>
                <w:numId w:val="40"/>
              </w:numPr>
              <w:tabs>
                <w:tab w:val="clear" w:pos="720"/>
                <w:tab w:val="num" w:pos="0"/>
              </w:tabs>
              <w:ind w:left="0" w:firstLine="360"/>
              <w:jc w:val="both"/>
              <w:rPr>
                <w:b w:val="0"/>
                <w:sz w:val="24"/>
              </w:rPr>
            </w:pPr>
            <w:proofErr w:type="gramStart"/>
            <w:r w:rsidRPr="00D369EB">
              <w:rPr>
                <w:b w:val="0"/>
                <w:sz w:val="24"/>
              </w:rPr>
              <w:t>обеспечение</w:t>
            </w:r>
            <w:proofErr w:type="gramEnd"/>
            <w:r w:rsidRPr="00D369EB">
              <w:rPr>
                <w:b w:val="0"/>
                <w:sz w:val="24"/>
              </w:rPr>
              <w:t xml:space="preserve"> участия в мероприятиях, связанных с вручением премий в г. Витебске, лауреатов премий (максимальное количество </w:t>
            </w:r>
            <w:r w:rsidR="00AC2D7C" w:rsidRPr="00D369EB">
              <w:rPr>
                <w:b w:val="0"/>
                <w:sz w:val="24"/>
              </w:rPr>
              <w:t>–</w:t>
            </w:r>
            <w:r w:rsidRPr="00D369EB">
              <w:rPr>
                <w:b w:val="0"/>
                <w:sz w:val="24"/>
              </w:rPr>
              <w:t xml:space="preserve"> </w:t>
            </w:r>
            <w:r w:rsidR="00DE4281" w:rsidRPr="00D369EB">
              <w:rPr>
                <w:b w:val="0"/>
                <w:sz w:val="24"/>
              </w:rPr>
              <w:t>6</w:t>
            </w:r>
            <w:r w:rsidRPr="00D369EB">
              <w:rPr>
                <w:b w:val="0"/>
                <w:sz w:val="24"/>
              </w:rPr>
              <w:t xml:space="preserve"> лауреат</w:t>
            </w:r>
            <w:r w:rsidR="00AC5D0F">
              <w:rPr>
                <w:b w:val="0"/>
                <w:sz w:val="24"/>
              </w:rPr>
              <w:t>ов</w:t>
            </w:r>
            <w:r w:rsidRPr="00D369EB">
              <w:rPr>
                <w:b w:val="0"/>
                <w:sz w:val="24"/>
              </w:rPr>
              <w:t>);</w:t>
            </w:r>
          </w:p>
          <w:p w:rsidR="000E625E" w:rsidRPr="00D369EB" w:rsidRDefault="009604EF" w:rsidP="000E625E">
            <w:pPr>
              <w:pStyle w:val="a3"/>
              <w:numPr>
                <w:ilvl w:val="0"/>
                <w:numId w:val="40"/>
              </w:numPr>
              <w:tabs>
                <w:tab w:val="clear" w:pos="720"/>
                <w:tab w:val="num" w:pos="0"/>
              </w:tabs>
              <w:ind w:left="0" w:firstLine="360"/>
              <w:jc w:val="both"/>
              <w:rPr>
                <w:b w:val="0"/>
                <w:sz w:val="24"/>
              </w:rPr>
            </w:pPr>
            <w:proofErr w:type="gramStart"/>
            <w:r w:rsidRPr="00D369EB">
              <w:rPr>
                <w:b w:val="0"/>
                <w:sz w:val="24"/>
              </w:rPr>
              <w:t>обеспечение</w:t>
            </w:r>
            <w:proofErr w:type="gramEnd"/>
            <w:r w:rsidRPr="00D369EB">
              <w:rPr>
                <w:b w:val="0"/>
                <w:sz w:val="24"/>
              </w:rPr>
              <w:t xml:space="preserve"> (оплата) проезда лауреат</w:t>
            </w:r>
            <w:r w:rsidR="000E625E" w:rsidRPr="00D369EB">
              <w:rPr>
                <w:b w:val="0"/>
                <w:sz w:val="24"/>
              </w:rPr>
              <w:t>а</w:t>
            </w:r>
            <w:r w:rsidRPr="00D369EB">
              <w:rPr>
                <w:b w:val="0"/>
                <w:sz w:val="24"/>
              </w:rPr>
              <w:t xml:space="preserve"> премии </w:t>
            </w:r>
            <w:r w:rsidR="000E625E" w:rsidRPr="00D369EB">
              <w:rPr>
                <w:b w:val="0"/>
                <w:sz w:val="24"/>
              </w:rPr>
              <w:t>(</w:t>
            </w:r>
            <w:r w:rsidR="00DE4281" w:rsidRPr="00D369EB">
              <w:rPr>
                <w:b w:val="0"/>
                <w:sz w:val="24"/>
              </w:rPr>
              <w:t>2</w:t>
            </w:r>
            <w:r w:rsidR="000E625E" w:rsidRPr="00D369EB">
              <w:rPr>
                <w:b w:val="0"/>
                <w:sz w:val="24"/>
              </w:rPr>
              <w:t xml:space="preserve"> лауреат</w:t>
            </w:r>
            <w:r w:rsidR="00DE4281" w:rsidRPr="00D369EB">
              <w:rPr>
                <w:b w:val="0"/>
                <w:sz w:val="24"/>
              </w:rPr>
              <w:t>а</w:t>
            </w:r>
            <w:r w:rsidR="000E625E" w:rsidRPr="00D369EB">
              <w:rPr>
                <w:b w:val="0"/>
                <w:sz w:val="24"/>
              </w:rPr>
              <w:t xml:space="preserve">) </w:t>
            </w:r>
            <w:r w:rsidR="00DE4281" w:rsidRPr="00D369EB">
              <w:rPr>
                <w:b w:val="0"/>
                <w:sz w:val="24"/>
              </w:rPr>
              <w:t>из Республики Беларусь;</w:t>
            </w:r>
          </w:p>
          <w:p w:rsidR="009604EF" w:rsidRPr="00D369EB" w:rsidRDefault="009604EF" w:rsidP="009604EF">
            <w:pPr>
              <w:pStyle w:val="a3"/>
              <w:numPr>
                <w:ilvl w:val="0"/>
                <w:numId w:val="40"/>
              </w:numPr>
              <w:tabs>
                <w:tab w:val="clear" w:pos="720"/>
                <w:tab w:val="num" w:pos="0"/>
              </w:tabs>
              <w:ind w:left="0" w:firstLine="360"/>
              <w:jc w:val="both"/>
              <w:rPr>
                <w:b w:val="0"/>
                <w:sz w:val="24"/>
              </w:rPr>
            </w:pPr>
            <w:r w:rsidRPr="00D369EB">
              <w:rPr>
                <w:b w:val="0"/>
                <w:sz w:val="24"/>
              </w:rPr>
              <w:t>(</w:t>
            </w:r>
            <w:proofErr w:type="gramStart"/>
            <w:r w:rsidRPr="00D369EB">
              <w:rPr>
                <w:b w:val="0"/>
                <w:sz w:val="24"/>
              </w:rPr>
              <w:t>оплата</w:t>
            </w:r>
            <w:proofErr w:type="gramEnd"/>
            <w:r w:rsidRPr="00D369EB">
              <w:rPr>
                <w:b w:val="0"/>
                <w:sz w:val="24"/>
              </w:rPr>
              <w:t>) проезда лауреат</w:t>
            </w:r>
            <w:r w:rsidR="000E625E" w:rsidRPr="00D369EB">
              <w:rPr>
                <w:b w:val="0"/>
                <w:sz w:val="24"/>
              </w:rPr>
              <w:t>ов</w:t>
            </w:r>
            <w:r w:rsidRPr="00D369EB">
              <w:rPr>
                <w:b w:val="0"/>
                <w:sz w:val="24"/>
              </w:rPr>
              <w:t xml:space="preserve"> премии (</w:t>
            </w:r>
            <w:r w:rsidR="000E625E" w:rsidRPr="00D369EB">
              <w:rPr>
                <w:b w:val="0"/>
                <w:sz w:val="24"/>
              </w:rPr>
              <w:t>макси</w:t>
            </w:r>
            <w:r w:rsidR="00AC2D7C" w:rsidRPr="00D369EB">
              <w:rPr>
                <w:b w:val="0"/>
                <w:sz w:val="24"/>
              </w:rPr>
              <w:t>мальное количество –</w:t>
            </w:r>
            <w:r w:rsidR="000E625E" w:rsidRPr="00D369EB">
              <w:rPr>
                <w:b w:val="0"/>
                <w:sz w:val="24"/>
              </w:rPr>
              <w:t xml:space="preserve"> </w:t>
            </w:r>
            <w:r w:rsidR="00DE4281" w:rsidRPr="00D369EB">
              <w:rPr>
                <w:b w:val="0"/>
                <w:sz w:val="24"/>
              </w:rPr>
              <w:t>4</w:t>
            </w:r>
            <w:r w:rsidRPr="00D369EB">
              <w:rPr>
                <w:b w:val="0"/>
                <w:sz w:val="24"/>
              </w:rPr>
              <w:t xml:space="preserve"> лауреата) из Российской Федерации по маршруту Москва-Витебск-Москва;*</w:t>
            </w:r>
          </w:p>
          <w:p w:rsidR="009604EF" w:rsidRPr="00D369EB" w:rsidRDefault="009604EF" w:rsidP="009604EF">
            <w:pPr>
              <w:pStyle w:val="a3"/>
              <w:numPr>
                <w:ilvl w:val="0"/>
                <w:numId w:val="40"/>
              </w:numPr>
              <w:tabs>
                <w:tab w:val="clear" w:pos="720"/>
                <w:tab w:val="num" w:pos="0"/>
              </w:tabs>
              <w:ind w:left="0" w:firstLine="360"/>
              <w:jc w:val="both"/>
              <w:rPr>
                <w:b w:val="0"/>
                <w:sz w:val="24"/>
              </w:rPr>
            </w:pPr>
            <w:proofErr w:type="gramStart"/>
            <w:r w:rsidRPr="00D369EB">
              <w:rPr>
                <w:b w:val="0"/>
                <w:sz w:val="24"/>
              </w:rPr>
              <w:t>обеспечение</w:t>
            </w:r>
            <w:proofErr w:type="gramEnd"/>
            <w:r w:rsidRPr="00D369EB">
              <w:rPr>
                <w:b w:val="0"/>
                <w:sz w:val="24"/>
              </w:rPr>
              <w:t xml:space="preserve"> встречи и сопровождение в г. Витебске лауреатов премий;</w:t>
            </w:r>
          </w:p>
          <w:p w:rsidR="009604EF" w:rsidRPr="00D369EB" w:rsidRDefault="009604EF" w:rsidP="009604EF">
            <w:pPr>
              <w:pStyle w:val="a3"/>
              <w:numPr>
                <w:ilvl w:val="0"/>
                <w:numId w:val="40"/>
              </w:numPr>
              <w:tabs>
                <w:tab w:val="clear" w:pos="720"/>
                <w:tab w:val="num" w:pos="0"/>
              </w:tabs>
              <w:ind w:left="0" w:firstLine="360"/>
              <w:jc w:val="both"/>
              <w:rPr>
                <w:b w:val="0"/>
                <w:sz w:val="24"/>
              </w:rPr>
            </w:pPr>
            <w:proofErr w:type="gramStart"/>
            <w:r w:rsidRPr="00D369EB">
              <w:rPr>
                <w:b w:val="0"/>
                <w:sz w:val="24"/>
              </w:rPr>
              <w:t>транспортное</w:t>
            </w:r>
            <w:proofErr w:type="gramEnd"/>
            <w:r w:rsidRPr="00D369EB">
              <w:rPr>
                <w:b w:val="0"/>
                <w:sz w:val="24"/>
              </w:rPr>
              <w:t xml:space="preserve"> обслуживание лауреатов премий в г. Минске и в г. Витебске (трансфер вокзал-гостиница-место проведения церемонии-гостиница-вокзал);</w:t>
            </w:r>
          </w:p>
          <w:p w:rsidR="009604EF" w:rsidRPr="00D369EB" w:rsidRDefault="009604EF" w:rsidP="009604EF">
            <w:pPr>
              <w:pStyle w:val="a3"/>
              <w:numPr>
                <w:ilvl w:val="0"/>
                <w:numId w:val="40"/>
              </w:numPr>
              <w:tabs>
                <w:tab w:val="clear" w:pos="720"/>
                <w:tab w:val="num" w:pos="0"/>
              </w:tabs>
              <w:ind w:left="0" w:firstLine="360"/>
              <w:jc w:val="both"/>
              <w:rPr>
                <w:b w:val="0"/>
                <w:sz w:val="24"/>
              </w:rPr>
            </w:pPr>
            <w:proofErr w:type="gramStart"/>
            <w:r w:rsidRPr="00D369EB">
              <w:rPr>
                <w:b w:val="0"/>
                <w:sz w:val="24"/>
              </w:rPr>
              <w:t>обеспечение</w:t>
            </w:r>
            <w:proofErr w:type="gramEnd"/>
            <w:r w:rsidRPr="00D369EB">
              <w:rPr>
                <w:b w:val="0"/>
                <w:sz w:val="24"/>
              </w:rPr>
              <w:t xml:space="preserve"> (оплата) проживания в гостинице в г. Витебске лауреатов премий (макси</w:t>
            </w:r>
            <w:r w:rsidR="00AC2D7C" w:rsidRPr="00D369EB">
              <w:rPr>
                <w:b w:val="0"/>
                <w:sz w:val="24"/>
              </w:rPr>
              <w:t>мальное количество –</w:t>
            </w:r>
            <w:r w:rsidRPr="00D369EB">
              <w:rPr>
                <w:b w:val="0"/>
                <w:sz w:val="24"/>
              </w:rPr>
              <w:t xml:space="preserve"> </w:t>
            </w:r>
            <w:r w:rsidR="00DE4281" w:rsidRPr="00D369EB">
              <w:rPr>
                <w:b w:val="0"/>
                <w:sz w:val="24"/>
              </w:rPr>
              <w:t>6</w:t>
            </w:r>
            <w:r w:rsidRPr="00D369EB">
              <w:rPr>
                <w:b w:val="0"/>
                <w:sz w:val="24"/>
              </w:rPr>
              <w:t xml:space="preserve"> лауреат</w:t>
            </w:r>
            <w:r w:rsidR="00AC5D0F">
              <w:rPr>
                <w:b w:val="0"/>
                <w:sz w:val="24"/>
              </w:rPr>
              <w:t>ов</w:t>
            </w:r>
            <w:r w:rsidRPr="00D369EB">
              <w:rPr>
                <w:b w:val="0"/>
                <w:sz w:val="24"/>
              </w:rPr>
              <w:t>);*</w:t>
            </w:r>
          </w:p>
          <w:p w:rsidR="009604EF" w:rsidRPr="00D369EB" w:rsidRDefault="009604EF" w:rsidP="009604EF">
            <w:pPr>
              <w:pStyle w:val="a3"/>
              <w:numPr>
                <w:ilvl w:val="0"/>
                <w:numId w:val="40"/>
              </w:numPr>
              <w:tabs>
                <w:tab w:val="clear" w:pos="720"/>
                <w:tab w:val="num" w:pos="0"/>
              </w:tabs>
              <w:ind w:left="0" w:firstLine="360"/>
              <w:jc w:val="both"/>
              <w:rPr>
                <w:b w:val="0"/>
                <w:sz w:val="24"/>
              </w:rPr>
            </w:pPr>
            <w:proofErr w:type="gramStart"/>
            <w:r w:rsidRPr="00D369EB">
              <w:rPr>
                <w:b w:val="0"/>
                <w:sz w:val="24"/>
              </w:rPr>
              <w:t>обеспечение</w:t>
            </w:r>
            <w:proofErr w:type="gramEnd"/>
            <w:r w:rsidRPr="00D369EB">
              <w:rPr>
                <w:b w:val="0"/>
                <w:sz w:val="24"/>
              </w:rPr>
              <w:t xml:space="preserve"> (оплата) питания в г. Витебске лауреатов п</w:t>
            </w:r>
            <w:r w:rsidR="00DE4281" w:rsidRPr="00D369EB">
              <w:rPr>
                <w:b w:val="0"/>
                <w:sz w:val="24"/>
              </w:rPr>
              <w:t>ремий (максимальное количество –</w:t>
            </w:r>
            <w:r w:rsidRPr="00D369EB">
              <w:rPr>
                <w:b w:val="0"/>
                <w:sz w:val="24"/>
              </w:rPr>
              <w:t xml:space="preserve"> </w:t>
            </w:r>
            <w:r w:rsidR="00DE4281" w:rsidRPr="00D369EB">
              <w:rPr>
                <w:b w:val="0"/>
                <w:sz w:val="24"/>
              </w:rPr>
              <w:br/>
              <w:t>6</w:t>
            </w:r>
            <w:r w:rsidRPr="00D369EB">
              <w:rPr>
                <w:b w:val="0"/>
                <w:sz w:val="24"/>
              </w:rPr>
              <w:t xml:space="preserve"> лауреат</w:t>
            </w:r>
            <w:r w:rsidR="000E625E" w:rsidRPr="00D369EB">
              <w:rPr>
                <w:b w:val="0"/>
                <w:sz w:val="24"/>
              </w:rPr>
              <w:t>а</w:t>
            </w:r>
            <w:r w:rsidRPr="00D369EB">
              <w:rPr>
                <w:b w:val="0"/>
                <w:sz w:val="24"/>
              </w:rPr>
              <w:t>);*</w:t>
            </w:r>
          </w:p>
          <w:p w:rsidR="009604EF" w:rsidRPr="00D369EB" w:rsidRDefault="009604EF" w:rsidP="009604EF">
            <w:pPr>
              <w:pStyle w:val="a3"/>
              <w:numPr>
                <w:ilvl w:val="0"/>
                <w:numId w:val="40"/>
              </w:numPr>
              <w:tabs>
                <w:tab w:val="clear" w:pos="720"/>
                <w:tab w:val="num" w:pos="0"/>
              </w:tabs>
              <w:ind w:left="0" w:firstLine="360"/>
              <w:jc w:val="both"/>
              <w:rPr>
                <w:b w:val="0"/>
                <w:sz w:val="24"/>
              </w:rPr>
            </w:pPr>
            <w:proofErr w:type="gramStart"/>
            <w:r w:rsidRPr="00D369EB">
              <w:rPr>
                <w:b w:val="0"/>
                <w:sz w:val="24"/>
              </w:rPr>
              <w:t>обеспечение</w:t>
            </w:r>
            <w:proofErr w:type="gramEnd"/>
            <w:r w:rsidRPr="00D369EB">
              <w:rPr>
                <w:b w:val="0"/>
                <w:sz w:val="24"/>
              </w:rPr>
              <w:t xml:space="preserve"> (закупка) букетов цветов (не менее трех) для лауреатов премий</w:t>
            </w:r>
          </w:p>
        </w:tc>
      </w:tr>
      <w:tr w:rsidR="00D369EB" w:rsidRPr="00D369EB" w:rsidTr="000E625E">
        <w:trPr>
          <w:trHeight w:val="70"/>
        </w:trPr>
        <w:tc>
          <w:tcPr>
            <w:tcW w:w="10440" w:type="dxa"/>
            <w:tcBorders>
              <w:top w:val="single" w:sz="4" w:space="0" w:color="auto"/>
              <w:left w:val="single" w:sz="4" w:space="0" w:color="auto"/>
              <w:bottom w:val="single" w:sz="4" w:space="0" w:color="auto"/>
              <w:right w:val="single" w:sz="4" w:space="0" w:color="auto"/>
            </w:tcBorders>
          </w:tcPr>
          <w:p w:rsidR="009604EF" w:rsidRPr="00D369EB" w:rsidRDefault="009604EF" w:rsidP="00291EAB">
            <w:pPr>
              <w:pStyle w:val="a3"/>
              <w:jc w:val="center"/>
              <w:rPr>
                <w:bCs/>
                <w:sz w:val="26"/>
              </w:rPr>
            </w:pPr>
            <w:r w:rsidRPr="00D369EB">
              <w:rPr>
                <w:bCs/>
                <w:sz w:val="26"/>
              </w:rPr>
              <w:t>3. Информационное сопровождение мероприятия</w:t>
            </w:r>
          </w:p>
          <w:p w:rsidR="009604EF" w:rsidRPr="00D369EB" w:rsidRDefault="009604EF" w:rsidP="00DE4281">
            <w:pPr>
              <w:pStyle w:val="a3"/>
              <w:jc w:val="center"/>
              <w:rPr>
                <w:bCs/>
                <w:sz w:val="26"/>
              </w:rPr>
            </w:pPr>
            <w:proofErr w:type="gramStart"/>
            <w:r w:rsidRPr="00D369EB">
              <w:rPr>
                <w:b w:val="0"/>
                <w:bCs/>
                <w:sz w:val="24"/>
                <w:szCs w:val="24"/>
              </w:rPr>
              <w:t>срок</w:t>
            </w:r>
            <w:proofErr w:type="gramEnd"/>
            <w:r w:rsidRPr="00D369EB">
              <w:rPr>
                <w:b w:val="0"/>
                <w:bCs/>
                <w:sz w:val="24"/>
                <w:szCs w:val="24"/>
              </w:rPr>
              <w:t xml:space="preserve"> выполнения: апрель – июль 20</w:t>
            </w:r>
            <w:r w:rsidR="00DE4281" w:rsidRPr="00D369EB">
              <w:rPr>
                <w:b w:val="0"/>
                <w:bCs/>
                <w:sz w:val="24"/>
                <w:szCs w:val="24"/>
              </w:rPr>
              <w:t>20</w:t>
            </w:r>
            <w:r w:rsidRPr="00D369EB">
              <w:rPr>
                <w:b w:val="0"/>
                <w:bCs/>
                <w:sz w:val="24"/>
                <w:szCs w:val="24"/>
              </w:rPr>
              <w:t xml:space="preserve"> года</w:t>
            </w:r>
          </w:p>
        </w:tc>
      </w:tr>
      <w:tr w:rsidR="00D369EB" w:rsidRPr="00D369EB" w:rsidTr="000E625E">
        <w:trPr>
          <w:trHeight w:val="2366"/>
        </w:trPr>
        <w:tc>
          <w:tcPr>
            <w:tcW w:w="10440" w:type="dxa"/>
            <w:tcBorders>
              <w:top w:val="single" w:sz="4" w:space="0" w:color="auto"/>
              <w:left w:val="single" w:sz="4" w:space="0" w:color="auto"/>
              <w:bottom w:val="single" w:sz="4" w:space="0" w:color="auto"/>
              <w:right w:val="single" w:sz="4" w:space="0" w:color="auto"/>
            </w:tcBorders>
          </w:tcPr>
          <w:p w:rsidR="009604EF" w:rsidRPr="00D369EB" w:rsidRDefault="009604EF" w:rsidP="009604EF">
            <w:pPr>
              <w:pStyle w:val="a3"/>
              <w:numPr>
                <w:ilvl w:val="0"/>
                <w:numId w:val="40"/>
              </w:numPr>
              <w:tabs>
                <w:tab w:val="clear" w:pos="720"/>
                <w:tab w:val="num" w:pos="0"/>
                <w:tab w:val="num" w:pos="72"/>
              </w:tabs>
              <w:ind w:left="0" w:firstLine="360"/>
              <w:jc w:val="both"/>
              <w:rPr>
                <w:b w:val="0"/>
                <w:sz w:val="24"/>
              </w:rPr>
            </w:pPr>
            <w:proofErr w:type="gramStart"/>
            <w:r w:rsidRPr="00D369EB">
              <w:rPr>
                <w:b w:val="0"/>
                <w:sz w:val="24"/>
              </w:rPr>
              <w:t>подготовка</w:t>
            </w:r>
            <w:proofErr w:type="gramEnd"/>
            <w:r w:rsidRPr="00D369EB">
              <w:rPr>
                <w:b w:val="0"/>
                <w:sz w:val="24"/>
              </w:rPr>
              <w:t xml:space="preserve"> для Постоянного Комитета Союзного государства справочных материалов для формирования анонсов, пресс-релизов и иных информационных материалов о ходе подготовки и проведении мероприятия;</w:t>
            </w:r>
          </w:p>
          <w:p w:rsidR="009604EF" w:rsidRPr="00D369EB" w:rsidRDefault="009604EF" w:rsidP="009604EF">
            <w:pPr>
              <w:pStyle w:val="a3"/>
              <w:numPr>
                <w:ilvl w:val="0"/>
                <w:numId w:val="40"/>
              </w:numPr>
              <w:tabs>
                <w:tab w:val="clear" w:pos="720"/>
                <w:tab w:val="num" w:pos="0"/>
                <w:tab w:val="num" w:pos="72"/>
              </w:tabs>
              <w:ind w:left="0" w:firstLine="360"/>
              <w:jc w:val="both"/>
              <w:rPr>
                <w:b w:val="0"/>
                <w:sz w:val="24"/>
              </w:rPr>
            </w:pPr>
            <w:proofErr w:type="gramStart"/>
            <w:r w:rsidRPr="00D369EB">
              <w:rPr>
                <w:b w:val="0"/>
                <w:sz w:val="24"/>
              </w:rPr>
              <w:t>обеспечение</w:t>
            </w:r>
            <w:proofErr w:type="gramEnd"/>
            <w:r w:rsidRPr="00D369EB">
              <w:rPr>
                <w:b w:val="0"/>
                <w:sz w:val="24"/>
              </w:rPr>
              <w:t xml:space="preserve"> доступа представителей средств массовой информации (по списку, согласованному с Постоянным Комитетом Союзного государства) для работы на мероприятии (включая предварительную аккредитацию представителей СМИ);</w:t>
            </w:r>
          </w:p>
          <w:p w:rsidR="009604EF" w:rsidRPr="00D369EB" w:rsidRDefault="009604EF" w:rsidP="009604EF">
            <w:pPr>
              <w:pStyle w:val="a3"/>
              <w:numPr>
                <w:ilvl w:val="0"/>
                <w:numId w:val="40"/>
              </w:numPr>
              <w:tabs>
                <w:tab w:val="clear" w:pos="720"/>
                <w:tab w:val="num" w:pos="0"/>
                <w:tab w:val="num" w:pos="72"/>
              </w:tabs>
              <w:ind w:left="0" w:firstLine="360"/>
              <w:jc w:val="both"/>
              <w:rPr>
                <w:b w:val="0"/>
                <w:sz w:val="24"/>
              </w:rPr>
            </w:pPr>
            <w:proofErr w:type="gramStart"/>
            <w:r w:rsidRPr="00D369EB">
              <w:rPr>
                <w:b w:val="0"/>
                <w:sz w:val="24"/>
              </w:rPr>
              <w:t>обеспечение</w:t>
            </w:r>
            <w:proofErr w:type="gramEnd"/>
            <w:r w:rsidRPr="00D369EB">
              <w:rPr>
                <w:b w:val="0"/>
                <w:sz w:val="24"/>
              </w:rPr>
              <w:t xml:space="preserve"> работы представителей средств массовой ин</w:t>
            </w:r>
            <w:r w:rsidR="00D5436E" w:rsidRPr="00D369EB">
              <w:rPr>
                <w:b w:val="0"/>
                <w:sz w:val="24"/>
              </w:rPr>
              <w:t xml:space="preserve">формации на мероприятии (в </w:t>
            </w:r>
            <w:proofErr w:type="spellStart"/>
            <w:r w:rsidR="00D5436E" w:rsidRPr="00D369EB">
              <w:rPr>
                <w:b w:val="0"/>
                <w:sz w:val="24"/>
              </w:rPr>
              <w:t>т.ч</w:t>
            </w:r>
            <w:proofErr w:type="spellEnd"/>
            <w:r w:rsidR="00D5436E" w:rsidRPr="00D369EB">
              <w:rPr>
                <w:b w:val="0"/>
                <w:sz w:val="24"/>
              </w:rPr>
              <w:t>.</w:t>
            </w:r>
            <w:r w:rsidRPr="00D369EB">
              <w:rPr>
                <w:b w:val="0"/>
                <w:sz w:val="24"/>
              </w:rPr>
              <w:t xml:space="preserve"> определение и обозначение площадок и мест работы представителей печатных и электронных СМИ; определение площадки для организации подхода официальных лиц к представителям СМИ);</w:t>
            </w:r>
          </w:p>
          <w:p w:rsidR="009604EF" w:rsidRPr="00D369EB" w:rsidRDefault="009604EF" w:rsidP="000E625E">
            <w:pPr>
              <w:pStyle w:val="a3"/>
              <w:numPr>
                <w:ilvl w:val="0"/>
                <w:numId w:val="40"/>
              </w:numPr>
              <w:tabs>
                <w:tab w:val="clear" w:pos="720"/>
                <w:tab w:val="num" w:pos="0"/>
                <w:tab w:val="num" w:pos="72"/>
              </w:tabs>
              <w:ind w:left="0" w:firstLine="360"/>
              <w:jc w:val="both"/>
              <w:rPr>
                <w:b w:val="0"/>
                <w:sz w:val="24"/>
              </w:rPr>
            </w:pPr>
            <w:proofErr w:type="gramStart"/>
            <w:r w:rsidRPr="00D369EB">
              <w:rPr>
                <w:b w:val="0"/>
                <w:sz w:val="24"/>
              </w:rPr>
              <w:t>обеспечение</w:t>
            </w:r>
            <w:proofErr w:type="gramEnd"/>
            <w:r w:rsidRPr="00D369EB">
              <w:rPr>
                <w:b w:val="0"/>
                <w:sz w:val="24"/>
              </w:rPr>
              <w:t xml:space="preserve"> проведения пресс-мероприятия с лауреатами премий (включая аренду помещения и звуковой аппаратуры, обеспечение информационными материалами);*</w:t>
            </w:r>
          </w:p>
        </w:tc>
      </w:tr>
      <w:tr w:rsidR="00D369EB" w:rsidRPr="00D369EB" w:rsidTr="000E625E">
        <w:trPr>
          <w:trHeight w:val="570"/>
        </w:trPr>
        <w:tc>
          <w:tcPr>
            <w:tcW w:w="10440" w:type="dxa"/>
            <w:tcBorders>
              <w:top w:val="single" w:sz="4" w:space="0" w:color="auto"/>
              <w:left w:val="single" w:sz="4" w:space="0" w:color="auto"/>
              <w:bottom w:val="single" w:sz="4" w:space="0" w:color="auto"/>
              <w:right w:val="single" w:sz="4" w:space="0" w:color="auto"/>
            </w:tcBorders>
          </w:tcPr>
          <w:p w:rsidR="009604EF" w:rsidRPr="00D369EB" w:rsidRDefault="009604EF" w:rsidP="00291EAB">
            <w:pPr>
              <w:pStyle w:val="a3"/>
              <w:jc w:val="center"/>
              <w:rPr>
                <w:bCs/>
                <w:sz w:val="26"/>
              </w:rPr>
            </w:pPr>
            <w:r w:rsidRPr="00D369EB">
              <w:rPr>
                <w:bCs/>
                <w:sz w:val="26"/>
              </w:rPr>
              <w:t>4. Проведение церемонии вручения премий</w:t>
            </w:r>
          </w:p>
          <w:p w:rsidR="009604EF" w:rsidRPr="00D369EB" w:rsidRDefault="009604EF" w:rsidP="00DE4281">
            <w:pPr>
              <w:pStyle w:val="a3"/>
              <w:jc w:val="center"/>
              <w:rPr>
                <w:b w:val="0"/>
                <w:sz w:val="20"/>
                <w:szCs w:val="24"/>
              </w:rPr>
            </w:pPr>
            <w:proofErr w:type="gramStart"/>
            <w:r w:rsidRPr="00D369EB">
              <w:rPr>
                <w:b w:val="0"/>
                <w:bCs/>
                <w:sz w:val="24"/>
                <w:szCs w:val="24"/>
              </w:rPr>
              <w:t>срок</w:t>
            </w:r>
            <w:proofErr w:type="gramEnd"/>
            <w:r w:rsidRPr="00D369EB">
              <w:rPr>
                <w:b w:val="0"/>
                <w:bCs/>
                <w:sz w:val="24"/>
                <w:szCs w:val="24"/>
              </w:rPr>
              <w:t xml:space="preserve"> выполнения: июль 20</w:t>
            </w:r>
            <w:r w:rsidR="00DE4281" w:rsidRPr="00D369EB">
              <w:rPr>
                <w:b w:val="0"/>
                <w:bCs/>
                <w:sz w:val="24"/>
                <w:szCs w:val="24"/>
              </w:rPr>
              <w:t>20</w:t>
            </w:r>
            <w:r w:rsidRPr="00D369EB">
              <w:rPr>
                <w:b w:val="0"/>
                <w:bCs/>
                <w:sz w:val="24"/>
                <w:szCs w:val="24"/>
              </w:rPr>
              <w:t xml:space="preserve"> года</w:t>
            </w:r>
          </w:p>
        </w:tc>
      </w:tr>
      <w:tr w:rsidR="00D369EB" w:rsidRPr="00D369EB" w:rsidTr="000E625E">
        <w:trPr>
          <w:trHeight w:val="413"/>
        </w:trPr>
        <w:tc>
          <w:tcPr>
            <w:tcW w:w="10440" w:type="dxa"/>
            <w:tcBorders>
              <w:top w:val="single" w:sz="4" w:space="0" w:color="auto"/>
              <w:left w:val="single" w:sz="4" w:space="0" w:color="auto"/>
              <w:bottom w:val="single" w:sz="4" w:space="0" w:color="auto"/>
              <w:right w:val="single" w:sz="4" w:space="0" w:color="auto"/>
            </w:tcBorders>
          </w:tcPr>
          <w:p w:rsidR="009604EF" w:rsidRPr="00D369EB" w:rsidRDefault="009604EF" w:rsidP="009604EF">
            <w:pPr>
              <w:pStyle w:val="a3"/>
              <w:numPr>
                <w:ilvl w:val="0"/>
                <w:numId w:val="40"/>
              </w:numPr>
              <w:tabs>
                <w:tab w:val="clear" w:pos="720"/>
                <w:tab w:val="num" w:pos="72"/>
              </w:tabs>
              <w:ind w:left="0" w:firstLine="360"/>
              <w:jc w:val="both"/>
              <w:rPr>
                <w:b w:val="0"/>
                <w:sz w:val="24"/>
              </w:rPr>
            </w:pPr>
            <w:proofErr w:type="gramStart"/>
            <w:r w:rsidRPr="00D369EB">
              <w:rPr>
                <w:b w:val="0"/>
                <w:sz w:val="24"/>
                <w:szCs w:val="24"/>
              </w:rPr>
              <w:t>обеспечение</w:t>
            </w:r>
            <w:proofErr w:type="gramEnd"/>
            <w:r w:rsidRPr="00D369EB">
              <w:rPr>
                <w:b w:val="0"/>
                <w:sz w:val="24"/>
                <w:szCs w:val="24"/>
              </w:rPr>
              <w:t xml:space="preserve"> участия в церемонии вручения премий в г. Витебске лауреатов премий;</w:t>
            </w:r>
          </w:p>
          <w:p w:rsidR="009604EF" w:rsidRPr="00D369EB" w:rsidRDefault="009604EF" w:rsidP="009604EF">
            <w:pPr>
              <w:pStyle w:val="a3"/>
              <w:numPr>
                <w:ilvl w:val="0"/>
                <w:numId w:val="40"/>
              </w:numPr>
              <w:tabs>
                <w:tab w:val="clear" w:pos="720"/>
                <w:tab w:val="num" w:pos="0"/>
              </w:tabs>
              <w:ind w:left="0" w:firstLine="360"/>
              <w:jc w:val="both"/>
              <w:rPr>
                <w:b w:val="0"/>
                <w:sz w:val="24"/>
              </w:rPr>
            </w:pPr>
            <w:proofErr w:type="gramStart"/>
            <w:r w:rsidRPr="00D369EB">
              <w:rPr>
                <w:b w:val="0"/>
                <w:sz w:val="24"/>
              </w:rPr>
              <w:t>обеспечение</w:t>
            </w:r>
            <w:proofErr w:type="gramEnd"/>
            <w:r w:rsidRPr="00D369EB">
              <w:rPr>
                <w:b w:val="0"/>
                <w:sz w:val="24"/>
              </w:rPr>
              <w:t xml:space="preserve"> проведения </w:t>
            </w:r>
            <w:r w:rsidRPr="00D369EB">
              <w:rPr>
                <w:b w:val="0"/>
                <w:sz w:val="24"/>
                <w:szCs w:val="24"/>
              </w:rPr>
              <w:t>церемонии вручения премий в соответствии с программой и сценарием</w:t>
            </w:r>
            <w:r w:rsidRPr="00D369EB">
              <w:rPr>
                <w:b w:val="0"/>
                <w:sz w:val="24"/>
              </w:rPr>
              <w:t>.</w:t>
            </w:r>
          </w:p>
        </w:tc>
      </w:tr>
      <w:tr w:rsidR="00D369EB" w:rsidRPr="00D369EB" w:rsidTr="000E625E">
        <w:trPr>
          <w:trHeight w:val="870"/>
        </w:trPr>
        <w:tc>
          <w:tcPr>
            <w:tcW w:w="10440" w:type="dxa"/>
            <w:tcBorders>
              <w:top w:val="single" w:sz="4" w:space="0" w:color="auto"/>
              <w:left w:val="single" w:sz="4" w:space="0" w:color="auto"/>
              <w:bottom w:val="single" w:sz="4" w:space="0" w:color="auto"/>
              <w:right w:val="single" w:sz="4" w:space="0" w:color="auto"/>
            </w:tcBorders>
          </w:tcPr>
          <w:p w:rsidR="009604EF" w:rsidRPr="00D369EB" w:rsidRDefault="009604EF" w:rsidP="00291EAB">
            <w:pPr>
              <w:pStyle w:val="a3"/>
              <w:jc w:val="center"/>
              <w:rPr>
                <w:bCs/>
                <w:sz w:val="26"/>
              </w:rPr>
            </w:pPr>
            <w:r w:rsidRPr="00D369EB">
              <w:rPr>
                <w:bCs/>
                <w:sz w:val="26"/>
              </w:rPr>
              <w:lastRenderedPageBreak/>
              <w:t>5. Представление в Постоянный Комитет Союзного государства отчетов об организации и проведении мероприятия</w:t>
            </w:r>
          </w:p>
          <w:p w:rsidR="009604EF" w:rsidRPr="00D369EB" w:rsidRDefault="009604EF" w:rsidP="00DE4281">
            <w:pPr>
              <w:pStyle w:val="a3"/>
              <w:jc w:val="center"/>
              <w:rPr>
                <w:sz w:val="20"/>
              </w:rPr>
            </w:pPr>
            <w:proofErr w:type="gramStart"/>
            <w:r w:rsidRPr="00D369EB">
              <w:rPr>
                <w:b w:val="0"/>
                <w:bCs/>
                <w:sz w:val="24"/>
                <w:szCs w:val="24"/>
              </w:rPr>
              <w:t>срок</w:t>
            </w:r>
            <w:proofErr w:type="gramEnd"/>
            <w:r w:rsidRPr="00D369EB">
              <w:rPr>
                <w:b w:val="0"/>
                <w:bCs/>
                <w:sz w:val="24"/>
                <w:szCs w:val="24"/>
              </w:rPr>
              <w:t xml:space="preserve"> выполнения: до 31 августа 20</w:t>
            </w:r>
            <w:r w:rsidR="00DE4281" w:rsidRPr="00D369EB">
              <w:rPr>
                <w:b w:val="0"/>
                <w:bCs/>
                <w:sz w:val="24"/>
                <w:szCs w:val="24"/>
              </w:rPr>
              <w:t>20</w:t>
            </w:r>
            <w:r w:rsidRPr="00D369EB">
              <w:rPr>
                <w:b w:val="0"/>
                <w:bCs/>
                <w:sz w:val="24"/>
                <w:szCs w:val="24"/>
              </w:rPr>
              <w:t xml:space="preserve"> года</w:t>
            </w:r>
          </w:p>
        </w:tc>
      </w:tr>
      <w:tr w:rsidR="00D369EB" w:rsidRPr="00D369EB" w:rsidTr="000E625E">
        <w:trPr>
          <w:trHeight w:val="70"/>
        </w:trPr>
        <w:tc>
          <w:tcPr>
            <w:tcW w:w="10440" w:type="dxa"/>
            <w:tcBorders>
              <w:top w:val="single" w:sz="4" w:space="0" w:color="auto"/>
              <w:left w:val="single" w:sz="4" w:space="0" w:color="auto"/>
              <w:bottom w:val="single" w:sz="4" w:space="0" w:color="auto"/>
              <w:right w:val="single" w:sz="4" w:space="0" w:color="auto"/>
            </w:tcBorders>
          </w:tcPr>
          <w:p w:rsidR="009604EF" w:rsidRPr="00D369EB" w:rsidRDefault="009604EF" w:rsidP="009604EF">
            <w:pPr>
              <w:pStyle w:val="a3"/>
              <w:numPr>
                <w:ilvl w:val="0"/>
                <w:numId w:val="40"/>
              </w:numPr>
              <w:tabs>
                <w:tab w:val="clear" w:pos="720"/>
                <w:tab w:val="num" w:pos="0"/>
              </w:tabs>
              <w:ind w:left="0" w:firstLine="360"/>
              <w:jc w:val="both"/>
              <w:rPr>
                <w:b w:val="0"/>
                <w:bCs/>
                <w:snapToGrid w:val="0"/>
                <w:sz w:val="24"/>
              </w:rPr>
            </w:pPr>
            <w:proofErr w:type="gramStart"/>
            <w:r w:rsidRPr="00D369EB">
              <w:rPr>
                <w:b w:val="0"/>
                <w:sz w:val="24"/>
                <w:szCs w:val="24"/>
              </w:rPr>
              <w:t>представление</w:t>
            </w:r>
            <w:proofErr w:type="gramEnd"/>
            <w:r w:rsidRPr="00D369EB">
              <w:rPr>
                <w:b w:val="0"/>
                <w:sz w:val="24"/>
                <w:szCs w:val="24"/>
              </w:rPr>
              <w:t xml:space="preserve"> финансового отчета (в </w:t>
            </w:r>
            <w:proofErr w:type="spellStart"/>
            <w:r w:rsidRPr="00D369EB">
              <w:rPr>
                <w:b w:val="0"/>
                <w:sz w:val="24"/>
                <w:szCs w:val="24"/>
              </w:rPr>
              <w:t>т.ч</w:t>
            </w:r>
            <w:proofErr w:type="spellEnd"/>
            <w:r w:rsidRPr="00D369EB">
              <w:rPr>
                <w:b w:val="0"/>
                <w:sz w:val="24"/>
                <w:szCs w:val="24"/>
              </w:rPr>
              <w:t xml:space="preserve">. отчета о фактическом исполнении сметы с пояснительной запиской о соответствии фактических расходов плановым </w:t>
            </w:r>
            <w:r w:rsidR="00AC5D0F" w:rsidRPr="00AC5D0F">
              <w:rPr>
                <w:b w:val="0"/>
                <w:bCs/>
                <w:sz w:val="24"/>
              </w:rPr>
              <w:t>с приложением подтверждающих первичных документов в размере стоимости оказанных услуг</w:t>
            </w:r>
            <w:r w:rsidRPr="00AC5D0F">
              <w:rPr>
                <w:b w:val="0"/>
                <w:sz w:val="24"/>
                <w:szCs w:val="24"/>
              </w:rPr>
              <w:t>);</w:t>
            </w:r>
          </w:p>
          <w:p w:rsidR="009604EF" w:rsidRPr="00D369EB" w:rsidRDefault="009604EF" w:rsidP="009604EF">
            <w:pPr>
              <w:pStyle w:val="a3"/>
              <w:numPr>
                <w:ilvl w:val="0"/>
                <w:numId w:val="40"/>
              </w:numPr>
              <w:tabs>
                <w:tab w:val="clear" w:pos="720"/>
                <w:tab w:val="num" w:pos="0"/>
              </w:tabs>
              <w:ind w:left="0" w:firstLine="360"/>
              <w:jc w:val="both"/>
              <w:rPr>
                <w:bCs/>
                <w:sz w:val="24"/>
                <w:szCs w:val="24"/>
              </w:rPr>
            </w:pPr>
            <w:proofErr w:type="gramStart"/>
            <w:r w:rsidRPr="00D369EB">
              <w:rPr>
                <w:b w:val="0"/>
                <w:bCs/>
                <w:snapToGrid w:val="0"/>
                <w:sz w:val="24"/>
                <w:szCs w:val="22"/>
              </w:rPr>
              <w:t>представление</w:t>
            </w:r>
            <w:proofErr w:type="gramEnd"/>
            <w:r w:rsidRPr="00D369EB">
              <w:rPr>
                <w:b w:val="0"/>
                <w:bCs/>
                <w:snapToGrid w:val="0"/>
                <w:sz w:val="24"/>
                <w:szCs w:val="22"/>
              </w:rPr>
              <w:t xml:space="preserve"> творческого отчета.</w:t>
            </w:r>
          </w:p>
        </w:tc>
      </w:tr>
    </w:tbl>
    <w:p w:rsidR="009604EF" w:rsidRPr="00D369EB" w:rsidRDefault="009604EF" w:rsidP="009604EF">
      <w:pPr>
        <w:pStyle w:val="a3"/>
        <w:ind w:left="360"/>
        <w:jc w:val="both"/>
        <w:rPr>
          <w:b w:val="0"/>
          <w:bCs/>
          <w:snapToGrid w:val="0"/>
          <w:sz w:val="24"/>
          <w:szCs w:val="22"/>
        </w:rPr>
      </w:pPr>
      <w:r w:rsidRPr="00D369EB">
        <w:rPr>
          <w:b w:val="0"/>
          <w:bCs/>
          <w:snapToGrid w:val="0"/>
          <w:sz w:val="24"/>
          <w:szCs w:val="22"/>
        </w:rPr>
        <w:t>* согласовывается с Постоянным Комитетом Союзного государства</w:t>
      </w:r>
    </w:p>
    <w:p w:rsidR="009604EF" w:rsidRPr="00D369EB" w:rsidRDefault="009604EF" w:rsidP="00675BBA">
      <w:pPr>
        <w:tabs>
          <w:tab w:val="num" w:pos="383"/>
          <w:tab w:val="num" w:pos="1980"/>
          <w:tab w:val="left" w:pos="4763"/>
        </w:tabs>
        <w:spacing w:after="0" w:line="240" w:lineRule="auto"/>
        <w:ind w:right="-3" w:firstLine="567"/>
        <w:contextualSpacing/>
        <w:jc w:val="both"/>
        <w:rPr>
          <w:rFonts w:ascii="Times New Roman" w:hAnsi="Times New Roman"/>
          <w:sz w:val="24"/>
          <w:szCs w:val="24"/>
        </w:rPr>
      </w:pPr>
    </w:p>
    <w:p w:rsidR="009604EF" w:rsidRPr="00D369EB" w:rsidRDefault="009604EF" w:rsidP="00675BBA">
      <w:pPr>
        <w:tabs>
          <w:tab w:val="num" w:pos="383"/>
          <w:tab w:val="num" w:pos="1980"/>
          <w:tab w:val="left" w:pos="4763"/>
        </w:tabs>
        <w:spacing w:after="0" w:line="240" w:lineRule="auto"/>
        <w:ind w:right="-3" w:firstLine="567"/>
        <w:contextualSpacing/>
        <w:jc w:val="both"/>
        <w:rPr>
          <w:rFonts w:ascii="Times New Roman" w:hAnsi="Times New Roman"/>
          <w:sz w:val="24"/>
          <w:szCs w:val="24"/>
        </w:rPr>
      </w:pPr>
    </w:p>
    <w:p w:rsidR="001C1864" w:rsidRPr="00D369EB" w:rsidRDefault="001C1864" w:rsidP="00D720DE">
      <w:pPr>
        <w:tabs>
          <w:tab w:val="num" w:pos="383"/>
          <w:tab w:val="num" w:pos="1980"/>
          <w:tab w:val="left" w:pos="4763"/>
        </w:tabs>
        <w:spacing w:after="0" w:line="240" w:lineRule="auto"/>
        <w:ind w:right="-3" w:firstLine="567"/>
        <w:contextualSpacing/>
        <w:jc w:val="center"/>
        <w:rPr>
          <w:rFonts w:ascii="Times New Roman" w:hAnsi="Times New Roman"/>
          <w:b/>
        </w:rPr>
      </w:pPr>
      <w:bookmarkStart w:id="53" w:name="_Ref503353468"/>
      <w:bookmarkEnd w:id="45"/>
      <w:bookmarkEnd w:id="46"/>
      <w:bookmarkEnd w:id="47"/>
    </w:p>
    <w:p w:rsidR="001C1864" w:rsidRPr="00D369EB" w:rsidRDefault="00E31706" w:rsidP="009570D3">
      <w:pPr>
        <w:tabs>
          <w:tab w:val="num" w:pos="383"/>
          <w:tab w:val="num" w:pos="1980"/>
          <w:tab w:val="left" w:pos="4763"/>
        </w:tabs>
        <w:spacing w:after="0" w:line="240" w:lineRule="auto"/>
        <w:ind w:right="-3" w:firstLine="386"/>
        <w:contextualSpacing/>
        <w:jc w:val="right"/>
        <w:rPr>
          <w:rFonts w:ascii="Times New Roman" w:hAnsi="Times New Roman"/>
          <w:b/>
          <w:sz w:val="24"/>
          <w:szCs w:val="24"/>
        </w:rPr>
      </w:pPr>
      <w:r w:rsidRPr="00D369EB">
        <w:rPr>
          <w:rFonts w:ascii="Times New Roman" w:hAnsi="Times New Roman"/>
          <w:b/>
        </w:rPr>
        <w:br w:type="column"/>
      </w:r>
    </w:p>
    <w:p w:rsidR="002C105F" w:rsidRPr="00D369EB" w:rsidRDefault="002C105F" w:rsidP="009570D3">
      <w:pPr>
        <w:spacing w:after="0" w:line="240" w:lineRule="auto"/>
        <w:ind w:firstLine="386"/>
        <w:jc w:val="right"/>
        <w:rPr>
          <w:rFonts w:ascii="Times New Roman" w:eastAsia="Times New Roman" w:hAnsi="Times New Roman"/>
          <w:b/>
          <w:sz w:val="24"/>
          <w:szCs w:val="24"/>
          <w:lang w:eastAsia="ru-RU"/>
        </w:rPr>
      </w:pPr>
      <w:r w:rsidRPr="00D369EB">
        <w:rPr>
          <w:rFonts w:ascii="Times New Roman" w:eastAsia="Times New Roman" w:hAnsi="Times New Roman"/>
          <w:b/>
          <w:sz w:val="24"/>
          <w:szCs w:val="24"/>
          <w:lang w:val="en-US" w:eastAsia="ru-RU"/>
        </w:rPr>
        <w:t>V</w:t>
      </w:r>
      <w:r w:rsidRPr="00D369EB">
        <w:rPr>
          <w:rFonts w:ascii="Times New Roman" w:eastAsia="Times New Roman" w:hAnsi="Times New Roman"/>
          <w:b/>
          <w:sz w:val="24"/>
          <w:szCs w:val="24"/>
          <w:lang w:eastAsia="ru-RU"/>
        </w:rPr>
        <w:t>. Образцы форм</w:t>
      </w:r>
      <w:bookmarkEnd w:id="53"/>
    </w:p>
    <w:p w:rsidR="002C105F" w:rsidRPr="00D369EB" w:rsidRDefault="002C105F" w:rsidP="009570D3">
      <w:pPr>
        <w:tabs>
          <w:tab w:val="left" w:pos="1134"/>
        </w:tabs>
        <w:spacing w:after="0" w:line="240" w:lineRule="auto"/>
        <w:ind w:firstLine="386"/>
        <w:jc w:val="right"/>
        <w:rPr>
          <w:rFonts w:ascii="Times New Roman" w:eastAsia="Times New Roman" w:hAnsi="Times New Roman"/>
          <w:sz w:val="28"/>
          <w:szCs w:val="24"/>
          <w:lang w:eastAsia="ru-RU"/>
        </w:rPr>
      </w:pPr>
    </w:p>
    <w:p w:rsidR="002C105F" w:rsidRPr="00D369EB" w:rsidRDefault="002C105F" w:rsidP="001D6349">
      <w:pPr>
        <w:tabs>
          <w:tab w:val="left" w:pos="1134"/>
        </w:tabs>
        <w:spacing w:after="0" w:line="240" w:lineRule="auto"/>
        <w:ind w:firstLine="386"/>
        <w:jc w:val="both"/>
        <w:rPr>
          <w:rFonts w:ascii="Times New Roman" w:eastAsia="Times New Roman" w:hAnsi="Times New Roman"/>
          <w:sz w:val="28"/>
          <w:szCs w:val="24"/>
          <w:lang w:eastAsia="ru-RU"/>
        </w:rPr>
      </w:pPr>
    </w:p>
    <w:p w:rsidR="009570D3" w:rsidRPr="00D369EB" w:rsidRDefault="009570D3" w:rsidP="009570D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1. Конкурсная заявка — </w:t>
      </w:r>
      <w:r w:rsidRPr="00D369EB">
        <w:rPr>
          <w:rFonts w:ascii="Times New Roman" w:eastAsia="Times New Roman" w:hAnsi="Times New Roman"/>
          <w:b/>
          <w:sz w:val="24"/>
          <w:szCs w:val="24"/>
          <w:lang w:eastAsia="ru-RU"/>
        </w:rPr>
        <w:t>форма 1</w:t>
      </w:r>
      <w:r w:rsidRPr="00D369EB">
        <w:rPr>
          <w:rFonts w:ascii="Times New Roman" w:eastAsia="Times New Roman" w:hAnsi="Times New Roman"/>
          <w:sz w:val="24"/>
          <w:szCs w:val="24"/>
          <w:lang w:eastAsia="ru-RU"/>
        </w:rPr>
        <w:t>.</w:t>
      </w:r>
    </w:p>
    <w:p w:rsidR="009570D3" w:rsidRPr="00D369EB" w:rsidRDefault="009570D3" w:rsidP="009570D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2. Таблица цен конкурсной заявки – </w:t>
      </w:r>
      <w:r w:rsidRPr="00D369EB">
        <w:rPr>
          <w:rFonts w:ascii="Times New Roman" w:eastAsia="Times New Roman" w:hAnsi="Times New Roman"/>
          <w:b/>
          <w:sz w:val="24"/>
          <w:szCs w:val="24"/>
          <w:lang w:eastAsia="ru-RU"/>
        </w:rPr>
        <w:t>форма 2</w:t>
      </w:r>
      <w:r w:rsidRPr="00D369EB">
        <w:rPr>
          <w:rFonts w:ascii="Times New Roman" w:eastAsia="Times New Roman" w:hAnsi="Times New Roman"/>
          <w:sz w:val="24"/>
          <w:szCs w:val="24"/>
          <w:lang w:eastAsia="ru-RU"/>
        </w:rPr>
        <w:t>.</w:t>
      </w:r>
    </w:p>
    <w:p w:rsidR="009570D3" w:rsidRPr="00D369EB" w:rsidRDefault="009570D3" w:rsidP="009570D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3. Анкета участника конкурса — </w:t>
      </w:r>
      <w:r w:rsidRPr="00D369EB">
        <w:rPr>
          <w:rFonts w:ascii="Times New Roman" w:eastAsia="Times New Roman" w:hAnsi="Times New Roman"/>
          <w:b/>
          <w:sz w:val="24"/>
          <w:szCs w:val="24"/>
          <w:lang w:eastAsia="ru-RU"/>
        </w:rPr>
        <w:t>форма 3.</w:t>
      </w:r>
    </w:p>
    <w:p w:rsidR="009570D3" w:rsidRPr="00D369EB" w:rsidRDefault="009570D3" w:rsidP="009570D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4. Предложение о функциональных и качественных характеристиках услуг – </w:t>
      </w:r>
      <w:r w:rsidRPr="00D369EB">
        <w:rPr>
          <w:rFonts w:ascii="Times New Roman" w:eastAsia="Times New Roman" w:hAnsi="Times New Roman"/>
          <w:b/>
          <w:sz w:val="24"/>
          <w:szCs w:val="24"/>
          <w:lang w:eastAsia="ru-RU"/>
        </w:rPr>
        <w:t>форма 4</w:t>
      </w:r>
      <w:r w:rsidRPr="00D369EB">
        <w:rPr>
          <w:rFonts w:ascii="Times New Roman" w:eastAsia="Times New Roman" w:hAnsi="Times New Roman"/>
          <w:sz w:val="24"/>
          <w:szCs w:val="24"/>
          <w:lang w:eastAsia="ru-RU"/>
        </w:rPr>
        <w:t>.</w:t>
      </w:r>
    </w:p>
    <w:p w:rsidR="009570D3" w:rsidRPr="00D369EB" w:rsidRDefault="009570D3" w:rsidP="009570D3">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5. Сведения об опыте выполнения услуг участника конкурса – </w:t>
      </w:r>
      <w:r w:rsidRPr="00D369EB">
        <w:rPr>
          <w:rFonts w:ascii="Times New Roman" w:eastAsia="Times New Roman" w:hAnsi="Times New Roman"/>
          <w:b/>
          <w:sz w:val="24"/>
          <w:szCs w:val="24"/>
          <w:lang w:eastAsia="ru-RU"/>
        </w:rPr>
        <w:t>форма 5</w:t>
      </w:r>
      <w:r w:rsidRPr="00D369EB">
        <w:rPr>
          <w:rFonts w:ascii="Times New Roman" w:eastAsia="Times New Roman" w:hAnsi="Times New Roman"/>
          <w:sz w:val="24"/>
          <w:szCs w:val="24"/>
          <w:lang w:eastAsia="ru-RU"/>
        </w:rPr>
        <w:t>.</w:t>
      </w:r>
    </w:p>
    <w:p w:rsidR="009570D3" w:rsidRPr="00D369EB" w:rsidRDefault="009570D3" w:rsidP="009570D3">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6. Сведения о квалификации персонала участника конкурса, предлагаемого для оказания услуг по предмету Договора – </w:t>
      </w:r>
      <w:r w:rsidRPr="00D369EB">
        <w:rPr>
          <w:rFonts w:ascii="Times New Roman" w:eastAsia="Times New Roman" w:hAnsi="Times New Roman"/>
          <w:b/>
          <w:sz w:val="24"/>
          <w:szCs w:val="24"/>
          <w:lang w:eastAsia="ru-RU"/>
        </w:rPr>
        <w:t>форма 6</w:t>
      </w:r>
      <w:r w:rsidRPr="00D369EB">
        <w:rPr>
          <w:rFonts w:ascii="Times New Roman" w:eastAsia="Times New Roman" w:hAnsi="Times New Roman"/>
          <w:sz w:val="24"/>
          <w:szCs w:val="24"/>
          <w:lang w:eastAsia="ru-RU"/>
        </w:rPr>
        <w:t>.</w:t>
      </w:r>
    </w:p>
    <w:p w:rsidR="009570D3" w:rsidRPr="00D369EB" w:rsidRDefault="009570D3" w:rsidP="009570D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sidRPr="00D369EB">
        <w:rPr>
          <w:rFonts w:ascii="Times New Roman" w:eastAsia="Times New Roman" w:hAnsi="Times New Roman"/>
          <w:sz w:val="24"/>
          <w:szCs w:val="24"/>
          <w:lang w:eastAsia="ru-RU"/>
        </w:rPr>
        <w:t xml:space="preserve">7. Запрос на разъяснение конкурсной документации – </w:t>
      </w:r>
      <w:r w:rsidRPr="00D369EB">
        <w:rPr>
          <w:rFonts w:ascii="Times New Roman" w:eastAsia="Times New Roman" w:hAnsi="Times New Roman"/>
          <w:b/>
          <w:sz w:val="24"/>
          <w:szCs w:val="24"/>
          <w:lang w:eastAsia="ru-RU"/>
        </w:rPr>
        <w:t>форма 7.</w:t>
      </w:r>
    </w:p>
    <w:p w:rsidR="009570D3" w:rsidRPr="00D369EB" w:rsidRDefault="009570D3" w:rsidP="009570D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8. Доверенность для представителей участников конкурса – </w:t>
      </w:r>
      <w:r w:rsidRPr="00D369EB">
        <w:rPr>
          <w:rFonts w:ascii="Times New Roman" w:eastAsia="Times New Roman" w:hAnsi="Times New Roman"/>
          <w:b/>
          <w:sz w:val="24"/>
          <w:szCs w:val="24"/>
          <w:lang w:eastAsia="ru-RU"/>
        </w:rPr>
        <w:t>форма 8</w:t>
      </w:r>
      <w:r w:rsidRPr="00D369EB">
        <w:rPr>
          <w:rFonts w:ascii="Times New Roman" w:eastAsia="Times New Roman" w:hAnsi="Times New Roman"/>
          <w:sz w:val="24"/>
          <w:szCs w:val="24"/>
          <w:lang w:eastAsia="ru-RU"/>
        </w:rPr>
        <w:t>.</w:t>
      </w:r>
    </w:p>
    <w:p w:rsidR="009570D3" w:rsidRPr="00D369EB" w:rsidRDefault="009570D3" w:rsidP="009570D3">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sidRPr="00D369EB">
        <w:rPr>
          <w:rFonts w:ascii="Times New Roman" w:eastAsia="Times New Roman" w:hAnsi="Times New Roman"/>
          <w:sz w:val="24"/>
          <w:szCs w:val="24"/>
          <w:lang w:eastAsia="ru-RU"/>
        </w:rPr>
        <w:t xml:space="preserve">9.  Смета средств бюджета Союзного государства (далее – проект сметы) – </w:t>
      </w:r>
      <w:r w:rsidRPr="00D369EB">
        <w:rPr>
          <w:rFonts w:ascii="Times New Roman" w:eastAsia="Times New Roman" w:hAnsi="Times New Roman"/>
          <w:b/>
          <w:sz w:val="24"/>
          <w:szCs w:val="24"/>
          <w:lang w:eastAsia="ru-RU"/>
        </w:rPr>
        <w:t>форма 9.</w:t>
      </w:r>
    </w:p>
    <w:p w:rsidR="009570D3" w:rsidRPr="00D369EB" w:rsidRDefault="009570D3" w:rsidP="009570D3">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9570D3" w:rsidRPr="00D369EB" w:rsidRDefault="009570D3" w:rsidP="009570D3">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D369EB" w:rsidRDefault="002C105F" w:rsidP="001D6349">
      <w:pPr>
        <w:tabs>
          <w:tab w:val="left" w:pos="-2127"/>
          <w:tab w:val="left" w:pos="360"/>
          <w:tab w:val="left" w:pos="567"/>
          <w:tab w:val="left" w:pos="1980"/>
          <w:tab w:val="left" w:pos="7371"/>
        </w:tabs>
        <w:spacing w:after="0" w:line="360" w:lineRule="auto"/>
        <w:ind w:firstLine="386"/>
        <w:contextualSpacing/>
        <w:jc w:val="both"/>
        <w:rPr>
          <w:rFonts w:ascii="Times New Roman" w:eastAsia="Times New Roman" w:hAnsi="Times New Roman"/>
          <w:sz w:val="24"/>
          <w:szCs w:val="24"/>
          <w:lang w:eastAsia="ru-RU"/>
        </w:rPr>
      </w:pPr>
    </w:p>
    <w:p w:rsidR="002C105F" w:rsidRPr="00D369EB" w:rsidRDefault="002C105F" w:rsidP="001D6349">
      <w:pPr>
        <w:tabs>
          <w:tab w:val="left" w:pos="-2127"/>
          <w:tab w:val="left" w:pos="360"/>
          <w:tab w:val="left" w:pos="567"/>
          <w:tab w:val="left" w:pos="1980"/>
          <w:tab w:val="left" w:pos="7371"/>
        </w:tabs>
        <w:spacing w:after="0" w:line="360" w:lineRule="auto"/>
        <w:ind w:firstLine="386"/>
        <w:jc w:val="both"/>
        <w:rPr>
          <w:rFonts w:ascii="Times New Roman" w:eastAsia="Times New Roman" w:hAnsi="Times New Roman"/>
          <w:sz w:val="24"/>
          <w:szCs w:val="24"/>
          <w:lang w:eastAsia="ru-RU"/>
        </w:rPr>
      </w:pPr>
    </w:p>
    <w:p w:rsidR="002C105F" w:rsidRPr="00D369EB" w:rsidRDefault="002C105F" w:rsidP="001D6349">
      <w:pPr>
        <w:tabs>
          <w:tab w:val="left" w:pos="-2127"/>
          <w:tab w:val="left" w:pos="360"/>
          <w:tab w:val="left" w:pos="567"/>
          <w:tab w:val="left" w:pos="1980"/>
          <w:tab w:val="left" w:pos="7371"/>
        </w:tabs>
        <w:spacing w:after="0" w:line="360" w:lineRule="auto"/>
        <w:ind w:firstLine="386"/>
        <w:jc w:val="both"/>
        <w:rPr>
          <w:rFonts w:ascii="Times New Roman" w:eastAsia="Times New Roman" w:hAnsi="Times New Roman"/>
          <w:sz w:val="24"/>
          <w:szCs w:val="24"/>
          <w:lang w:eastAsia="ru-RU"/>
        </w:rPr>
      </w:pPr>
      <w:r w:rsidRPr="00D369EB">
        <w:rPr>
          <w:rFonts w:ascii="Times New Roman" w:eastAsia="Times New Roman" w:hAnsi="Times New Roman"/>
          <w:vanish/>
          <w:sz w:val="24"/>
          <w:szCs w:val="24"/>
          <w:lang w:eastAsia="ru-RU"/>
        </w:rPr>
        <w:cr/>
      </w:r>
    </w:p>
    <w:p w:rsidR="002C105F" w:rsidRPr="00D369EB" w:rsidRDefault="002C105F" w:rsidP="001D6349">
      <w:pPr>
        <w:tabs>
          <w:tab w:val="left" w:pos="-2127"/>
          <w:tab w:val="left" w:pos="360"/>
          <w:tab w:val="left" w:pos="567"/>
          <w:tab w:val="left" w:pos="1980"/>
          <w:tab w:val="left" w:pos="7371"/>
        </w:tabs>
        <w:spacing w:after="0" w:line="360" w:lineRule="auto"/>
        <w:ind w:firstLine="386"/>
        <w:jc w:val="both"/>
        <w:rPr>
          <w:rFonts w:ascii="Times New Roman" w:eastAsia="Times New Roman" w:hAnsi="Times New Roman"/>
          <w:sz w:val="24"/>
          <w:szCs w:val="24"/>
          <w:lang w:eastAsia="ru-RU"/>
        </w:rPr>
      </w:pPr>
    </w:p>
    <w:p w:rsidR="002C105F" w:rsidRPr="00D369EB" w:rsidRDefault="002C105F" w:rsidP="001D6349">
      <w:pPr>
        <w:tabs>
          <w:tab w:val="left" w:pos="-2127"/>
          <w:tab w:val="left" w:pos="360"/>
          <w:tab w:val="left" w:pos="567"/>
          <w:tab w:val="left" w:pos="1980"/>
          <w:tab w:val="left" w:pos="7371"/>
        </w:tabs>
        <w:spacing w:after="0" w:line="360" w:lineRule="auto"/>
        <w:ind w:firstLine="386"/>
        <w:jc w:val="both"/>
        <w:rPr>
          <w:rFonts w:ascii="Times New Roman" w:eastAsia="Times New Roman" w:hAnsi="Times New Roman"/>
          <w:sz w:val="24"/>
          <w:szCs w:val="24"/>
          <w:lang w:eastAsia="ru-RU"/>
        </w:rPr>
      </w:pPr>
    </w:p>
    <w:p w:rsidR="002C105F" w:rsidRPr="00D369EB"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D369EB"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D369EB"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D369EB"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D369EB"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D369EB"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D369EB"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D369EB"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D369EB"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D369EB"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D369EB"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D369EB"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D369EB" w:rsidRDefault="002C105F" w:rsidP="002C105F">
      <w:pPr>
        <w:pageBreakBefore/>
        <w:spacing w:after="0" w:line="240" w:lineRule="auto"/>
        <w:ind w:firstLine="567"/>
        <w:jc w:val="right"/>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lastRenderedPageBreak/>
        <w:t>Форма - 1</w:t>
      </w:r>
    </w:p>
    <w:p w:rsidR="002C105F" w:rsidRPr="00D369EB"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4" w:name="_Ref503353513"/>
      <w:r w:rsidRPr="00D369EB">
        <w:rPr>
          <w:rFonts w:ascii="Times New Roman" w:eastAsia="Times New Roman" w:hAnsi="Times New Roman"/>
          <w:b/>
          <w:bCs/>
          <w:sz w:val="24"/>
          <w:szCs w:val="24"/>
          <w:lang w:eastAsia="ru-RU"/>
        </w:rPr>
        <w:t>Конкурсная заявка</w:t>
      </w:r>
      <w:bookmarkEnd w:id="54"/>
      <w:r w:rsidRPr="00D369EB">
        <w:rPr>
          <w:rFonts w:ascii="Times New Roman" w:eastAsia="Times New Roman" w:hAnsi="Times New Roman"/>
          <w:b/>
          <w:bCs/>
          <w:sz w:val="24"/>
          <w:szCs w:val="24"/>
          <w:lang w:eastAsia="ru-RU"/>
        </w:rPr>
        <w:t xml:space="preserve"> </w:t>
      </w:r>
    </w:p>
    <w:p w:rsidR="002C105F" w:rsidRPr="00D369EB" w:rsidRDefault="002C105F" w:rsidP="002C105F">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«_____»___________________ 20__ г.</w:t>
      </w:r>
    </w:p>
    <w:p w:rsidR="002C105F" w:rsidRPr="00D369EB" w:rsidRDefault="002C105F" w:rsidP="002C105F">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Исх. № ____________________</w:t>
      </w:r>
    </w:p>
    <w:p w:rsidR="002C105F" w:rsidRPr="00D369EB"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D369EB"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D369EB" w:rsidRDefault="002C105F" w:rsidP="002C105F">
      <w:pPr>
        <w:spacing w:after="0" w:line="240" w:lineRule="auto"/>
        <w:ind w:firstLine="567"/>
        <w:jc w:val="both"/>
        <w:outlineLvl w:val="0"/>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Наименование участника конкурса: ____________________________________</w:t>
      </w:r>
    </w:p>
    <w:p w:rsidR="002C105F" w:rsidRPr="00D369EB" w:rsidRDefault="002C105F" w:rsidP="002C105F">
      <w:pPr>
        <w:spacing w:after="0" w:line="240" w:lineRule="auto"/>
        <w:ind w:firstLine="567"/>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Адрес участника конкурса: ___________________________________________</w:t>
      </w:r>
    </w:p>
    <w:p w:rsidR="002C105F" w:rsidRPr="00D369EB" w:rsidRDefault="002C105F" w:rsidP="002C105F">
      <w:pPr>
        <w:spacing w:after="0" w:line="240" w:lineRule="auto"/>
        <w:ind w:firstLine="567"/>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Кому: ___________________________________</w:t>
      </w:r>
    </w:p>
    <w:p w:rsidR="002C105F" w:rsidRPr="00D369EB"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D369EB" w:rsidRDefault="002C105F" w:rsidP="002C105F">
      <w:pPr>
        <w:spacing w:after="0" w:line="240" w:lineRule="auto"/>
        <w:jc w:val="center"/>
        <w:outlineLvl w:val="0"/>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Уважаемые господа!</w:t>
      </w:r>
    </w:p>
    <w:p w:rsidR="002C105F" w:rsidRPr="00D369EB" w:rsidRDefault="002C105F" w:rsidP="002C105F">
      <w:pPr>
        <w:spacing w:after="0" w:line="240" w:lineRule="auto"/>
        <w:ind w:firstLine="567"/>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Изучив конкурсную документацию, получение которой настоящим удостоверяем, мы нижеподписавшиеся предлагаем ____ оказать услуги</w:t>
      </w:r>
      <w:r w:rsidRPr="00D369EB">
        <w:rPr>
          <w:rFonts w:ascii="Times New Roman" w:eastAsia="Times New Roman" w:hAnsi="Times New Roman"/>
          <w:sz w:val="20"/>
          <w:szCs w:val="20"/>
          <w:lang w:eastAsia="ru-RU"/>
        </w:rPr>
        <w:t xml:space="preserve"> </w:t>
      </w:r>
      <w:r w:rsidRPr="00D369EB">
        <w:rPr>
          <w:rFonts w:ascii="Times New Roman" w:eastAsia="Times New Roman" w:hAnsi="Times New Roman"/>
          <w:sz w:val="24"/>
          <w:szCs w:val="24"/>
          <w:lang w:eastAsia="ru-RU"/>
        </w:rPr>
        <w:t xml:space="preserve">______на сумму _______________ </w:t>
      </w:r>
      <w:r w:rsidRPr="00D369EB">
        <w:rPr>
          <w:rFonts w:ascii="Times New Roman" w:eastAsia="Times New Roman" w:hAnsi="Times New Roman"/>
          <w:sz w:val="24"/>
          <w:szCs w:val="24"/>
          <w:u w:val="single"/>
          <w:lang w:eastAsia="ru-RU"/>
        </w:rPr>
        <w:t>(</w:t>
      </w:r>
      <w:r w:rsidRPr="00D369EB">
        <w:rPr>
          <w:rFonts w:ascii="Times New Roman" w:eastAsia="Times New Roman" w:hAnsi="Times New Roman"/>
          <w:sz w:val="24"/>
          <w:szCs w:val="24"/>
          <w:lang w:eastAsia="ru-RU"/>
        </w:rPr>
        <w:t>___________________________</w:t>
      </w:r>
      <w:r w:rsidRPr="00D369EB">
        <w:rPr>
          <w:rFonts w:ascii="Times New Roman" w:eastAsia="Times New Roman" w:hAnsi="Times New Roman"/>
          <w:sz w:val="24"/>
          <w:szCs w:val="24"/>
          <w:u w:val="single"/>
          <w:lang w:eastAsia="ru-RU"/>
        </w:rPr>
        <w:t xml:space="preserve">) </w:t>
      </w:r>
      <w:r w:rsidRPr="00D369EB">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2C105F" w:rsidRPr="00D369EB" w:rsidRDefault="002C105F" w:rsidP="002C105F">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оказать услуги</w:t>
      </w:r>
      <w:r w:rsidRPr="00D369EB">
        <w:rPr>
          <w:rFonts w:ascii="Times New Roman" w:eastAsia="Times New Roman" w:hAnsi="Times New Roman"/>
          <w:sz w:val="20"/>
          <w:szCs w:val="20"/>
          <w:lang w:eastAsia="ru-RU"/>
        </w:rPr>
        <w:t xml:space="preserve"> </w:t>
      </w:r>
      <w:r w:rsidRPr="00D369EB">
        <w:rPr>
          <w:rFonts w:ascii="Times New Roman" w:eastAsia="Times New Roman" w:hAnsi="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2C105F" w:rsidRPr="00D369EB" w:rsidRDefault="002C105F" w:rsidP="002C105F">
      <w:pPr>
        <w:spacing w:after="0" w:line="240" w:lineRule="auto"/>
        <w:ind w:firstLine="567"/>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Настоящей заявкой подтверждаем, что против______________(</w:t>
      </w:r>
      <w:r w:rsidRPr="00D369EB">
        <w:rPr>
          <w:rFonts w:ascii="Times New Roman" w:eastAsia="Times New Roman" w:hAnsi="Times New Roman"/>
          <w:sz w:val="20"/>
          <w:szCs w:val="20"/>
          <w:lang w:eastAsia="ru-RU"/>
        </w:rPr>
        <w:t>наименование организации участника</w:t>
      </w:r>
      <w:r w:rsidRPr="00D369EB">
        <w:rPr>
          <w:rFonts w:ascii="Times New Roman" w:eastAsia="Times New Roman" w:hAnsi="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D369EB">
        <w:rPr>
          <w:rFonts w:ascii="Times New Roman" w:eastAsia="Times New Roman" w:hAnsi="Times New Roman"/>
          <w:sz w:val="20"/>
          <w:szCs w:val="20"/>
          <w:lang w:eastAsia="ru-RU"/>
        </w:rPr>
        <w:t>значение указать цифрами и прописью</w:t>
      </w:r>
      <w:r w:rsidRPr="00D369EB">
        <w:rPr>
          <w:rFonts w:ascii="Times New Roman" w:eastAsia="Times New Roman" w:hAnsi="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2C105F" w:rsidRPr="00D369EB" w:rsidRDefault="002C105F" w:rsidP="002C105F">
      <w:pPr>
        <w:spacing w:after="0" w:line="240" w:lineRule="auto"/>
        <w:ind w:firstLine="567"/>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2C105F" w:rsidRPr="00D369EB" w:rsidRDefault="002C105F" w:rsidP="002C105F">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2C105F" w:rsidRPr="00D369EB" w:rsidRDefault="002C105F" w:rsidP="002C105F">
      <w:pPr>
        <w:spacing w:after="0" w:line="240" w:lineRule="auto"/>
        <w:ind w:firstLine="567"/>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2C105F" w:rsidRPr="00D369EB" w:rsidRDefault="002C105F" w:rsidP="002C105F">
      <w:pPr>
        <w:spacing w:after="0" w:line="240" w:lineRule="auto"/>
        <w:ind w:firstLine="567"/>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w:t>
      </w:r>
    </w:p>
    <w:p w:rsidR="002C105F" w:rsidRPr="00D369EB"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w:t>
      </w:r>
    </w:p>
    <w:p w:rsidR="002C105F" w:rsidRPr="00D369EB"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 и т.д.</w:t>
      </w:r>
    </w:p>
    <w:p w:rsidR="002C105F" w:rsidRPr="00D369EB"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2C105F" w:rsidRPr="00D369EB"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2C105F" w:rsidRPr="00D369EB"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2C105F" w:rsidRPr="00D369EB"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D369EB" w:rsidRPr="00D369EB"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D369EB" w:rsidRPr="00D369EB"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 xml:space="preserve">Телефон                   </w:t>
            </w:r>
          </w:p>
        </w:tc>
      </w:tr>
      <w:tr w:rsidR="00D369EB" w:rsidRPr="00D369EB"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 xml:space="preserve">Телефон                       </w:t>
            </w:r>
          </w:p>
        </w:tc>
      </w:tr>
    </w:tbl>
    <w:p w:rsidR="002C105F" w:rsidRPr="00D369EB"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D369EB" w:rsidRPr="00D369EB"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 xml:space="preserve">Справки по техническим вопросам                 </w:t>
            </w:r>
          </w:p>
        </w:tc>
      </w:tr>
      <w:tr w:rsidR="00D369EB" w:rsidRPr="00D369EB"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 xml:space="preserve">Телефон                       </w:t>
            </w:r>
          </w:p>
        </w:tc>
      </w:tr>
      <w:tr w:rsidR="00D369EB" w:rsidRPr="00D369EB"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 xml:space="preserve">Телефон                       </w:t>
            </w:r>
          </w:p>
        </w:tc>
      </w:tr>
    </w:tbl>
    <w:p w:rsidR="002C105F" w:rsidRPr="00D369EB"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D369EB" w:rsidRPr="00D369EB"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 xml:space="preserve">Справки по финансовым вопросам                 </w:t>
            </w:r>
          </w:p>
        </w:tc>
      </w:tr>
      <w:tr w:rsidR="00D369EB" w:rsidRPr="00D369EB"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 xml:space="preserve">Телефон                       </w:t>
            </w:r>
          </w:p>
        </w:tc>
      </w:tr>
      <w:tr w:rsidR="00D369EB" w:rsidRPr="00D369EB"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 xml:space="preserve">Телефон                       </w:t>
            </w:r>
          </w:p>
        </w:tc>
      </w:tr>
    </w:tbl>
    <w:p w:rsidR="002C105F" w:rsidRPr="00D369EB"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D369EB" w:rsidRPr="00D369EB"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 xml:space="preserve">Справки по кадровым вопросам                 </w:t>
            </w:r>
          </w:p>
        </w:tc>
      </w:tr>
      <w:tr w:rsidR="00D369EB" w:rsidRPr="00D369EB"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 xml:space="preserve">Телефон                       </w:t>
            </w:r>
          </w:p>
        </w:tc>
      </w:tr>
      <w:tr w:rsidR="00D369EB" w:rsidRPr="00D369EB"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D369EB" w:rsidRDefault="002C105F" w:rsidP="00550A34">
            <w:pPr>
              <w:spacing w:after="0" w:line="240" w:lineRule="auto"/>
              <w:rPr>
                <w:rFonts w:ascii="Times New Roman" w:eastAsia="Times New Roman" w:hAnsi="Times New Roman"/>
                <w:snapToGrid w:val="0"/>
                <w:sz w:val="24"/>
                <w:szCs w:val="20"/>
                <w:lang w:eastAsia="ru-RU"/>
              </w:rPr>
            </w:pPr>
            <w:r w:rsidRPr="00D369EB">
              <w:rPr>
                <w:rFonts w:ascii="Times New Roman" w:eastAsia="Times New Roman" w:hAnsi="Times New Roman"/>
                <w:snapToGrid w:val="0"/>
                <w:sz w:val="24"/>
                <w:szCs w:val="20"/>
                <w:lang w:eastAsia="ru-RU"/>
              </w:rPr>
              <w:t xml:space="preserve">Телефон                       </w:t>
            </w:r>
          </w:p>
        </w:tc>
      </w:tr>
    </w:tbl>
    <w:p w:rsidR="002C105F" w:rsidRPr="00D369EB"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2C105F" w:rsidRPr="00D369EB"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D369EB" w:rsidRDefault="002C105F" w:rsidP="002C105F">
      <w:pPr>
        <w:spacing w:after="0" w:line="240" w:lineRule="auto"/>
        <w:ind w:firstLine="567"/>
        <w:jc w:val="both"/>
        <w:rPr>
          <w:rFonts w:ascii="Times New Roman" w:eastAsia="Times New Roman" w:hAnsi="Times New Roman"/>
          <w:sz w:val="28"/>
          <w:szCs w:val="24"/>
          <w:lang w:eastAsia="ru-RU"/>
        </w:rPr>
      </w:pPr>
      <w:r w:rsidRPr="00D369EB">
        <w:rPr>
          <w:rFonts w:ascii="Times New Roman" w:eastAsia="Times New Roman" w:hAnsi="Times New Roman"/>
          <w:sz w:val="28"/>
          <w:szCs w:val="24"/>
          <w:lang w:eastAsia="ru-RU"/>
        </w:rPr>
        <w:t>________________________________________________________</w:t>
      </w:r>
    </w:p>
    <w:p w:rsidR="002C105F" w:rsidRPr="00D369EB" w:rsidRDefault="002C105F" w:rsidP="002C105F">
      <w:pPr>
        <w:spacing w:after="0" w:line="240" w:lineRule="auto"/>
        <w:ind w:right="2551" w:firstLine="567"/>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w:t>
      </w:r>
      <w:proofErr w:type="gramStart"/>
      <w:r w:rsidRPr="00D369EB">
        <w:rPr>
          <w:rFonts w:ascii="Times New Roman" w:eastAsia="Times New Roman" w:hAnsi="Times New Roman"/>
          <w:sz w:val="24"/>
          <w:szCs w:val="24"/>
          <w:lang w:eastAsia="ru-RU"/>
        </w:rPr>
        <w:t>фамилия</w:t>
      </w:r>
      <w:proofErr w:type="gramEnd"/>
      <w:r w:rsidRPr="00D369EB">
        <w:rPr>
          <w:rFonts w:ascii="Times New Roman" w:eastAsia="Times New Roman" w:hAnsi="Times New Roman"/>
          <w:sz w:val="24"/>
          <w:szCs w:val="24"/>
          <w:lang w:eastAsia="ru-RU"/>
        </w:rPr>
        <w:t>, имя, отчество подписавшего заявку, должность)</w:t>
      </w:r>
    </w:p>
    <w:p w:rsidR="002C105F" w:rsidRPr="00D369EB"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D369EB" w:rsidRDefault="002C105F" w:rsidP="002C105F">
      <w:pPr>
        <w:spacing w:after="0" w:line="240" w:lineRule="auto"/>
        <w:ind w:firstLine="567"/>
        <w:jc w:val="both"/>
        <w:rPr>
          <w:rFonts w:ascii="Times New Roman" w:eastAsia="Times New Roman" w:hAnsi="Times New Roman"/>
          <w:sz w:val="28"/>
          <w:szCs w:val="24"/>
          <w:lang w:eastAsia="ru-RU"/>
        </w:rPr>
      </w:pPr>
      <w:r w:rsidRPr="00D369EB">
        <w:rPr>
          <w:rFonts w:ascii="Times New Roman" w:eastAsia="Times New Roman" w:hAnsi="Times New Roman"/>
          <w:sz w:val="28"/>
          <w:szCs w:val="24"/>
          <w:lang w:eastAsia="ru-RU"/>
        </w:rPr>
        <w:t>____________________________________</w:t>
      </w:r>
    </w:p>
    <w:p w:rsidR="002C105F" w:rsidRPr="00D369EB" w:rsidRDefault="002C105F" w:rsidP="002C105F">
      <w:pPr>
        <w:spacing w:after="0" w:line="240" w:lineRule="auto"/>
        <w:ind w:right="3684" w:firstLine="567"/>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w:t>
      </w:r>
      <w:proofErr w:type="gramStart"/>
      <w:r w:rsidRPr="00D369EB">
        <w:rPr>
          <w:rFonts w:ascii="Times New Roman" w:eastAsia="Times New Roman" w:hAnsi="Times New Roman"/>
          <w:sz w:val="24"/>
          <w:szCs w:val="24"/>
          <w:lang w:eastAsia="ru-RU"/>
        </w:rPr>
        <w:t>подпись</w:t>
      </w:r>
      <w:proofErr w:type="gramEnd"/>
      <w:r w:rsidRPr="00D369EB">
        <w:rPr>
          <w:rFonts w:ascii="Times New Roman" w:eastAsia="Times New Roman" w:hAnsi="Times New Roman"/>
          <w:sz w:val="24"/>
          <w:szCs w:val="24"/>
          <w:lang w:eastAsia="ru-RU"/>
        </w:rPr>
        <w:t>, М.П.)</w:t>
      </w:r>
    </w:p>
    <w:p w:rsidR="002C105F" w:rsidRPr="00D369EB"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D369EB" w:rsidRDefault="002C105F" w:rsidP="002C105F">
      <w:pPr>
        <w:spacing w:after="0" w:line="240" w:lineRule="auto"/>
        <w:ind w:right="22" w:firstLine="567"/>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Примечание.</w:t>
      </w:r>
      <w:r w:rsidRPr="00D369EB">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2C105F" w:rsidRPr="00D369EB"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D369EB" w:rsidRDefault="002C105F" w:rsidP="002C105F">
      <w:pPr>
        <w:pageBreakBefore/>
        <w:tabs>
          <w:tab w:val="left" w:pos="285"/>
          <w:tab w:val="right" w:pos="14855"/>
        </w:tabs>
        <w:spacing w:after="0" w:line="240" w:lineRule="auto"/>
        <w:rPr>
          <w:rFonts w:ascii="Times New Roman" w:eastAsia="Times New Roman" w:hAnsi="Times New Roman"/>
          <w:bCs/>
          <w:sz w:val="24"/>
          <w:szCs w:val="24"/>
          <w:lang w:eastAsia="ru-RU"/>
        </w:rPr>
      </w:pPr>
      <w:r w:rsidRPr="00D369EB">
        <w:rPr>
          <w:rFonts w:ascii="Times New Roman" w:eastAsia="Times New Roman" w:hAnsi="Times New Roman"/>
          <w:b/>
          <w:sz w:val="24"/>
          <w:szCs w:val="24"/>
          <w:lang w:eastAsia="ru-RU"/>
        </w:rPr>
        <w:lastRenderedPageBreak/>
        <w:tab/>
      </w:r>
      <w:r w:rsidRPr="00D369EB">
        <w:rPr>
          <w:rFonts w:ascii="Times New Roman" w:eastAsia="Times New Roman" w:hAnsi="Times New Roman"/>
          <w:b/>
          <w:sz w:val="24"/>
          <w:szCs w:val="24"/>
          <w:lang w:eastAsia="ru-RU"/>
        </w:rPr>
        <w:tab/>
      </w:r>
    </w:p>
    <w:p w:rsidR="002C105F" w:rsidRPr="00D369EB" w:rsidRDefault="002C105F" w:rsidP="002C105F">
      <w:pPr>
        <w:spacing w:after="0" w:line="240" w:lineRule="auto"/>
        <w:jc w:val="right"/>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Форма - 2</w:t>
      </w:r>
    </w:p>
    <w:p w:rsidR="002C105F" w:rsidRPr="00D369EB" w:rsidRDefault="002C105F" w:rsidP="002C105F">
      <w:pPr>
        <w:spacing w:after="0" w:line="240" w:lineRule="auto"/>
        <w:jc w:val="center"/>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 xml:space="preserve">Таблица цен конкурсной заявки </w:t>
      </w:r>
    </w:p>
    <w:p w:rsidR="002C105F" w:rsidRPr="00D369EB" w:rsidRDefault="002C105F" w:rsidP="002C105F">
      <w:pPr>
        <w:spacing w:after="0" w:line="240" w:lineRule="auto"/>
        <w:ind w:firstLine="720"/>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Настоящей заявкой исполнитель обязуется оказать услуги по указанным ценам</w:t>
      </w:r>
    </w:p>
    <w:p w:rsidR="002C105F" w:rsidRPr="00D369EB" w:rsidRDefault="002C105F" w:rsidP="002C105F">
      <w:pPr>
        <w:spacing w:after="0" w:line="240" w:lineRule="auto"/>
        <w:rPr>
          <w:rFonts w:ascii="Times New Roman" w:eastAsia="Times New Roman" w:hAnsi="Times New Roman"/>
          <w:sz w:val="24"/>
          <w:szCs w:val="24"/>
          <w:lang w:eastAsia="ru-RU"/>
        </w:rPr>
      </w:pPr>
    </w:p>
    <w:p w:rsidR="002C105F" w:rsidRPr="00D369EB" w:rsidRDefault="002C105F" w:rsidP="002C105F">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D369EB" w:rsidRPr="00D369EB" w:rsidTr="00550A34">
        <w:tc>
          <w:tcPr>
            <w:tcW w:w="426" w:type="dxa"/>
          </w:tcPr>
          <w:p w:rsidR="002C105F" w:rsidRPr="00D369EB" w:rsidRDefault="002C105F" w:rsidP="00550A34">
            <w:pPr>
              <w:spacing w:after="0" w:line="240" w:lineRule="auto"/>
              <w:jc w:val="center"/>
              <w:rPr>
                <w:rFonts w:ascii="Times New Roman" w:hAnsi="Times New Roman"/>
                <w:sz w:val="20"/>
                <w:szCs w:val="20"/>
                <w:lang w:eastAsia="ru-RU"/>
              </w:rPr>
            </w:pPr>
            <w:r w:rsidRPr="00D369EB">
              <w:rPr>
                <w:rFonts w:ascii="Times New Roman" w:hAnsi="Times New Roman"/>
                <w:sz w:val="20"/>
                <w:szCs w:val="20"/>
                <w:lang w:eastAsia="ru-RU"/>
              </w:rPr>
              <w:t>№</w:t>
            </w:r>
            <w:r w:rsidRPr="00D369EB">
              <w:rPr>
                <w:rFonts w:ascii="Times New Roman" w:hAnsi="Times New Roman"/>
                <w:sz w:val="20"/>
                <w:szCs w:val="20"/>
                <w:lang w:eastAsia="ru-RU"/>
              </w:rPr>
              <w:br/>
              <w:t>п/п</w:t>
            </w:r>
          </w:p>
        </w:tc>
        <w:tc>
          <w:tcPr>
            <w:tcW w:w="5270" w:type="dxa"/>
            <w:gridSpan w:val="2"/>
          </w:tcPr>
          <w:p w:rsidR="002C105F" w:rsidRPr="00D369EB" w:rsidRDefault="002C105F" w:rsidP="00550A34">
            <w:pPr>
              <w:spacing w:after="0" w:line="240" w:lineRule="auto"/>
              <w:jc w:val="center"/>
              <w:rPr>
                <w:rFonts w:ascii="Times New Roman" w:hAnsi="Times New Roman"/>
                <w:sz w:val="20"/>
                <w:szCs w:val="20"/>
                <w:lang w:eastAsia="ru-RU"/>
              </w:rPr>
            </w:pPr>
          </w:p>
          <w:p w:rsidR="002C105F" w:rsidRPr="00D369EB" w:rsidRDefault="002C105F" w:rsidP="00550A34">
            <w:pPr>
              <w:spacing w:after="0" w:line="240" w:lineRule="auto"/>
              <w:jc w:val="center"/>
              <w:rPr>
                <w:rFonts w:ascii="Times New Roman" w:hAnsi="Times New Roman"/>
                <w:sz w:val="20"/>
                <w:szCs w:val="20"/>
                <w:lang w:eastAsia="ru-RU"/>
              </w:rPr>
            </w:pPr>
          </w:p>
          <w:p w:rsidR="002C105F" w:rsidRPr="00D369EB" w:rsidRDefault="002C105F" w:rsidP="00550A34">
            <w:pPr>
              <w:spacing w:after="0" w:line="240" w:lineRule="auto"/>
              <w:jc w:val="center"/>
              <w:rPr>
                <w:rFonts w:ascii="Times New Roman" w:hAnsi="Times New Roman"/>
                <w:sz w:val="24"/>
                <w:szCs w:val="24"/>
                <w:lang w:eastAsia="ru-RU"/>
              </w:rPr>
            </w:pPr>
            <w:r w:rsidRPr="00D369EB">
              <w:rPr>
                <w:rFonts w:ascii="Times New Roman" w:hAnsi="Times New Roman"/>
                <w:sz w:val="20"/>
                <w:szCs w:val="20"/>
                <w:lang w:eastAsia="ru-RU"/>
              </w:rPr>
              <w:t xml:space="preserve">Наименование и характеристики </w:t>
            </w:r>
          </w:p>
        </w:tc>
        <w:tc>
          <w:tcPr>
            <w:tcW w:w="1701" w:type="dxa"/>
          </w:tcPr>
          <w:p w:rsidR="002C105F" w:rsidRPr="00D369EB" w:rsidRDefault="002C105F" w:rsidP="001832FE">
            <w:pPr>
              <w:spacing w:after="0" w:line="240" w:lineRule="auto"/>
              <w:jc w:val="center"/>
              <w:rPr>
                <w:rFonts w:ascii="Times New Roman" w:hAnsi="Times New Roman"/>
                <w:sz w:val="24"/>
                <w:szCs w:val="24"/>
                <w:lang w:eastAsia="ru-RU"/>
              </w:rPr>
            </w:pPr>
            <w:r w:rsidRPr="00D369EB">
              <w:rPr>
                <w:rFonts w:ascii="Times New Roman" w:hAnsi="Times New Roman"/>
                <w:sz w:val="20"/>
                <w:szCs w:val="20"/>
                <w:lang w:eastAsia="ru-RU"/>
              </w:rPr>
              <w:t xml:space="preserve">Дата </w:t>
            </w:r>
            <w:r w:rsidR="001832FE" w:rsidRPr="00D369EB">
              <w:rPr>
                <w:rFonts w:ascii="Times New Roman" w:hAnsi="Times New Roman"/>
                <w:sz w:val="20"/>
                <w:szCs w:val="20"/>
                <w:lang w:eastAsia="ru-RU"/>
              </w:rPr>
              <w:t>оказания услуг</w:t>
            </w:r>
            <w:r w:rsidRPr="00D369EB">
              <w:rPr>
                <w:rFonts w:ascii="Times New Roman" w:hAnsi="Times New Roman"/>
                <w:sz w:val="20"/>
                <w:szCs w:val="20"/>
                <w:lang w:eastAsia="ru-RU"/>
              </w:rPr>
              <w:t xml:space="preserve"> (по кварталам)</w:t>
            </w:r>
          </w:p>
        </w:tc>
        <w:tc>
          <w:tcPr>
            <w:tcW w:w="1418" w:type="dxa"/>
          </w:tcPr>
          <w:p w:rsidR="002C105F" w:rsidRPr="00D369EB" w:rsidRDefault="002C105F" w:rsidP="00550A34">
            <w:pPr>
              <w:spacing w:after="0" w:line="240" w:lineRule="auto"/>
              <w:jc w:val="center"/>
              <w:rPr>
                <w:rFonts w:ascii="Times New Roman" w:hAnsi="Times New Roman"/>
                <w:sz w:val="20"/>
                <w:szCs w:val="20"/>
                <w:lang w:eastAsia="ru-RU"/>
              </w:rPr>
            </w:pPr>
            <w:r w:rsidRPr="00D369EB">
              <w:rPr>
                <w:rFonts w:ascii="Times New Roman" w:hAnsi="Times New Roman"/>
                <w:sz w:val="20"/>
                <w:szCs w:val="20"/>
                <w:lang w:eastAsia="ru-RU"/>
              </w:rPr>
              <w:t xml:space="preserve">Стоимость  </w:t>
            </w:r>
          </w:p>
          <w:p w:rsidR="002C105F" w:rsidRPr="00D369EB" w:rsidRDefault="002C105F" w:rsidP="00550A34">
            <w:pPr>
              <w:spacing w:after="0" w:line="240" w:lineRule="auto"/>
              <w:jc w:val="center"/>
              <w:rPr>
                <w:rFonts w:ascii="Times New Roman" w:hAnsi="Times New Roman"/>
                <w:sz w:val="24"/>
                <w:szCs w:val="24"/>
                <w:lang w:eastAsia="ru-RU"/>
              </w:rPr>
            </w:pPr>
            <w:proofErr w:type="gramStart"/>
            <w:r w:rsidRPr="00D369EB">
              <w:rPr>
                <w:rFonts w:ascii="Times New Roman" w:hAnsi="Times New Roman"/>
                <w:sz w:val="20"/>
                <w:szCs w:val="20"/>
                <w:lang w:eastAsia="ru-RU"/>
              </w:rPr>
              <w:t>за</w:t>
            </w:r>
            <w:proofErr w:type="gramEnd"/>
            <w:r w:rsidRPr="00D369EB">
              <w:rPr>
                <w:rFonts w:ascii="Times New Roman" w:hAnsi="Times New Roman"/>
                <w:sz w:val="20"/>
                <w:szCs w:val="20"/>
                <w:lang w:eastAsia="ru-RU"/>
              </w:rPr>
              <w:t xml:space="preserve"> единицу  работ/услуг без НДС, руб.</w:t>
            </w:r>
          </w:p>
        </w:tc>
        <w:tc>
          <w:tcPr>
            <w:tcW w:w="1445" w:type="dxa"/>
          </w:tcPr>
          <w:p w:rsidR="002C105F" w:rsidRPr="00D369EB" w:rsidRDefault="002C105F" w:rsidP="00550A34">
            <w:pPr>
              <w:spacing w:after="0" w:line="240" w:lineRule="auto"/>
              <w:jc w:val="center"/>
              <w:rPr>
                <w:rFonts w:ascii="Times New Roman" w:hAnsi="Times New Roman"/>
                <w:sz w:val="20"/>
                <w:szCs w:val="20"/>
                <w:lang w:eastAsia="ru-RU"/>
              </w:rPr>
            </w:pPr>
            <w:r w:rsidRPr="00D369EB">
              <w:rPr>
                <w:rFonts w:ascii="Times New Roman" w:hAnsi="Times New Roman"/>
                <w:sz w:val="20"/>
                <w:szCs w:val="20"/>
                <w:lang w:eastAsia="ru-RU"/>
              </w:rPr>
              <w:t xml:space="preserve">Стоимость  </w:t>
            </w:r>
          </w:p>
          <w:p w:rsidR="002C105F" w:rsidRPr="00D369EB" w:rsidRDefault="002C105F" w:rsidP="00550A34">
            <w:pPr>
              <w:spacing w:after="0" w:line="240" w:lineRule="auto"/>
              <w:jc w:val="center"/>
              <w:rPr>
                <w:rFonts w:ascii="Times New Roman" w:hAnsi="Times New Roman"/>
                <w:sz w:val="24"/>
                <w:szCs w:val="24"/>
                <w:lang w:eastAsia="ru-RU"/>
              </w:rPr>
            </w:pPr>
            <w:proofErr w:type="gramStart"/>
            <w:r w:rsidRPr="00D369EB">
              <w:rPr>
                <w:rFonts w:ascii="Times New Roman" w:hAnsi="Times New Roman"/>
                <w:sz w:val="20"/>
                <w:szCs w:val="20"/>
                <w:lang w:eastAsia="ru-RU"/>
              </w:rPr>
              <w:t>за</w:t>
            </w:r>
            <w:proofErr w:type="gramEnd"/>
            <w:r w:rsidRPr="00D369EB">
              <w:rPr>
                <w:rFonts w:ascii="Times New Roman" w:hAnsi="Times New Roman"/>
                <w:sz w:val="20"/>
                <w:szCs w:val="20"/>
                <w:lang w:eastAsia="ru-RU"/>
              </w:rPr>
              <w:t xml:space="preserve"> единицу  работ/услуг с НДС, руб.</w:t>
            </w:r>
          </w:p>
        </w:tc>
      </w:tr>
      <w:tr w:rsidR="00D369EB" w:rsidRPr="00D369EB" w:rsidTr="00550A34">
        <w:tc>
          <w:tcPr>
            <w:tcW w:w="426" w:type="dxa"/>
            <w:tcBorders>
              <w:right w:val="single" w:sz="4" w:space="0" w:color="auto"/>
            </w:tcBorders>
          </w:tcPr>
          <w:p w:rsidR="002C105F" w:rsidRPr="00D369EB" w:rsidRDefault="002C105F" w:rsidP="00550A34">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2C105F" w:rsidRPr="00D369EB" w:rsidRDefault="002C105F" w:rsidP="00550A34">
            <w:pPr>
              <w:spacing w:after="0" w:line="240" w:lineRule="auto"/>
              <w:ind w:left="360"/>
              <w:rPr>
                <w:rFonts w:ascii="Times New Roman" w:hAnsi="Times New Roman"/>
                <w:sz w:val="20"/>
                <w:szCs w:val="24"/>
                <w:lang w:eastAsia="ru-RU"/>
              </w:rPr>
            </w:pPr>
          </w:p>
        </w:tc>
        <w:tc>
          <w:tcPr>
            <w:tcW w:w="1701" w:type="dxa"/>
          </w:tcPr>
          <w:p w:rsidR="002C105F" w:rsidRPr="00D369EB" w:rsidRDefault="002C105F" w:rsidP="00550A34">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2C105F" w:rsidRPr="00D369EB" w:rsidRDefault="002C105F" w:rsidP="00550A34">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2C105F" w:rsidRPr="00D369EB" w:rsidRDefault="002C105F" w:rsidP="00550A34">
            <w:pPr>
              <w:spacing w:after="0" w:line="240" w:lineRule="auto"/>
              <w:ind w:left="360"/>
              <w:rPr>
                <w:rFonts w:ascii="Times New Roman" w:hAnsi="Times New Roman"/>
                <w:sz w:val="20"/>
                <w:szCs w:val="24"/>
                <w:lang w:eastAsia="ru-RU"/>
              </w:rPr>
            </w:pPr>
          </w:p>
        </w:tc>
      </w:tr>
      <w:tr w:rsidR="00D369EB" w:rsidRPr="00D369EB" w:rsidTr="00550A34">
        <w:tc>
          <w:tcPr>
            <w:tcW w:w="426" w:type="dxa"/>
            <w:tcBorders>
              <w:right w:val="single" w:sz="4" w:space="0" w:color="auto"/>
            </w:tcBorders>
          </w:tcPr>
          <w:p w:rsidR="002C105F" w:rsidRPr="00D369EB" w:rsidRDefault="002C105F" w:rsidP="00550A34">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2C105F" w:rsidRPr="00D369EB" w:rsidRDefault="002C105F" w:rsidP="00550A34">
            <w:pPr>
              <w:spacing w:after="0" w:line="240" w:lineRule="auto"/>
              <w:jc w:val="both"/>
              <w:rPr>
                <w:rFonts w:ascii="Times New Roman" w:hAnsi="Times New Roman"/>
                <w:sz w:val="24"/>
                <w:szCs w:val="24"/>
                <w:lang w:eastAsia="ru-RU"/>
              </w:rPr>
            </w:pPr>
          </w:p>
        </w:tc>
        <w:tc>
          <w:tcPr>
            <w:tcW w:w="1701" w:type="dxa"/>
          </w:tcPr>
          <w:p w:rsidR="002C105F" w:rsidRPr="00D369EB"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D369EB"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D369EB" w:rsidRDefault="002C105F" w:rsidP="00550A34">
            <w:pPr>
              <w:spacing w:after="0" w:line="240" w:lineRule="auto"/>
              <w:jc w:val="both"/>
              <w:rPr>
                <w:rFonts w:ascii="Times New Roman" w:hAnsi="Times New Roman"/>
                <w:sz w:val="24"/>
                <w:szCs w:val="24"/>
                <w:lang w:eastAsia="ru-RU"/>
              </w:rPr>
            </w:pPr>
          </w:p>
        </w:tc>
      </w:tr>
      <w:tr w:rsidR="00D369EB" w:rsidRPr="00D369EB" w:rsidTr="00550A34">
        <w:tc>
          <w:tcPr>
            <w:tcW w:w="426" w:type="dxa"/>
          </w:tcPr>
          <w:p w:rsidR="002C105F" w:rsidRPr="00D369EB"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D369EB" w:rsidRDefault="002C105F" w:rsidP="00550A34">
            <w:pPr>
              <w:spacing w:after="0" w:line="240" w:lineRule="auto"/>
              <w:jc w:val="both"/>
              <w:rPr>
                <w:rFonts w:ascii="Times New Roman" w:hAnsi="Times New Roman"/>
                <w:sz w:val="24"/>
                <w:szCs w:val="24"/>
                <w:lang w:eastAsia="ru-RU"/>
              </w:rPr>
            </w:pPr>
          </w:p>
        </w:tc>
        <w:tc>
          <w:tcPr>
            <w:tcW w:w="1701" w:type="dxa"/>
          </w:tcPr>
          <w:p w:rsidR="002C105F" w:rsidRPr="00D369EB"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D369EB"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D369EB" w:rsidRDefault="002C105F" w:rsidP="00550A34">
            <w:pPr>
              <w:spacing w:after="0" w:line="240" w:lineRule="auto"/>
              <w:jc w:val="both"/>
              <w:rPr>
                <w:rFonts w:ascii="Times New Roman" w:hAnsi="Times New Roman"/>
                <w:sz w:val="24"/>
                <w:szCs w:val="24"/>
                <w:lang w:eastAsia="ru-RU"/>
              </w:rPr>
            </w:pPr>
          </w:p>
        </w:tc>
      </w:tr>
      <w:tr w:rsidR="00D369EB" w:rsidRPr="00D369EB" w:rsidTr="00550A34">
        <w:tc>
          <w:tcPr>
            <w:tcW w:w="426" w:type="dxa"/>
          </w:tcPr>
          <w:p w:rsidR="002C105F" w:rsidRPr="00D369EB"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D369EB" w:rsidRDefault="002C105F" w:rsidP="00550A34">
            <w:pPr>
              <w:spacing w:after="0" w:line="240" w:lineRule="auto"/>
              <w:jc w:val="both"/>
              <w:rPr>
                <w:rFonts w:ascii="Times New Roman" w:hAnsi="Times New Roman"/>
                <w:sz w:val="24"/>
                <w:szCs w:val="24"/>
                <w:lang w:eastAsia="ru-RU"/>
              </w:rPr>
            </w:pPr>
          </w:p>
        </w:tc>
        <w:tc>
          <w:tcPr>
            <w:tcW w:w="1701" w:type="dxa"/>
          </w:tcPr>
          <w:p w:rsidR="002C105F" w:rsidRPr="00D369EB"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D369EB"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D369EB" w:rsidRDefault="002C105F" w:rsidP="00550A34">
            <w:pPr>
              <w:spacing w:after="0" w:line="240" w:lineRule="auto"/>
              <w:jc w:val="both"/>
              <w:rPr>
                <w:rFonts w:ascii="Times New Roman" w:hAnsi="Times New Roman"/>
                <w:sz w:val="24"/>
                <w:szCs w:val="24"/>
                <w:lang w:eastAsia="ru-RU"/>
              </w:rPr>
            </w:pPr>
          </w:p>
        </w:tc>
      </w:tr>
      <w:tr w:rsidR="00D369EB" w:rsidRPr="00D369EB" w:rsidTr="00550A34">
        <w:tc>
          <w:tcPr>
            <w:tcW w:w="426" w:type="dxa"/>
          </w:tcPr>
          <w:p w:rsidR="002C105F" w:rsidRPr="00D369EB"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D369EB" w:rsidRDefault="002C105F" w:rsidP="00550A34">
            <w:pPr>
              <w:spacing w:after="0" w:line="240" w:lineRule="auto"/>
              <w:jc w:val="both"/>
              <w:rPr>
                <w:rFonts w:ascii="Times New Roman" w:hAnsi="Times New Roman"/>
                <w:sz w:val="24"/>
                <w:szCs w:val="24"/>
                <w:lang w:eastAsia="ru-RU"/>
              </w:rPr>
            </w:pPr>
          </w:p>
        </w:tc>
        <w:tc>
          <w:tcPr>
            <w:tcW w:w="1701" w:type="dxa"/>
          </w:tcPr>
          <w:p w:rsidR="002C105F" w:rsidRPr="00D369EB"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D369EB"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D369EB" w:rsidRDefault="002C105F" w:rsidP="00550A34">
            <w:pPr>
              <w:spacing w:after="0" w:line="240" w:lineRule="auto"/>
              <w:jc w:val="both"/>
              <w:rPr>
                <w:rFonts w:ascii="Times New Roman" w:hAnsi="Times New Roman"/>
                <w:sz w:val="24"/>
                <w:szCs w:val="24"/>
                <w:lang w:eastAsia="ru-RU"/>
              </w:rPr>
            </w:pPr>
          </w:p>
        </w:tc>
      </w:tr>
      <w:tr w:rsidR="00D369EB" w:rsidRPr="00D369EB" w:rsidTr="00550A34">
        <w:trPr>
          <w:cantSplit/>
        </w:trPr>
        <w:tc>
          <w:tcPr>
            <w:tcW w:w="2805" w:type="dxa"/>
            <w:gridSpan w:val="2"/>
          </w:tcPr>
          <w:p w:rsidR="002C105F" w:rsidRPr="00D369EB" w:rsidRDefault="002C105F" w:rsidP="00550A34">
            <w:pPr>
              <w:spacing w:after="0" w:line="240" w:lineRule="auto"/>
              <w:rPr>
                <w:rFonts w:ascii="Times New Roman" w:hAnsi="Times New Roman"/>
                <w:b/>
                <w:sz w:val="24"/>
                <w:szCs w:val="24"/>
                <w:lang w:eastAsia="ru-RU"/>
              </w:rPr>
            </w:pPr>
            <w:r w:rsidRPr="00D369EB">
              <w:rPr>
                <w:rFonts w:ascii="Times New Roman" w:hAnsi="Times New Roman"/>
                <w:b/>
                <w:sz w:val="24"/>
                <w:szCs w:val="24"/>
                <w:lang w:eastAsia="ru-RU"/>
              </w:rPr>
              <w:t xml:space="preserve">Общая стоимость  </w:t>
            </w:r>
          </w:p>
        </w:tc>
        <w:tc>
          <w:tcPr>
            <w:tcW w:w="7455" w:type="dxa"/>
            <w:gridSpan w:val="4"/>
          </w:tcPr>
          <w:p w:rsidR="002C105F" w:rsidRPr="00D369EB" w:rsidRDefault="002C105F" w:rsidP="00550A34">
            <w:pPr>
              <w:spacing w:after="0" w:line="240" w:lineRule="auto"/>
              <w:jc w:val="center"/>
              <w:rPr>
                <w:rFonts w:ascii="Times New Roman" w:hAnsi="Times New Roman"/>
                <w:b/>
                <w:sz w:val="24"/>
                <w:szCs w:val="24"/>
                <w:lang w:eastAsia="ru-RU"/>
              </w:rPr>
            </w:pPr>
          </w:p>
        </w:tc>
      </w:tr>
    </w:tbl>
    <w:p w:rsidR="002C105F" w:rsidRPr="00D369EB"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D369EB" w:rsidRDefault="002C105F" w:rsidP="002C105F">
      <w:pPr>
        <w:spacing w:after="0" w:line="240" w:lineRule="auto"/>
        <w:ind w:firstLine="567"/>
        <w:jc w:val="both"/>
        <w:rPr>
          <w:rFonts w:ascii="Times New Roman" w:eastAsia="Times New Roman" w:hAnsi="Times New Roman"/>
          <w:sz w:val="28"/>
          <w:szCs w:val="24"/>
          <w:lang w:eastAsia="ru-RU"/>
        </w:rPr>
      </w:pPr>
      <w:r w:rsidRPr="00D369EB">
        <w:rPr>
          <w:rFonts w:ascii="Times New Roman" w:eastAsia="Times New Roman" w:hAnsi="Times New Roman"/>
          <w:sz w:val="28"/>
          <w:szCs w:val="24"/>
          <w:lang w:eastAsia="ru-RU"/>
        </w:rPr>
        <w:t>____________________________________</w:t>
      </w:r>
    </w:p>
    <w:p w:rsidR="002C105F" w:rsidRPr="00D369EB" w:rsidRDefault="002C105F" w:rsidP="002C105F">
      <w:pPr>
        <w:spacing w:after="0" w:line="240" w:lineRule="auto"/>
        <w:ind w:right="3684" w:firstLine="567"/>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                         (</w:t>
      </w:r>
      <w:proofErr w:type="gramStart"/>
      <w:r w:rsidRPr="00D369EB">
        <w:rPr>
          <w:rFonts w:ascii="Times New Roman" w:eastAsia="Times New Roman" w:hAnsi="Times New Roman"/>
          <w:sz w:val="24"/>
          <w:szCs w:val="24"/>
          <w:lang w:eastAsia="ru-RU"/>
        </w:rPr>
        <w:t>подпись</w:t>
      </w:r>
      <w:proofErr w:type="gramEnd"/>
      <w:r w:rsidRPr="00D369EB">
        <w:rPr>
          <w:rFonts w:ascii="Times New Roman" w:eastAsia="Times New Roman" w:hAnsi="Times New Roman"/>
          <w:sz w:val="24"/>
          <w:szCs w:val="24"/>
          <w:lang w:eastAsia="ru-RU"/>
        </w:rPr>
        <w:t>, М.П.)</w:t>
      </w:r>
    </w:p>
    <w:p w:rsidR="002C105F" w:rsidRPr="00D369EB"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D369EB" w:rsidRDefault="002C105F" w:rsidP="002C105F">
      <w:pPr>
        <w:spacing w:after="0" w:line="240" w:lineRule="auto"/>
        <w:ind w:firstLine="567"/>
        <w:jc w:val="both"/>
        <w:rPr>
          <w:rFonts w:ascii="Times New Roman" w:eastAsia="Times New Roman" w:hAnsi="Times New Roman"/>
          <w:sz w:val="28"/>
          <w:szCs w:val="24"/>
          <w:lang w:eastAsia="ru-RU"/>
        </w:rPr>
      </w:pPr>
      <w:r w:rsidRPr="00D369EB">
        <w:rPr>
          <w:rFonts w:ascii="Times New Roman" w:eastAsia="Times New Roman" w:hAnsi="Times New Roman"/>
          <w:sz w:val="28"/>
          <w:szCs w:val="24"/>
          <w:lang w:eastAsia="ru-RU"/>
        </w:rPr>
        <w:t>_______________________________</w:t>
      </w: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      (</w:t>
      </w:r>
      <w:proofErr w:type="gramStart"/>
      <w:r w:rsidRPr="00D369EB">
        <w:rPr>
          <w:rFonts w:ascii="Times New Roman" w:eastAsia="Times New Roman" w:hAnsi="Times New Roman"/>
          <w:sz w:val="24"/>
          <w:szCs w:val="24"/>
          <w:lang w:eastAsia="ru-RU"/>
        </w:rPr>
        <w:t>фамилия</w:t>
      </w:r>
      <w:proofErr w:type="gramEnd"/>
      <w:r w:rsidRPr="00D369EB">
        <w:rPr>
          <w:rFonts w:ascii="Times New Roman" w:eastAsia="Times New Roman" w:hAnsi="Times New Roman"/>
          <w:sz w:val="24"/>
          <w:szCs w:val="24"/>
          <w:lang w:eastAsia="ru-RU"/>
        </w:rPr>
        <w:t>, имя, отчество подписавшего, должность)</w:t>
      </w:r>
    </w:p>
    <w:p w:rsidR="002C105F" w:rsidRPr="00D369EB" w:rsidRDefault="002C105F" w:rsidP="002C105F">
      <w:pPr>
        <w:spacing w:after="0" w:line="240" w:lineRule="auto"/>
        <w:jc w:val="both"/>
        <w:rPr>
          <w:rFonts w:ascii="Times New Roman" w:eastAsia="Times New Roman" w:hAnsi="Times New Roman"/>
          <w:bCs/>
          <w:sz w:val="24"/>
          <w:szCs w:val="24"/>
          <w:lang w:eastAsia="ru-RU"/>
        </w:rPr>
      </w:pPr>
    </w:p>
    <w:p w:rsidR="002C105F" w:rsidRPr="00D369EB" w:rsidRDefault="002C105F" w:rsidP="002C105F">
      <w:pPr>
        <w:spacing w:after="0" w:line="240" w:lineRule="auto"/>
        <w:jc w:val="both"/>
        <w:rPr>
          <w:rFonts w:ascii="Times New Roman" w:eastAsia="Times New Roman" w:hAnsi="Times New Roman"/>
          <w:bCs/>
          <w:sz w:val="24"/>
          <w:szCs w:val="24"/>
          <w:lang w:eastAsia="ru-RU"/>
        </w:rPr>
      </w:pPr>
    </w:p>
    <w:p w:rsidR="002C105F" w:rsidRPr="00D369EB" w:rsidRDefault="002C105F" w:rsidP="002C105F">
      <w:pPr>
        <w:tabs>
          <w:tab w:val="left" w:pos="6780"/>
        </w:tabs>
        <w:spacing w:after="0" w:line="240" w:lineRule="auto"/>
        <w:jc w:val="both"/>
        <w:rPr>
          <w:rFonts w:ascii="Times New Roman" w:eastAsia="Times New Roman" w:hAnsi="Times New Roman"/>
          <w:bCs/>
          <w:sz w:val="24"/>
          <w:szCs w:val="24"/>
          <w:lang w:eastAsia="ru-RU"/>
        </w:rPr>
        <w:sectPr w:rsidR="002C105F" w:rsidRPr="00D369EB" w:rsidSect="00B51F22">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567" w:left="1134" w:header="720" w:footer="720" w:gutter="0"/>
          <w:cols w:space="720"/>
          <w:titlePg/>
          <w:docGrid w:linePitch="299"/>
        </w:sectPr>
      </w:pPr>
    </w:p>
    <w:p w:rsidR="00740EE2" w:rsidRPr="00D369EB" w:rsidRDefault="0086509C" w:rsidP="00740EE2">
      <w:pPr>
        <w:pageBreakBefore/>
        <w:spacing w:after="0" w:line="240" w:lineRule="auto"/>
        <w:jc w:val="right"/>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lastRenderedPageBreak/>
        <w:t>Форма - 3</w:t>
      </w:r>
    </w:p>
    <w:p w:rsidR="00740EE2" w:rsidRPr="00D369EB" w:rsidRDefault="00740EE2" w:rsidP="00740EE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5" w:name="_Ref503354062"/>
      <w:r w:rsidRPr="00D369EB">
        <w:rPr>
          <w:rFonts w:ascii="Times New Roman" w:eastAsia="Times New Roman" w:hAnsi="Times New Roman"/>
          <w:b/>
          <w:bCs/>
          <w:sz w:val="24"/>
          <w:szCs w:val="24"/>
          <w:lang w:eastAsia="ru-RU"/>
        </w:rPr>
        <w:t xml:space="preserve">Анкета </w:t>
      </w:r>
      <w:bookmarkEnd w:id="55"/>
      <w:r w:rsidRPr="00D369EB">
        <w:rPr>
          <w:rFonts w:ascii="Times New Roman" w:eastAsia="Times New Roman" w:hAnsi="Times New Roman"/>
          <w:b/>
          <w:bCs/>
          <w:sz w:val="24"/>
          <w:szCs w:val="24"/>
          <w:lang w:eastAsia="ru-RU"/>
        </w:rPr>
        <w:t>участника конкурса</w:t>
      </w:r>
    </w:p>
    <w:p w:rsidR="00740EE2" w:rsidRPr="00D369EB" w:rsidRDefault="00740EE2" w:rsidP="00740EE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D369EB" w:rsidRPr="00D369EB" w:rsidTr="001031EA">
        <w:trPr>
          <w:trHeight w:val="240"/>
          <w:tblHeader/>
        </w:trPr>
        <w:tc>
          <w:tcPr>
            <w:tcW w:w="567" w:type="dxa"/>
          </w:tcPr>
          <w:p w:rsidR="00740EE2" w:rsidRPr="00D369EB" w:rsidRDefault="00740EE2" w:rsidP="001031EA">
            <w:pPr>
              <w:spacing w:after="60" w:line="220" w:lineRule="exact"/>
              <w:jc w:val="center"/>
              <w:rPr>
                <w:rFonts w:ascii="Times New Roman" w:eastAsia="Times New Roman" w:hAnsi="Times New Roman"/>
                <w:sz w:val="20"/>
                <w:szCs w:val="20"/>
                <w:lang w:eastAsia="ru-RU"/>
              </w:rPr>
            </w:pPr>
            <w:r w:rsidRPr="00D369EB">
              <w:rPr>
                <w:rFonts w:ascii="Times New Roman" w:eastAsia="Times New Roman" w:hAnsi="Times New Roman"/>
                <w:sz w:val="20"/>
                <w:szCs w:val="20"/>
                <w:lang w:eastAsia="ru-RU"/>
              </w:rPr>
              <w:t>№ п/п</w:t>
            </w:r>
          </w:p>
        </w:tc>
        <w:tc>
          <w:tcPr>
            <w:tcW w:w="4240" w:type="dxa"/>
          </w:tcPr>
          <w:p w:rsidR="00740EE2" w:rsidRPr="00D369EB" w:rsidRDefault="00740EE2" w:rsidP="001031EA">
            <w:pPr>
              <w:spacing w:after="60" w:line="220" w:lineRule="exact"/>
              <w:jc w:val="center"/>
              <w:rPr>
                <w:rFonts w:ascii="Times New Roman" w:eastAsia="Times New Roman" w:hAnsi="Times New Roman"/>
                <w:i/>
                <w:sz w:val="24"/>
                <w:szCs w:val="24"/>
                <w:lang w:eastAsia="ru-RU"/>
              </w:rPr>
            </w:pPr>
          </w:p>
          <w:p w:rsidR="00740EE2" w:rsidRPr="00D369EB" w:rsidRDefault="00740EE2" w:rsidP="001031EA">
            <w:pPr>
              <w:spacing w:after="60" w:line="220" w:lineRule="exact"/>
              <w:jc w:val="center"/>
              <w:rPr>
                <w:rFonts w:ascii="Times New Roman" w:eastAsia="Times New Roman" w:hAnsi="Times New Roman"/>
                <w:i/>
                <w:sz w:val="24"/>
                <w:szCs w:val="24"/>
                <w:lang w:eastAsia="ru-RU"/>
              </w:rPr>
            </w:pPr>
            <w:r w:rsidRPr="00D369EB">
              <w:rPr>
                <w:rFonts w:ascii="Times New Roman" w:eastAsia="Times New Roman" w:hAnsi="Times New Roman"/>
                <w:i/>
                <w:sz w:val="24"/>
                <w:szCs w:val="24"/>
                <w:lang w:eastAsia="ru-RU"/>
              </w:rPr>
              <w:t>Наименование</w:t>
            </w:r>
          </w:p>
        </w:tc>
        <w:tc>
          <w:tcPr>
            <w:tcW w:w="5116" w:type="dxa"/>
          </w:tcPr>
          <w:p w:rsidR="00740EE2" w:rsidRPr="00D369EB" w:rsidRDefault="00740EE2" w:rsidP="001031EA">
            <w:pPr>
              <w:spacing w:after="60" w:line="220" w:lineRule="exact"/>
              <w:ind w:left="-235" w:right="-112"/>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Сведения об участнике конкурса</w:t>
            </w:r>
            <w:r w:rsidRPr="00D369EB">
              <w:rPr>
                <w:rFonts w:ascii="Times New Roman" w:eastAsia="Times New Roman" w:hAnsi="Times New Roman"/>
                <w:i/>
                <w:sz w:val="24"/>
                <w:szCs w:val="24"/>
                <w:lang w:eastAsia="ru-RU"/>
              </w:rPr>
              <w:t xml:space="preserve"> (заполняются участником конкурса)</w:t>
            </w:r>
          </w:p>
        </w:tc>
      </w:tr>
      <w:tr w:rsidR="00D369EB" w:rsidRPr="00D369EB" w:rsidTr="001031EA">
        <w:tc>
          <w:tcPr>
            <w:tcW w:w="567" w:type="dxa"/>
          </w:tcPr>
          <w:p w:rsidR="00740EE2" w:rsidRPr="00D369EB" w:rsidRDefault="00740EE2" w:rsidP="001031EA">
            <w:pPr>
              <w:numPr>
                <w:ilvl w:val="0"/>
                <w:numId w:val="1"/>
              </w:numPr>
              <w:spacing w:after="60" w:line="220" w:lineRule="exact"/>
              <w:rPr>
                <w:rFonts w:ascii="Times New Roman" w:eastAsia="Times New Roman" w:hAnsi="Times New Roman"/>
                <w:sz w:val="24"/>
                <w:szCs w:val="24"/>
                <w:lang w:eastAsia="ru-RU"/>
              </w:rPr>
            </w:pPr>
          </w:p>
        </w:tc>
        <w:tc>
          <w:tcPr>
            <w:tcW w:w="4240" w:type="dxa"/>
          </w:tcPr>
          <w:p w:rsidR="00740EE2" w:rsidRPr="00D369EB" w:rsidRDefault="00740EE2" w:rsidP="001031EA">
            <w:pPr>
              <w:spacing w:after="60" w:line="220" w:lineRule="exact"/>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Фирменное наименование (наименование) участника конкурса</w:t>
            </w:r>
          </w:p>
        </w:tc>
        <w:tc>
          <w:tcPr>
            <w:tcW w:w="5116" w:type="dxa"/>
          </w:tcPr>
          <w:p w:rsidR="00740EE2" w:rsidRPr="00D369EB" w:rsidRDefault="00740EE2" w:rsidP="001031EA">
            <w:pPr>
              <w:spacing w:after="60" w:line="220" w:lineRule="exact"/>
              <w:rPr>
                <w:rFonts w:ascii="Times New Roman" w:eastAsia="Times New Roman" w:hAnsi="Times New Roman"/>
                <w:sz w:val="24"/>
                <w:szCs w:val="24"/>
                <w:lang w:eastAsia="ru-RU"/>
              </w:rPr>
            </w:pPr>
          </w:p>
        </w:tc>
      </w:tr>
      <w:tr w:rsidR="00D369EB" w:rsidRPr="00D369EB" w:rsidTr="001031EA">
        <w:tc>
          <w:tcPr>
            <w:tcW w:w="567" w:type="dxa"/>
          </w:tcPr>
          <w:p w:rsidR="00740EE2" w:rsidRPr="00D369EB" w:rsidRDefault="00740EE2" w:rsidP="001031EA">
            <w:pPr>
              <w:numPr>
                <w:ilvl w:val="0"/>
                <w:numId w:val="1"/>
              </w:numPr>
              <w:spacing w:after="60" w:line="220" w:lineRule="exact"/>
              <w:rPr>
                <w:rFonts w:ascii="Times New Roman" w:eastAsia="Times New Roman" w:hAnsi="Times New Roman"/>
                <w:sz w:val="24"/>
                <w:szCs w:val="24"/>
                <w:lang w:eastAsia="ru-RU"/>
              </w:rPr>
            </w:pPr>
          </w:p>
        </w:tc>
        <w:tc>
          <w:tcPr>
            <w:tcW w:w="4240" w:type="dxa"/>
          </w:tcPr>
          <w:p w:rsidR="00740EE2" w:rsidRPr="00D369EB" w:rsidRDefault="00740EE2" w:rsidP="001031EA">
            <w:pPr>
              <w:spacing w:after="60" w:line="220" w:lineRule="exact"/>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740EE2" w:rsidRPr="00D369EB" w:rsidRDefault="00740EE2" w:rsidP="001031EA">
            <w:pPr>
              <w:spacing w:after="60" w:line="220" w:lineRule="exact"/>
              <w:rPr>
                <w:rFonts w:ascii="Times New Roman" w:eastAsia="Times New Roman" w:hAnsi="Times New Roman"/>
                <w:sz w:val="24"/>
                <w:szCs w:val="24"/>
                <w:lang w:eastAsia="ru-RU"/>
              </w:rPr>
            </w:pPr>
          </w:p>
        </w:tc>
      </w:tr>
      <w:tr w:rsidR="00D369EB" w:rsidRPr="00D369EB" w:rsidTr="001031EA">
        <w:tc>
          <w:tcPr>
            <w:tcW w:w="567" w:type="dxa"/>
          </w:tcPr>
          <w:p w:rsidR="00740EE2" w:rsidRPr="00D369EB" w:rsidRDefault="00740EE2" w:rsidP="001031EA">
            <w:pPr>
              <w:numPr>
                <w:ilvl w:val="0"/>
                <w:numId w:val="1"/>
              </w:numPr>
              <w:spacing w:after="60" w:line="220" w:lineRule="exact"/>
              <w:rPr>
                <w:rFonts w:ascii="Times New Roman" w:eastAsia="Times New Roman" w:hAnsi="Times New Roman"/>
                <w:sz w:val="24"/>
                <w:szCs w:val="24"/>
                <w:lang w:eastAsia="ru-RU"/>
              </w:rPr>
            </w:pPr>
          </w:p>
        </w:tc>
        <w:tc>
          <w:tcPr>
            <w:tcW w:w="4240" w:type="dxa"/>
          </w:tcPr>
          <w:p w:rsidR="00740EE2" w:rsidRPr="00D369EB" w:rsidRDefault="00740EE2" w:rsidP="001031EA">
            <w:pPr>
              <w:spacing w:after="60" w:line="220" w:lineRule="exact"/>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740EE2" w:rsidRPr="00D369EB" w:rsidRDefault="00740EE2" w:rsidP="001031EA">
            <w:pPr>
              <w:spacing w:after="60" w:line="220" w:lineRule="exact"/>
              <w:rPr>
                <w:rFonts w:ascii="Times New Roman" w:eastAsia="Times New Roman" w:hAnsi="Times New Roman"/>
                <w:sz w:val="24"/>
                <w:szCs w:val="24"/>
                <w:highlight w:val="lightGray"/>
                <w:lang w:eastAsia="ru-RU"/>
              </w:rPr>
            </w:pPr>
          </w:p>
        </w:tc>
      </w:tr>
      <w:tr w:rsidR="00D369EB" w:rsidRPr="00D369EB" w:rsidTr="001031EA">
        <w:trPr>
          <w:trHeight w:val="475"/>
        </w:trPr>
        <w:tc>
          <w:tcPr>
            <w:tcW w:w="567" w:type="dxa"/>
          </w:tcPr>
          <w:p w:rsidR="00740EE2" w:rsidRPr="00D369EB" w:rsidRDefault="00740EE2" w:rsidP="001031EA">
            <w:pPr>
              <w:numPr>
                <w:ilvl w:val="0"/>
                <w:numId w:val="1"/>
              </w:numPr>
              <w:spacing w:after="60" w:line="220" w:lineRule="exact"/>
              <w:rPr>
                <w:rFonts w:ascii="Times New Roman" w:eastAsia="Times New Roman" w:hAnsi="Times New Roman"/>
                <w:sz w:val="24"/>
                <w:szCs w:val="24"/>
                <w:lang w:eastAsia="ru-RU"/>
              </w:rPr>
            </w:pPr>
          </w:p>
        </w:tc>
        <w:tc>
          <w:tcPr>
            <w:tcW w:w="4240" w:type="dxa"/>
          </w:tcPr>
          <w:p w:rsidR="00740EE2" w:rsidRPr="00D369EB" w:rsidRDefault="00740EE2" w:rsidP="001031EA">
            <w:pPr>
              <w:spacing w:after="60" w:line="220" w:lineRule="exact"/>
              <w:ind w:right="-161"/>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740EE2" w:rsidRPr="00D369EB" w:rsidRDefault="00740EE2" w:rsidP="001031EA">
            <w:pPr>
              <w:spacing w:after="60" w:line="220" w:lineRule="exact"/>
              <w:rPr>
                <w:rFonts w:ascii="Times New Roman" w:eastAsia="Times New Roman" w:hAnsi="Times New Roman"/>
                <w:sz w:val="24"/>
                <w:szCs w:val="24"/>
                <w:lang w:eastAsia="ru-RU"/>
              </w:rPr>
            </w:pPr>
          </w:p>
        </w:tc>
      </w:tr>
      <w:tr w:rsidR="00D369EB" w:rsidRPr="00D369EB" w:rsidTr="001031EA">
        <w:trPr>
          <w:trHeight w:val="318"/>
        </w:trPr>
        <w:tc>
          <w:tcPr>
            <w:tcW w:w="567" w:type="dxa"/>
          </w:tcPr>
          <w:p w:rsidR="00740EE2" w:rsidRPr="00D369EB" w:rsidRDefault="00740EE2" w:rsidP="001031EA">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740EE2" w:rsidRPr="00D369EB" w:rsidRDefault="00740EE2" w:rsidP="001031EA">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Юридический адрес</w:t>
            </w:r>
          </w:p>
        </w:tc>
        <w:tc>
          <w:tcPr>
            <w:tcW w:w="5116" w:type="dxa"/>
          </w:tcPr>
          <w:p w:rsidR="00740EE2" w:rsidRPr="00D369EB" w:rsidRDefault="00740EE2" w:rsidP="001031EA">
            <w:pPr>
              <w:spacing w:after="60" w:line="220" w:lineRule="exact"/>
              <w:rPr>
                <w:rFonts w:ascii="Times New Roman" w:eastAsia="Times New Roman" w:hAnsi="Times New Roman"/>
                <w:sz w:val="24"/>
                <w:szCs w:val="24"/>
                <w:lang w:eastAsia="ru-RU"/>
              </w:rPr>
            </w:pPr>
          </w:p>
        </w:tc>
      </w:tr>
      <w:tr w:rsidR="00D369EB" w:rsidRPr="00D369EB" w:rsidTr="001031EA">
        <w:tc>
          <w:tcPr>
            <w:tcW w:w="567" w:type="dxa"/>
          </w:tcPr>
          <w:p w:rsidR="00740EE2" w:rsidRPr="00D369EB" w:rsidRDefault="00740EE2" w:rsidP="001031EA">
            <w:pPr>
              <w:numPr>
                <w:ilvl w:val="0"/>
                <w:numId w:val="1"/>
              </w:numPr>
              <w:spacing w:after="60" w:line="220" w:lineRule="exact"/>
              <w:rPr>
                <w:rFonts w:ascii="Times New Roman" w:eastAsia="Times New Roman" w:hAnsi="Times New Roman"/>
                <w:sz w:val="24"/>
                <w:szCs w:val="24"/>
                <w:lang w:eastAsia="ru-RU"/>
              </w:rPr>
            </w:pPr>
          </w:p>
        </w:tc>
        <w:tc>
          <w:tcPr>
            <w:tcW w:w="4240" w:type="dxa"/>
          </w:tcPr>
          <w:p w:rsidR="00740EE2" w:rsidRPr="00D369EB" w:rsidRDefault="00740EE2" w:rsidP="001031EA">
            <w:pPr>
              <w:spacing w:after="60" w:line="220" w:lineRule="exact"/>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Фактическое местонахождение</w:t>
            </w:r>
          </w:p>
        </w:tc>
        <w:tc>
          <w:tcPr>
            <w:tcW w:w="5116" w:type="dxa"/>
          </w:tcPr>
          <w:p w:rsidR="00740EE2" w:rsidRPr="00D369EB" w:rsidRDefault="00740EE2" w:rsidP="001031EA">
            <w:pPr>
              <w:spacing w:after="60" w:line="220" w:lineRule="exact"/>
              <w:rPr>
                <w:rFonts w:ascii="Times New Roman" w:eastAsia="Times New Roman" w:hAnsi="Times New Roman"/>
                <w:sz w:val="24"/>
                <w:szCs w:val="24"/>
                <w:lang w:eastAsia="ru-RU"/>
              </w:rPr>
            </w:pPr>
          </w:p>
        </w:tc>
      </w:tr>
      <w:tr w:rsidR="00D369EB" w:rsidRPr="00D369EB" w:rsidTr="001031EA">
        <w:tc>
          <w:tcPr>
            <w:tcW w:w="567" w:type="dxa"/>
          </w:tcPr>
          <w:p w:rsidR="00740EE2" w:rsidRPr="00D369EB" w:rsidRDefault="00740EE2" w:rsidP="001031EA">
            <w:pPr>
              <w:numPr>
                <w:ilvl w:val="0"/>
                <w:numId w:val="1"/>
              </w:numPr>
              <w:spacing w:after="60" w:line="220" w:lineRule="exact"/>
              <w:rPr>
                <w:rFonts w:ascii="Times New Roman" w:eastAsia="Times New Roman" w:hAnsi="Times New Roman"/>
                <w:sz w:val="24"/>
                <w:szCs w:val="24"/>
                <w:lang w:eastAsia="ru-RU"/>
              </w:rPr>
            </w:pPr>
          </w:p>
        </w:tc>
        <w:tc>
          <w:tcPr>
            <w:tcW w:w="4240" w:type="dxa"/>
          </w:tcPr>
          <w:p w:rsidR="00740EE2" w:rsidRPr="00D369EB" w:rsidRDefault="00740EE2" w:rsidP="001031EA">
            <w:pPr>
              <w:spacing w:after="60" w:line="220" w:lineRule="exact"/>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740EE2" w:rsidRPr="00D369EB" w:rsidRDefault="00740EE2" w:rsidP="001031EA">
            <w:pPr>
              <w:spacing w:after="60" w:line="220" w:lineRule="exact"/>
              <w:rPr>
                <w:rFonts w:ascii="Times New Roman" w:eastAsia="Times New Roman" w:hAnsi="Times New Roman"/>
                <w:sz w:val="24"/>
                <w:szCs w:val="24"/>
                <w:lang w:eastAsia="ru-RU"/>
              </w:rPr>
            </w:pPr>
          </w:p>
        </w:tc>
      </w:tr>
      <w:tr w:rsidR="00D369EB" w:rsidRPr="00D369EB" w:rsidTr="001031EA">
        <w:trPr>
          <w:trHeight w:val="116"/>
        </w:trPr>
        <w:tc>
          <w:tcPr>
            <w:tcW w:w="567" w:type="dxa"/>
          </w:tcPr>
          <w:p w:rsidR="00740EE2" w:rsidRPr="00D369EB"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D369EB" w:rsidRDefault="00740EE2" w:rsidP="001031EA">
            <w:pPr>
              <w:spacing w:after="0" w:line="240" w:lineRule="auto"/>
              <w:ind w:right="-161"/>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Наличие документов, подтверждающих соответствие товаров, услуг, (работ), предусмотренных предметом конкурса требованиям законодательства, если законодательством установлены требования к таким товарам, работам (услугам) (лицензии, сертификаты) </w:t>
            </w:r>
          </w:p>
        </w:tc>
        <w:tc>
          <w:tcPr>
            <w:tcW w:w="5116" w:type="dxa"/>
          </w:tcPr>
          <w:p w:rsidR="00740EE2" w:rsidRPr="00D369EB" w:rsidRDefault="00740EE2" w:rsidP="001031EA">
            <w:pPr>
              <w:spacing w:after="6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D369EB" w:rsidRPr="00D369EB" w:rsidTr="001031EA">
        <w:trPr>
          <w:trHeight w:val="116"/>
        </w:trPr>
        <w:tc>
          <w:tcPr>
            <w:tcW w:w="567" w:type="dxa"/>
          </w:tcPr>
          <w:p w:rsidR="00740EE2" w:rsidRPr="00D369EB"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D369EB" w:rsidRDefault="00740EE2" w:rsidP="001031EA">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Недоимка по налогам, сборам, задолженность по иным обязательным платежам в бюджеты всех уровней и обязательным платежам в государственные внебюджетные фонды за прошедший календарный год </w:t>
            </w:r>
          </w:p>
        </w:tc>
        <w:tc>
          <w:tcPr>
            <w:tcW w:w="5116" w:type="dxa"/>
          </w:tcPr>
          <w:p w:rsidR="00740EE2" w:rsidRPr="00D369EB" w:rsidRDefault="00740EE2" w:rsidP="001031EA">
            <w:pPr>
              <w:spacing w:after="6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Указать сумму задолженности</w:t>
            </w:r>
          </w:p>
        </w:tc>
      </w:tr>
      <w:tr w:rsidR="00D369EB" w:rsidRPr="00D369EB" w:rsidTr="001031EA">
        <w:trPr>
          <w:trHeight w:val="116"/>
        </w:trPr>
        <w:tc>
          <w:tcPr>
            <w:tcW w:w="567" w:type="dxa"/>
          </w:tcPr>
          <w:p w:rsidR="00740EE2" w:rsidRPr="00D369EB"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D369EB" w:rsidRDefault="00740EE2" w:rsidP="001031EA">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740EE2" w:rsidRPr="00D369EB" w:rsidRDefault="00740EE2" w:rsidP="001031EA">
            <w:pPr>
              <w:spacing w:after="6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Указать сумму активов и строки баланса</w:t>
            </w:r>
          </w:p>
        </w:tc>
      </w:tr>
      <w:tr w:rsidR="00D369EB" w:rsidRPr="00D369EB" w:rsidTr="001031EA">
        <w:trPr>
          <w:trHeight w:val="116"/>
        </w:trPr>
        <w:tc>
          <w:tcPr>
            <w:tcW w:w="567" w:type="dxa"/>
          </w:tcPr>
          <w:p w:rsidR="00740EE2" w:rsidRPr="00D369EB"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D369EB" w:rsidRDefault="00740EE2" w:rsidP="001031EA">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Проведение ликвидации и процедуры банкротства</w:t>
            </w:r>
          </w:p>
        </w:tc>
        <w:tc>
          <w:tcPr>
            <w:tcW w:w="5116" w:type="dxa"/>
          </w:tcPr>
          <w:p w:rsidR="00740EE2" w:rsidRPr="00D369EB" w:rsidRDefault="00740EE2" w:rsidP="001031EA">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Да/нет (с приложением соответствующих документов)</w:t>
            </w:r>
          </w:p>
        </w:tc>
      </w:tr>
      <w:tr w:rsidR="00D369EB" w:rsidRPr="00D369EB" w:rsidTr="001031EA">
        <w:trPr>
          <w:trHeight w:val="116"/>
        </w:trPr>
        <w:tc>
          <w:tcPr>
            <w:tcW w:w="567" w:type="dxa"/>
          </w:tcPr>
          <w:p w:rsidR="00740EE2" w:rsidRPr="00D369EB"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D369EB" w:rsidRDefault="00740EE2" w:rsidP="001031EA">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740EE2" w:rsidRPr="00D369EB" w:rsidRDefault="00740EE2" w:rsidP="001031EA">
            <w:pPr>
              <w:spacing w:after="0" w:line="240" w:lineRule="auto"/>
              <w:jc w:val="both"/>
              <w:rPr>
                <w:rFonts w:ascii="Times New Roman" w:eastAsia="Times New Roman" w:hAnsi="Times New Roman"/>
                <w:sz w:val="24"/>
                <w:szCs w:val="24"/>
                <w:lang w:eastAsia="ru-RU"/>
              </w:rPr>
            </w:pPr>
          </w:p>
        </w:tc>
        <w:tc>
          <w:tcPr>
            <w:tcW w:w="5116" w:type="dxa"/>
          </w:tcPr>
          <w:p w:rsidR="00740EE2" w:rsidRPr="00D369EB" w:rsidRDefault="00740EE2" w:rsidP="001031EA">
            <w:pPr>
              <w:spacing w:after="6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Да/нет</w:t>
            </w:r>
          </w:p>
        </w:tc>
      </w:tr>
      <w:tr w:rsidR="00D369EB" w:rsidRPr="00D369EB" w:rsidTr="001031EA">
        <w:trPr>
          <w:trHeight w:val="116"/>
        </w:trPr>
        <w:tc>
          <w:tcPr>
            <w:tcW w:w="567" w:type="dxa"/>
          </w:tcPr>
          <w:p w:rsidR="00740EE2" w:rsidRPr="00D369EB"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D369EB" w:rsidRDefault="00740EE2" w:rsidP="001031EA">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740EE2" w:rsidRPr="00D369EB" w:rsidRDefault="00740EE2" w:rsidP="001031EA">
            <w:pPr>
              <w:spacing w:after="6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Да/нет</w:t>
            </w:r>
          </w:p>
        </w:tc>
      </w:tr>
      <w:tr w:rsidR="00D369EB" w:rsidRPr="00D369EB" w:rsidTr="001031EA">
        <w:trPr>
          <w:trHeight w:val="116"/>
        </w:trPr>
        <w:tc>
          <w:tcPr>
            <w:tcW w:w="567" w:type="dxa"/>
          </w:tcPr>
          <w:p w:rsidR="00740EE2" w:rsidRPr="00D369EB"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D369EB" w:rsidRDefault="00740EE2" w:rsidP="001031EA">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740EE2" w:rsidRPr="00D369EB" w:rsidRDefault="00740EE2" w:rsidP="001031EA">
            <w:pPr>
              <w:spacing w:after="60" w:line="240" w:lineRule="auto"/>
              <w:rPr>
                <w:rFonts w:ascii="Times New Roman" w:eastAsia="Times New Roman" w:hAnsi="Times New Roman"/>
                <w:sz w:val="24"/>
                <w:szCs w:val="24"/>
                <w:lang w:eastAsia="ru-RU"/>
              </w:rPr>
            </w:pPr>
          </w:p>
        </w:tc>
      </w:tr>
      <w:tr w:rsidR="00D369EB" w:rsidRPr="00D369EB" w:rsidTr="001031EA">
        <w:trPr>
          <w:trHeight w:val="116"/>
        </w:trPr>
        <w:tc>
          <w:tcPr>
            <w:tcW w:w="567" w:type="dxa"/>
          </w:tcPr>
          <w:p w:rsidR="00740EE2" w:rsidRPr="00D369EB"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D369EB" w:rsidRDefault="00740EE2" w:rsidP="001031EA">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Объем выполненных работ, аналогичных предусмотренным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740EE2" w:rsidRPr="00D369EB" w:rsidRDefault="00740EE2" w:rsidP="001031EA">
            <w:pPr>
              <w:spacing w:after="60" w:line="240" w:lineRule="auto"/>
              <w:rPr>
                <w:rFonts w:ascii="Times New Roman" w:eastAsia="Times New Roman" w:hAnsi="Times New Roman"/>
                <w:sz w:val="24"/>
                <w:szCs w:val="24"/>
                <w:lang w:eastAsia="ru-RU"/>
              </w:rPr>
            </w:pPr>
          </w:p>
        </w:tc>
      </w:tr>
      <w:tr w:rsidR="00D369EB" w:rsidRPr="00D369EB" w:rsidTr="001031EA">
        <w:trPr>
          <w:trHeight w:val="116"/>
        </w:trPr>
        <w:tc>
          <w:tcPr>
            <w:tcW w:w="567" w:type="dxa"/>
          </w:tcPr>
          <w:p w:rsidR="00740EE2" w:rsidRPr="00D369EB" w:rsidRDefault="00740EE2" w:rsidP="001031EA">
            <w:pPr>
              <w:numPr>
                <w:ilvl w:val="0"/>
                <w:numId w:val="1"/>
              </w:numPr>
              <w:spacing w:after="60" w:line="240" w:lineRule="auto"/>
              <w:rPr>
                <w:rFonts w:ascii="Times New Roman" w:eastAsia="Times New Roman" w:hAnsi="Times New Roman"/>
                <w:sz w:val="24"/>
                <w:szCs w:val="24"/>
                <w:lang w:eastAsia="ru-RU"/>
              </w:rPr>
            </w:pPr>
          </w:p>
        </w:tc>
        <w:tc>
          <w:tcPr>
            <w:tcW w:w="4240" w:type="dxa"/>
          </w:tcPr>
          <w:p w:rsidR="00740EE2" w:rsidRPr="00D369EB" w:rsidRDefault="00740EE2" w:rsidP="001031EA">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Контактные телефоны, факс </w:t>
            </w:r>
          </w:p>
          <w:p w:rsidR="00740EE2" w:rsidRPr="00D369EB" w:rsidRDefault="00740EE2" w:rsidP="001031EA">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lastRenderedPageBreak/>
              <w:t>(</w:t>
            </w:r>
            <w:proofErr w:type="gramStart"/>
            <w:r w:rsidRPr="00D369EB">
              <w:rPr>
                <w:rFonts w:ascii="Times New Roman" w:eastAsia="Times New Roman" w:hAnsi="Times New Roman"/>
                <w:sz w:val="24"/>
                <w:szCs w:val="24"/>
                <w:lang w:eastAsia="ru-RU"/>
              </w:rPr>
              <w:t>с</w:t>
            </w:r>
            <w:proofErr w:type="gramEnd"/>
            <w:r w:rsidRPr="00D369EB">
              <w:rPr>
                <w:rFonts w:ascii="Times New Roman" w:eastAsia="Times New Roman" w:hAnsi="Times New Roman"/>
                <w:sz w:val="24"/>
                <w:szCs w:val="24"/>
                <w:lang w:eastAsia="ru-RU"/>
              </w:rPr>
              <w:t xml:space="preserve"> указанием кода страны и города)</w:t>
            </w:r>
          </w:p>
        </w:tc>
        <w:tc>
          <w:tcPr>
            <w:tcW w:w="5116" w:type="dxa"/>
          </w:tcPr>
          <w:p w:rsidR="00740EE2" w:rsidRPr="00D369EB" w:rsidRDefault="00740EE2" w:rsidP="001031EA">
            <w:pPr>
              <w:spacing w:after="60" w:line="240" w:lineRule="auto"/>
              <w:rPr>
                <w:rFonts w:ascii="Times New Roman" w:eastAsia="Times New Roman" w:hAnsi="Times New Roman"/>
                <w:sz w:val="24"/>
                <w:szCs w:val="24"/>
                <w:lang w:eastAsia="ru-RU"/>
              </w:rPr>
            </w:pPr>
          </w:p>
        </w:tc>
      </w:tr>
      <w:tr w:rsidR="00D369EB" w:rsidRPr="00D369EB" w:rsidTr="001031EA">
        <w:tc>
          <w:tcPr>
            <w:tcW w:w="567" w:type="dxa"/>
          </w:tcPr>
          <w:p w:rsidR="00740EE2" w:rsidRPr="00D369EB" w:rsidRDefault="00740EE2" w:rsidP="001031EA">
            <w:pPr>
              <w:numPr>
                <w:ilvl w:val="0"/>
                <w:numId w:val="1"/>
              </w:numPr>
              <w:spacing w:after="60" w:line="220" w:lineRule="exact"/>
              <w:rPr>
                <w:rFonts w:ascii="Times New Roman" w:eastAsia="Times New Roman" w:hAnsi="Times New Roman"/>
                <w:sz w:val="24"/>
                <w:szCs w:val="24"/>
                <w:lang w:eastAsia="ru-RU"/>
              </w:rPr>
            </w:pPr>
          </w:p>
        </w:tc>
        <w:tc>
          <w:tcPr>
            <w:tcW w:w="4240" w:type="dxa"/>
          </w:tcPr>
          <w:p w:rsidR="00740EE2" w:rsidRPr="00D369EB" w:rsidRDefault="00740EE2" w:rsidP="001031EA">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Адрес электронной почты</w:t>
            </w:r>
          </w:p>
        </w:tc>
        <w:tc>
          <w:tcPr>
            <w:tcW w:w="5116" w:type="dxa"/>
          </w:tcPr>
          <w:p w:rsidR="00740EE2" w:rsidRPr="00D369EB" w:rsidRDefault="00740EE2" w:rsidP="001031EA">
            <w:pPr>
              <w:spacing w:after="60" w:line="220" w:lineRule="exact"/>
              <w:rPr>
                <w:rFonts w:ascii="Times New Roman" w:eastAsia="Times New Roman" w:hAnsi="Times New Roman"/>
                <w:sz w:val="24"/>
                <w:szCs w:val="24"/>
                <w:lang w:eastAsia="ru-RU"/>
              </w:rPr>
            </w:pPr>
          </w:p>
        </w:tc>
      </w:tr>
    </w:tbl>
    <w:p w:rsidR="00740EE2" w:rsidRPr="00D369EB" w:rsidRDefault="00740EE2" w:rsidP="00740EE2">
      <w:pPr>
        <w:spacing w:after="0" w:line="240" w:lineRule="auto"/>
        <w:rPr>
          <w:rFonts w:ascii="Times New Roman" w:eastAsia="Times New Roman" w:hAnsi="Times New Roman"/>
          <w:sz w:val="24"/>
          <w:szCs w:val="24"/>
          <w:lang w:eastAsia="ru-RU"/>
        </w:rPr>
      </w:pPr>
    </w:p>
    <w:p w:rsidR="00740EE2" w:rsidRPr="00D369EB" w:rsidRDefault="00740EE2" w:rsidP="00740EE2">
      <w:pPr>
        <w:spacing w:after="0" w:line="240" w:lineRule="auto"/>
        <w:jc w:val="both"/>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Примечание.</w:t>
      </w:r>
    </w:p>
    <w:p w:rsidR="00740EE2" w:rsidRPr="00D369EB" w:rsidRDefault="00740EE2" w:rsidP="00740EE2">
      <w:pPr>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740EE2" w:rsidRPr="00D369EB" w:rsidRDefault="00740EE2" w:rsidP="00740EE2">
      <w:pPr>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740EE2" w:rsidRPr="00D369EB" w:rsidRDefault="00740EE2" w:rsidP="00740EE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740EE2" w:rsidRPr="00D369EB" w:rsidRDefault="00740EE2" w:rsidP="00740EE2">
      <w:pPr>
        <w:spacing w:after="0" w:line="240" w:lineRule="auto"/>
        <w:ind w:firstLine="567"/>
        <w:jc w:val="both"/>
        <w:rPr>
          <w:rFonts w:ascii="Times New Roman" w:eastAsia="Times New Roman" w:hAnsi="Times New Roman"/>
          <w:sz w:val="28"/>
          <w:szCs w:val="24"/>
          <w:lang w:eastAsia="ru-RU"/>
        </w:rPr>
      </w:pPr>
    </w:p>
    <w:p w:rsidR="00740EE2" w:rsidRPr="00D369EB" w:rsidRDefault="00740EE2" w:rsidP="00740EE2">
      <w:pPr>
        <w:spacing w:after="0" w:line="240" w:lineRule="auto"/>
        <w:ind w:firstLine="567"/>
        <w:jc w:val="both"/>
        <w:rPr>
          <w:rFonts w:ascii="Times New Roman" w:eastAsia="Times New Roman" w:hAnsi="Times New Roman"/>
          <w:sz w:val="28"/>
          <w:szCs w:val="24"/>
          <w:lang w:eastAsia="ru-RU"/>
        </w:rPr>
      </w:pPr>
    </w:p>
    <w:p w:rsidR="00740EE2" w:rsidRPr="00D369EB" w:rsidRDefault="00740EE2" w:rsidP="00740EE2">
      <w:pPr>
        <w:spacing w:after="0" w:line="240" w:lineRule="auto"/>
        <w:ind w:firstLine="567"/>
        <w:jc w:val="both"/>
        <w:rPr>
          <w:rFonts w:ascii="Times New Roman" w:eastAsia="Times New Roman" w:hAnsi="Times New Roman"/>
          <w:sz w:val="28"/>
          <w:szCs w:val="24"/>
          <w:lang w:eastAsia="ru-RU"/>
        </w:rPr>
      </w:pPr>
      <w:r w:rsidRPr="00D369EB">
        <w:rPr>
          <w:rFonts w:ascii="Times New Roman" w:eastAsia="Times New Roman" w:hAnsi="Times New Roman"/>
          <w:sz w:val="28"/>
          <w:szCs w:val="24"/>
          <w:lang w:eastAsia="ru-RU"/>
        </w:rPr>
        <w:t>____________________________________</w:t>
      </w:r>
    </w:p>
    <w:p w:rsidR="00740EE2" w:rsidRPr="00D369EB" w:rsidRDefault="00740EE2" w:rsidP="00740EE2">
      <w:pPr>
        <w:spacing w:after="0" w:line="240" w:lineRule="auto"/>
        <w:ind w:right="3684" w:firstLine="567"/>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w:t>
      </w:r>
      <w:proofErr w:type="gramStart"/>
      <w:r w:rsidRPr="00D369EB">
        <w:rPr>
          <w:rFonts w:ascii="Times New Roman" w:eastAsia="Times New Roman" w:hAnsi="Times New Roman"/>
          <w:sz w:val="24"/>
          <w:szCs w:val="24"/>
          <w:lang w:eastAsia="ru-RU"/>
        </w:rPr>
        <w:t>подпись</w:t>
      </w:r>
      <w:proofErr w:type="gramEnd"/>
      <w:r w:rsidRPr="00D369EB">
        <w:rPr>
          <w:rFonts w:ascii="Times New Roman" w:eastAsia="Times New Roman" w:hAnsi="Times New Roman"/>
          <w:sz w:val="24"/>
          <w:szCs w:val="24"/>
          <w:lang w:eastAsia="ru-RU"/>
        </w:rPr>
        <w:t>, М.П.)</w:t>
      </w:r>
    </w:p>
    <w:p w:rsidR="00740EE2" w:rsidRPr="00D369EB" w:rsidRDefault="00740EE2" w:rsidP="00740EE2">
      <w:pPr>
        <w:spacing w:after="0" w:line="240" w:lineRule="auto"/>
        <w:ind w:firstLine="567"/>
        <w:jc w:val="both"/>
        <w:rPr>
          <w:rFonts w:ascii="Times New Roman" w:eastAsia="Times New Roman" w:hAnsi="Times New Roman"/>
          <w:sz w:val="28"/>
          <w:szCs w:val="24"/>
          <w:lang w:eastAsia="ru-RU"/>
        </w:rPr>
      </w:pPr>
    </w:p>
    <w:p w:rsidR="00740EE2" w:rsidRPr="00D369EB" w:rsidRDefault="00740EE2" w:rsidP="00740EE2">
      <w:pPr>
        <w:spacing w:after="0" w:line="240" w:lineRule="auto"/>
        <w:ind w:firstLine="567"/>
        <w:jc w:val="both"/>
        <w:rPr>
          <w:rFonts w:ascii="Times New Roman" w:eastAsia="Times New Roman" w:hAnsi="Times New Roman"/>
          <w:sz w:val="28"/>
          <w:szCs w:val="24"/>
          <w:lang w:eastAsia="ru-RU"/>
        </w:rPr>
      </w:pPr>
      <w:r w:rsidRPr="00D369EB">
        <w:rPr>
          <w:rFonts w:ascii="Times New Roman" w:eastAsia="Times New Roman" w:hAnsi="Times New Roman"/>
          <w:sz w:val="28"/>
          <w:szCs w:val="24"/>
          <w:lang w:eastAsia="ru-RU"/>
        </w:rPr>
        <w:t>____________________________________</w:t>
      </w:r>
    </w:p>
    <w:p w:rsidR="00740EE2" w:rsidRPr="00D369EB" w:rsidRDefault="00740EE2" w:rsidP="00740EE2">
      <w:pPr>
        <w:spacing w:after="0" w:line="240" w:lineRule="auto"/>
        <w:ind w:right="3684" w:firstLine="567"/>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w:t>
      </w:r>
      <w:proofErr w:type="gramStart"/>
      <w:r w:rsidRPr="00D369EB">
        <w:rPr>
          <w:rFonts w:ascii="Times New Roman" w:eastAsia="Times New Roman" w:hAnsi="Times New Roman"/>
          <w:sz w:val="24"/>
          <w:szCs w:val="24"/>
          <w:lang w:eastAsia="ru-RU"/>
        </w:rPr>
        <w:t>фамилия</w:t>
      </w:r>
      <w:proofErr w:type="gramEnd"/>
      <w:r w:rsidRPr="00D369EB">
        <w:rPr>
          <w:rFonts w:ascii="Times New Roman" w:eastAsia="Times New Roman" w:hAnsi="Times New Roman"/>
          <w:sz w:val="24"/>
          <w:szCs w:val="24"/>
          <w:lang w:eastAsia="ru-RU"/>
        </w:rPr>
        <w:t>, имя, отчество подписавшего, должность)</w:t>
      </w:r>
    </w:p>
    <w:p w:rsidR="00740EE2" w:rsidRPr="00D369EB" w:rsidRDefault="00740EE2" w:rsidP="00740EE2">
      <w:pPr>
        <w:spacing w:after="0" w:line="240" w:lineRule="auto"/>
        <w:jc w:val="both"/>
        <w:rPr>
          <w:rFonts w:ascii="Times New Roman" w:eastAsia="Times New Roman" w:hAnsi="Times New Roman"/>
          <w:b/>
          <w:bCs/>
          <w:sz w:val="24"/>
          <w:szCs w:val="29"/>
          <w:lang w:eastAsia="ru-RU"/>
        </w:rPr>
      </w:pPr>
    </w:p>
    <w:p w:rsidR="00740EE2" w:rsidRPr="00D369EB" w:rsidRDefault="00740EE2" w:rsidP="00740EE2">
      <w:pPr>
        <w:spacing w:after="0" w:line="240" w:lineRule="auto"/>
        <w:jc w:val="both"/>
        <w:rPr>
          <w:rFonts w:ascii="Times New Roman" w:eastAsia="Times New Roman" w:hAnsi="Times New Roman"/>
          <w:b/>
          <w:bCs/>
          <w:sz w:val="24"/>
          <w:szCs w:val="29"/>
          <w:lang w:eastAsia="ru-RU"/>
        </w:rPr>
      </w:pPr>
    </w:p>
    <w:p w:rsidR="00740EE2" w:rsidRPr="00D369EB" w:rsidRDefault="00740EE2" w:rsidP="00740EE2">
      <w:pPr>
        <w:spacing w:after="0" w:line="240" w:lineRule="auto"/>
        <w:jc w:val="both"/>
        <w:rPr>
          <w:rFonts w:ascii="Times New Roman" w:eastAsia="Times New Roman" w:hAnsi="Times New Roman"/>
          <w:b/>
          <w:bCs/>
          <w:sz w:val="24"/>
          <w:szCs w:val="29"/>
          <w:lang w:eastAsia="ru-RU"/>
        </w:rPr>
      </w:pPr>
    </w:p>
    <w:p w:rsidR="00740EE2" w:rsidRPr="00D369EB" w:rsidRDefault="00740EE2" w:rsidP="00740EE2">
      <w:pPr>
        <w:spacing w:after="0" w:line="240" w:lineRule="auto"/>
        <w:jc w:val="both"/>
        <w:rPr>
          <w:rFonts w:ascii="Times New Roman" w:eastAsia="Times New Roman" w:hAnsi="Times New Roman"/>
          <w:b/>
          <w:bCs/>
          <w:sz w:val="24"/>
          <w:szCs w:val="29"/>
          <w:lang w:eastAsia="ru-RU"/>
        </w:rPr>
      </w:pPr>
    </w:p>
    <w:p w:rsidR="00740EE2" w:rsidRPr="00D369EB" w:rsidRDefault="00740EE2" w:rsidP="00740EE2">
      <w:pPr>
        <w:spacing w:after="0" w:line="240" w:lineRule="auto"/>
        <w:jc w:val="both"/>
        <w:rPr>
          <w:rFonts w:ascii="Times New Roman" w:eastAsia="Times New Roman" w:hAnsi="Times New Roman"/>
          <w:b/>
          <w:bCs/>
          <w:sz w:val="24"/>
          <w:szCs w:val="29"/>
          <w:lang w:eastAsia="ru-RU"/>
        </w:rPr>
      </w:pPr>
    </w:p>
    <w:p w:rsidR="002C105F" w:rsidRPr="00D369EB" w:rsidRDefault="002C105F" w:rsidP="002C105F">
      <w:pPr>
        <w:spacing w:after="0" w:line="240" w:lineRule="auto"/>
        <w:jc w:val="both"/>
        <w:rPr>
          <w:rFonts w:ascii="Times New Roman" w:eastAsia="Times New Roman" w:hAnsi="Times New Roman"/>
          <w:b/>
          <w:bCs/>
          <w:sz w:val="24"/>
          <w:szCs w:val="29"/>
          <w:lang w:eastAsia="ru-RU"/>
        </w:rPr>
      </w:pPr>
    </w:p>
    <w:p w:rsidR="002C105F" w:rsidRPr="00D369EB" w:rsidRDefault="002C105F" w:rsidP="002C105F">
      <w:pPr>
        <w:spacing w:after="0" w:line="240" w:lineRule="auto"/>
        <w:jc w:val="both"/>
        <w:rPr>
          <w:rFonts w:ascii="Times New Roman" w:eastAsia="Times New Roman" w:hAnsi="Times New Roman"/>
          <w:b/>
          <w:bCs/>
          <w:sz w:val="24"/>
          <w:szCs w:val="29"/>
          <w:lang w:eastAsia="ru-RU"/>
        </w:rPr>
      </w:pPr>
    </w:p>
    <w:p w:rsidR="002C105F" w:rsidRPr="00D369EB" w:rsidRDefault="002C105F" w:rsidP="002C105F">
      <w:pPr>
        <w:spacing w:after="0" w:line="240" w:lineRule="auto"/>
        <w:jc w:val="both"/>
        <w:rPr>
          <w:rFonts w:ascii="Times New Roman" w:eastAsia="Times New Roman" w:hAnsi="Times New Roman"/>
          <w:b/>
          <w:bCs/>
          <w:sz w:val="24"/>
          <w:szCs w:val="29"/>
          <w:lang w:eastAsia="ru-RU"/>
        </w:rPr>
      </w:pPr>
    </w:p>
    <w:p w:rsidR="002C105F" w:rsidRPr="00D369EB" w:rsidRDefault="00DC6A77" w:rsidP="002C105F">
      <w:pPr>
        <w:spacing w:after="0" w:line="240" w:lineRule="auto"/>
        <w:jc w:val="both"/>
        <w:rPr>
          <w:rFonts w:ascii="Times New Roman" w:eastAsia="Times New Roman" w:hAnsi="Times New Roman"/>
          <w:b/>
          <w:bCs/>
          <w:sz w:val="24"/>
          <w:szCs w:val="29"/>
          <w:lang w:eastAsia="ru-RU"/>
        </w:rPr>
      </w:pPr>
      <w:r w:rsidRPr="00D369EB">
        <w:rPr>
          <w:rFonts w:ascii="Times New Roman" w:eastAsia="Times New Roman" w:hAnsi="Times New Roman"/>
          <w:b/>
          <w:bCs/>
          <w:sz w:val="24"/>
          <w:szCs w:val="29"/>
          <w:lang w:eastAsia="ru-RU"/>
        </w:rPr>
        <w:br w:type="column"/>
      </w:r>
      <w:r w:rsidR="002C105F" w:rsidRPr="00D369EB">
        <w:rPr>
          <w:rFonts w:ascii="Times New Roman" w:eastAsia="Times New Roman" w:hAnsi="Times New Roman"/>
          <w:b/>
          <w:bCs/>
          <w:sz w:val="24"/>
          <w:szCs w:val="29"/>
          <w:lang w:eastAsia="ru-RU"/>
        </w:rPr>
        <w:lastRenderedPageBreak/>
        <w:t xml:space="preserve">                                                                                                                                                </w:t>
      </w:r>
      <w:r w:rsidR="00332A1C" w:rsidRPr="00D369EB">
        <w:rPr>
          <w:rFonts w:ascii="Times New Roman" w:eastAsia="Times New Roman" w:hAnsi="Times New Roman"/>
          <w:b/>
          <w:bCs/>
          <w:sz w:val="24"/>
          <w:szCs w:val="29"/>
          <w:lang w:eastAsia="ru-RU"/>
        </w:rPr>
        <w:t>Форма – 4</w:t>
      </w:r>
    </w:p>
    <w:p w:rsidR="002C105F" w:rsidRPr="00D369EB" w:rsidRDefault="002C105F" w:rsidP="002C105F">
      <w:pPr>
        <w:spacing w:after="0" w:line="240" w:lineRule="auto"/>
        <w:jc w:val="both"/>
        <w:rPr>
          <w:rFonts w:ascii="Times New Roman" w:eastAsia="Times New Roman" w:hAnsi="Times New Roman"/>
          <w:sz w:val="28"/>
          <w:szCs w:val="29"/>
          <w:lang w:eastAsia="ru-RU"/>
        </w:rPr>
      </w:pPr>
    </w:p>
    <w:p w:rsidR="002C105F" w:rsidRPr="00D369EB" w:rsidRDefault="002C105F" w:rsidP="002C105F">
      <w:pPr>
        <w:spacing w:after="0" w:line="240" w:lineRule="auto"/>
        <w:ind w:firstLine="709"/>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Дата, исх. Номер                                                       Председателю конкурсной комиссии </w:t>
      </w:r>
    </w:p>
    <w:p w:rsidR="002C105F" w:rsidRPr="00D369EB" w:rsidRDefault="002C105F" w:rsidP="002C105F">
      <w:pPr>
        <w:spacing w:after="0" w:line="240" w:lineRule="auto"/>
        <w:ind w:left="4944" w:firstLine="709"/>
        <w:rPr>
          <w:rFonts w:ascii="Times New Roman" w:eastAsia="Times New Roman" w:hAnsi="Times New Roman"/>
          <w:b/>
          <w:sz w:val="24"/>
          <w:szCs w:val="24"/>
          <w:lang w:eastAsia="ru-RU"/>
        </w:rPr>
      </w:pPr>
    </w:p>
    <w:p w:rsidR="00DE7BF0" w:rsidRPr="00D369EB" w:rsidRDefault="00DE7BF0" w:rsidP="002C105F">
      <w:pPr>
        <w:spacing w:after="0" w:line="240" w:lineRule="auto"/>
        <w:ind w:left="4944" w:firstLine="709"/>
        <w:rPr>
          <w:rFonts w:ascii="Times New Roman" w:eastAsia="Times New Roman" w:hAnsi="Times New Roman"/>
          <w:b/>
          <w:sz w:val="24"/>
          <w:szCs w:val="24"/>
          <w:lang w:eastAsia="ru-RU"/>
        </w:rPr>
      </w:pPr>
    </w:p>
    <w:p w:rsidR="00F829AC" w:rsidRPr="00D369EB" w:rsidRDefault="00F829AC" w:rsidP="00F829AC">
      <w:pPr>
        <w:spacing w:after="0" w:line="240" w:lineRule="auto"/>
        <w:ind w:right="-92"/>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Предложение о функциональных и качественных характеристиках услуг</w:t>
      </w:r>
    </w:p>
    <w:p w:rsidR="00F829AC" w:rsidRPr="00D369EB" w:rsidRDefault="00F829AC" w:rsidP="00F829AC">
      <w:pPr>
        <w:spacing w:after="0" w:line="240" w:lineRule="auto"/>
        <w:ind w:right="-92"/>
        <w:jc w:val="center"/>
        <w:rPr>
          <w:rFonts w:ascii="Times New Roman" w:eastAsia="Times New Roman" w:hAnsi="Times New Roman"/>
          <w:b/>
          <w:sz w:val="24"/>
          <w:szCs w:val="24"/>
          <w:lang w:eastAsia="ru-RU"/>
        </w:rPr>
      </w:pPr>
    </w:p>
    <w:p w:rsidR="00F829AC" w:rsidRPr="00D369EB" w:rsidRDefault="00F829AC" w:rsidP="002C105F">
      <w:pPr>
        <w:spacing w:after="0" w:line="240" w:lineRule="auto"/>
        <w:ind w:right="-92"/>
        <w:rPr>
          <w:rFonts w:ascii="Times New Roman" w:eastAsia="Times New Roman" w:hAnsi="Times New Roman"/>
          <w:sz w:val="24"/>
          <w:szCs w:val="24"/>
          <w:lang w:eastAsia="ru-RU"/>
        </w:rPr>
      </w:pPr>
    </w:p>
    <w:p w:rsidR="002C105F" w:rsidRPr="00D369EB" w:rsidRDefault="002C105F" w:rsidP="002C105F">
      <w:pPr>
        <w:spacing w:after="0" w:line="240" w:lineRule="auto"/>
        <w:ind w:right="-92"/>
        <w:rPr>
          <w:rFonts w:ascii="Times New Roman" w:eastAsia="Times New Roman" w:hAnsi="Times New Roman"/>
          <w:i/>
          <w:sz w:val="24"/>
          <w:szCs w:val="24"/>
          <w:lang w:eastAsia="ru-RU"/>
        </w:rPr>
      </w:pPr>
      <w:r w:rsidRPr="00D369EB">
        <w:rPr>
          <w:rFonts w:ascii="Times New Roman" w:eastAsia="Times New Roman" w:hAnsi="Times New Roman"/>
          <w:sz w:val="24"/>
          <w:szCs w:val="24"/>
          <w:lang w:eastAsia="ru-RU"/>
        </w:rPr>
        <w:t xml:space="preserve">Участника конкурса _____________ </w:t>
      </w:r>
      <w:r w:rsidRPr="00D369EB">
        <w:rPr>
          <w:rFonts w:ascii="Times New Roman" w:eastAsia="Times New Roman" w:hAnsi="Times New Roman"/>
          <w:sz w:val="20"/>
          <w:szCs w:val="20"/>
          <w:lang w:eastAsia="ru-RU"/>
        </w:rPr>
        <w:t>[наименование, Ф.И.О. участника конкурса]</w:t>
      </w:r>
      <w:r w:rsidRPr="00D369EB">
        <w:rPr>
          <w:rFonts w:ascii="Times New Roman" w:eastAsia="Times New Roman" w:hAnsi="Times New Roman"/>
          <w:sz w:val="24"/>
          <w:szCs w:val="24"/>
          <w:lang w:eastAsia="ru-RU"/>
        </w:rPr>
        <w:t xml:space="preserve"> _______________</w:t>
      </w:r>
    </w:p>
    <w:p w:rsidR="002C105F" w:rsidRPr="00D369EB" w:rsidRDefault="002C105F" w:rsidP="002C105F">
      <w:pPr>
        <w:spacing w:after="0" w:line="240" w:lineRule="auto"/>
        <w:ind w:left="-142" w:firstLine="1146"/>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________________________________ ___________________________, установленные Заказчиком сроки оказания услуг, в том числе условия и порядок проведения настоящего Конкурса, а также проект Договора, мы</w:t>
      </w: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 xml:space="preserve"> __________________________________________________________________________________</w:t>
      </w:r>
    </w:p>
    <w:p w:rsidR="002C105F" w:rsidRPr="00D369EB"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D369EB">
        <w:rPr>
          <w:rFonts w:ascii="Times New Roman" w:eastAsia="Times New Roman" w:hAnsi="Times New Roman"/>
          <w:sz w:val="32"/>
          <w:szCs w:val="20"/>
          <w:vertAlign w:val="superscript"/>
          <w:lang w:eastAsia="ru-RU"/>
        </w:rPr>
        <w:t>(</w:t>
      </w:r>
      <w:proofErr w:type="gramStart"/>
      <w:r w:rsidRPr="00D369EB">
        <w:rPr>
          <w:rFonts w:ascii="Times New Roman" w:eastAsia="Times New Roman" w:hAnsi="Times New Roman"/>
          <w:sz w:val="32"/>
          <w:szCs w:val="20"/>
          <w:vertAlign w:val="superscript"/>
          <w:lang w:eastAsia="ru-RU"/>
        </w:rPr>
        <w:t>наименование</w:t>
      </w:r>
      <w:proofErr w:type="gramEnd"/>
      <w:r w:rsidRPr="00D369EB">
        <w:rPr>
          <w:rFonts w:ascii="Times New Roman" w:eastAsia="Times New Roman" w:hAnsi="Times New Roman"/>
          <w:sz w:val="32"/>
          <w:szCs w:val="20"/>
          <w:vertAlign w:val="superscript"/>
          <w:lang w:eastAsia="ru-RU"/>
        </w:rPr>
        <w:t>, Ф.И.О. участника конкурса)</w:t>
      </w:r>
    </w:p>
    <w:p w:rsidR="002C105F" w:rsidRPr="00D369EB" w:rsidRDefault="002C105F" w:rsidP="002C105F">
      <w:pPr>
        <w:keepNext/>
        <w:suppressAutoHyphens/>
        <w:spacing w:after="0" w:line="240" w:lineRule="auto"/>
        <w:outlineLvl w:val="0"/>
        <w:rPr>
          <w:rFonts w:ascii="Times New Roman" w:eastAsia="Times New Roman" w:hAnsi="Times New Roman"/>
          <w:b/>
          <w:sz w:val="32"/>
          <w:szCs w:val="20"/>
          <w:lang w:eastAsia="ru-RU"/>
        </w:rPr>
      </w:pPr>
      <w:proofErr w:type="gramStart"/>
      <w:r w:rsidRPr="00D369EB">
        <w:rPr>
          <w:rFonts w:ascii="Times New Roman" w:eastAsia="Times New Roman" w:hAnsi="Times New Roman"/>
          <w:sz w:val="24"/>
          <w:szCs w:val="24"/>
          <w:lang w:eastAsia="ru-RU"/>
        </w:rPr>
        <w:t>в</w:t>
      </w:r>
      <w:proofErr w:type="gramEnd"/>
      <w:r w:rsidRPr="00D369EB">
        <w:rPr>
          <w:rFonts w:ascii="Times New Roman" w:eastAsia="Times New Roman" w:hAnsi="Times New Roman"/>
          <w:sz w:val="24"/>
          <w:szCs w:val="24"/>
          <w:lang w:eastAsia="ru-RU"/>
        </w:rPr>
        <w:t xml:space="preserve"> лице</w:t>
      </w:r>
      <w:r w:rsidRPr="00D369EB">
        <w:rPr>
          <w:rFonts w:ascii="Times New Roman" w:eastAsia="Times New Roman" w:hAnsi="Times New Roman"/>
          <w:b/>
          <w:sz w:val="32"/>
          <w:szCs w:val="20"/>
          <w:lang w:eastAsia="ru-RU"/>
        </w:rPr>
        <w:t xml:space="preserve"> ______________________________________________________________</w:t>
      </w:r>
    </w:p>
    <w:p w:rsidR="002C105F" w:rsidRPr="00D369EB"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D369EB">
        <w:rPr>
          <w:rFonts w:ascii="Times New Roman" w:eastAsia="Times New Roman" w:hAnsi="Times New Roman"/>
          <w:b/>
          <w:sz w:val="32"/>
          <w:szCs w:val="20"/>
          <w:vertAlign w:val="superscript"/>
          <w:lang w:eastAsia="ru-RU"/>
        </w:rPr>
        <w:t>(</w:t>
      </w:r>
      <w:proofErr w:type="gramStart"/>
      <w:r w:rsidRPr="00D369EB">
        <w:rPr>
          <w:rFonts w:ascii="Times New Roman" w:eastAsia="Times New Roman" w:hAnsi="Times New Roman"/>
          <w:sz w:val="32"/>
          <w:szCs w:val="20"/>
          <w:vertAlign w:val="superscript"/>
          <w:lang w:eastAsia="ru-RU"/>
        </w:rPr>
        <w:t>наименование</w:t>
      </w:r>
      <w:proofErr w:type="gramEnd"/>
      <w:r w:rsidRPr="00D369EB">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2C105F" w:rsidRPr="00D369EB" w:rsidRDefault="002C105F" w:rsidP="002C105F">
      <w:pPr>
        <w:keepNext/>
        <w:suppressAutoHyphens/>
        <w:spacing w:after="0" w:line="240" w:lineRule="auto"/>
        <w:outlineLvl w:val="0"/>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уполномоченного</w:t>
      </w:r>
      <w:proofErr w:type="gramEnd"/>
      <w:r w:rsidRPr="00D369EB">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оказать услуги, предусмотренные конкурсом, имеющие следующие</w:t>
      </w:r>
      <w:r w:rsidRPr="00D369EB">
        <w:rPr>
          <w:rFonts w:ascii="Times New Roman" w:eastAsia="Times New Roman" w:hAnsi="Times New Roman"/>
          <w:b/>
          <w:sz w:val="24"/>
          <w:szCs w:val="24"/>
          <w:lang w:eastAsia="ru-RU"/>
        </w:rPr>
        <w:t xml:space="preserve"> </w:t>
      </w:r>
      <w:r w:rsidRPr="00D369EB">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2C105F" w:rsidRPr="00D369EB"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 ___________</w:t>
      </w:r>
      <w:r w:rsidRPr="00D369EB">
        <w:rPr>
          <w:rFonts w:ascii="Times New Roman" w:eastAsia="Times New Roman" w:hAnsi="Times New Roman"/>
          <w:sz w:val="20"/>
          <w:szCs w:val="20"/>
          <w:lang w:eastAsia="ru-RU"/>
        </w:rPr>
        <w:t>заполняется участником конкурса</w:t>
      </w:r>
      <w:r w:rsidRPr="00D369EB">
        <w:rPr>
          <w:rFonts w:ascii="Times New Roman" w:eastAsia="Times New Roman" w:hAnsi="Times New Roman"/>
          <w:sz w:val="24"/>
          <w:szCs w:val="24"/>
          <w:lang w:eastAsia="ru-RU"/>
        </w:rPr>
        <w:t>____________________________________________;</w:t>
      </w:r>
    </w:p>
    <w:p w:rsidR="002C105F" w:rsidRPr="00D369EB"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 ____________________</w:t>
      </w:r>
      <w:r w:rsidRPr="00D369EB">
        <w:rPr>
          <w:rFonts w:ascii="Times New Roman" w:eastAsia="Times New Roman" w:hAnsi="Times New Roman"/>
          <w:sz w:val="20"/>
          <w:szCs w:val="20"/>
          <w:lang w:eastAsia="ru-RU"/>
        </w:rPr>
        <w:t xml:space="preserve"> заполняется участником конкурса</w:t>
      </w:r>
      <w:r w:rsidRPr="00D369EB">
        <w:rPr>
          <w:rFonts w:ascii="Times New Roman" w:eastAsia="Times New Roman" w:hAnsi="Times New Roman"/>
          <w:sz w:val="24"/>
          <w:szCs w:val="24"/>
          <w:lang w:eastAsia="ru-RU"/>
        </w:rPr>
        <w:t xml:space="preserve"> __________________________________;</w:t>
      </w:r>
    </w:p>
    <w:p w:rsidR="002C105F" w:rsidRPr="00D369EB"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 _______________________</w:t>
      </w:r>
      <w:r w:rsidRPr="00D369EB">
        <w:rPr>
          <w:rFonts w:ascii="Times New Roman" w:eastAsia="Times New Roman" w:hAnsi="Times New Roman"/>
          <w:sz w:val="20"/>
          <w:szCs w:val="20"/>
          <w:lang w:eastAsia="ru-RU"/>
        </w:rPr>
        <w:t xml:space="preserve"> заполняется участником конкурса</w:t>
      </w:r>
      <w:r w:rsidRPr="00D369EB">
        <w:rPr>
          <w:rFonts w:ascii="Times New Roman" w:eastAsia="Times New Roman" w:hAnsi="Times New Roman"/>
          <w:sz w:val="24"/>
          <w:szCs w:val="24"/>
          <w:lang w:eastAsia="ru-RU"/>
        </w:rPr>
        <w:t xml:space="preserve"> __________________________  </w:t>
      </w:r>
      <w:r w:rsidR="00531CD9" w:rsidRPr="00D369EB">
        <w:rPr>
          <w:rFonts w:ascii="Times New Roman" w:eastAsia="Times New Roman" w:hAnsi="Times New Roman"/>
          <w:sz w:val="24"/>
          <w:szCs w:val="24"/>
          <w:lang w:eastAsia="ru-RU"/>
        </w:rPr>
        <w:t xml:space="preserve"> </w:t>
      </w:r>
      <w:r w:rsidRPr="00D369EB">
        <w:rPr>
          <w:rFonts w:ascii="Times New Roman" w:eastAsia="Times New Roman" w:hAnsi="Times New Roman"/>
          <w:sz w:val="20"/>
          <w:szCs w:val="20"/>
          <w:lang w:eastAsia="ru-RU"/>
        </w:rPr>
        <w:t>и т.д.</w:t>
      </w:r>
    </w:p>
    <w:p w:rsidR="002C105F" w:rsidRPr="00D369EB" w:rsidRDefault="002C105F" w:rsidP="002C105F">
      <w:pPr>
        <w:spacing w:after="0" w:line="240" w:lineRule="auto"/>
        <w:rPr>
          <w:rFonts w:ascii="Times New Roman" w:eastAsia="Times New Roman" w:hAnsi="Times New Roman"/>
          <w:sz w:val="24"/>
          <w:szCs w:val="24"/>
          <w:lang w:eastAsia="ru-RU"/>
        </w:rPr>
      </w:pP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  Мы ознакомлены с материалами Технического задания, влияющими на стоимость оказания услуг по Договору.</w:t>
      </w: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Полное наименование организации _______________________</w:t>
      </w: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Юридический адрес организации ____________________________________________________</w:t>
      </w: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Фактический адрес организации _____________________________________</w:t>
      </w: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Банковские реквизиты ____________________________________________________________</w:t>
      </w: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Должность руководителя ___________________________________________________________</w:t>
      </w: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Фамилия, имя, отчество руководителя (полностью) _____________________________________</w:t>
      </w: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Адрес электронной почты __________________________________________________________</w:t>
      </w:r>
    </w:p>
    <w:p w:rsidR="002C105F" w:rsidRPr="00D369EB" w:rsidRDefault="002C105F" w:rsidP="002C105F">
      <w:pPr>
        <w:spacing w:after="0" w:line="240" w:lineRule="auto"/>
        <w:rPr>
          <w:rFonts w:ascii="Times New Roman" w:eastAsia="Times New Roman" w:hAnsi="Times New Roman"/>
          <w:sz w:val="24"/>
          <w:szCs w:val="24"/>
          <w:lang w:eastAsia="ru-RU"/>
        </w:rPr>
      </w:pP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Участник конкурса            ____</w:t>
      </w:r>
      <w:r w:rsidRPr="00D369EB">
        <w:rPr>
          <w:rFonts w:ascii="Times New Roman" w:eastAsia="Times New Roman" w:hAnsi="Times New Roman"/>
          <w:sz w:val="24"/>
          <w:szCs w:val="24"/>
          <w:lang w:eastAsia="ru-RU"/>
        </w:rPr>
        <w:t>__________________ (Ф.И.О.)</w:t>
      </w:r>
    </w:p>
    <w:p w:rsidR="002C105F" w:rsidRPr="00D369EB" w:rsidRDefault="002C105F" w:rsidP="002C105F">
      <w:pPr>
        <w:spacing w:after="0" w:line="240" w:lineRule="auto"/>
        <w:ind w:left="3540"/>
        <w:rPr>
          <w:rFonts w:ascii="Times New Roman" w:eastAsia="Times New Roman" w:hAnsi="Times New Roman"/>
          <w:i/>
          <w:sz w:val="24"/>
          <w:szCs w:val="24"/>
          <w:vertAlign w:val="superscript"/>
          <w:lang w:eastAsia="ru-RU"/>
        </w:rPr>
      </w:pPr>
      <w:r w:rsidRPr="00D369EB">
        <w:rPr>
          <w:rFonts w:ascii="Times New Roman" w:eastAsia="Times New Roman" w:hAnsi="Times New Roman"/>
          <w:i/>
          <w:sz w:val="24"/>
          <w:szCs w:val="24"/>
          <w:vertAlign w:val="superscript"/>
          <w:lang w:eastAsia="ru-RU"/>
        </w:rPr>
        <w:t xml:space="preserve">      (</w:t>
      </w:r>
      <w:proofErr w:type="gramStart"/>
      <w:r w:rsidRPr="00D369EB">
        <w:rPr>
          <w:rFonts w:ascii="Times New Roman" w:eastAsia="Times New Roman" w:hAnsi="Times New Roman"/>
          <w:i/>
          <w:sz w:val="24"/>
          <w:szCs w:val="24"/>
          <w:vertAlign w:val="superscript"/>
          <w:lang w:eastAsia="ru-RU"/>
        </w:rPr>
        <w:t>подпись</w:t>
      </w:r>
      <w:proofErr w:type="gramEnd"/>
      <w:r w:rsidRPr="00D369EB">
        <w:rPr>
          <w:rFonts w:ascii="Times New Roman" w:eastAsia="Times New Roman" w:hAnsi="Times New Roman"/>
          <w:i/>
          <w:sz w:val="24"/>
          <w:szCs w:val="24"/>
          <w:vertAlign w:val="superscript"/>
          <w:lang w:eastAsia="ru-RU"/>
        </w:rPr>
        <w:t>)</w:t>
      </w: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Главный бухгалтер</w:t>
      </w:r>
      <w:r w:rsidRPr="00D369EB">
        <w:rPr>
          <w:rFonts w:ascii="Times New Roman" w:eastAsia="Times New Roman" w:hAnsi="Times New Roman"/>
          <w:sz w:val="24"/>
          <w:szCs w:val="24"/>
          <w:lang w:eastAsia="ru-RU"/>
        </w:rPr>
        <w:t xml:space="preserve">              ______________________ (Ф.И.О.)</w:t>
      </w:r>
    </w:p>
    <w:p w:rsidR="002C105F" w:rsidRPr="00D369EB" w:rsidRDefault="002C105F" w:rsidP="002C105F">
      <w:pPr>
        <w:spacing w:after="0" w:line="240" w:lineRule="auto"/>
        <w:rPr>
          <w:rFonts w:ascii="Times New Roman" w:eastAsia="Times New Roman" w:hAnsi="Times New Roman"/>
          <w:sz w:val="24"/>
          <w:szCs w:val="24"/>
          <w:vertAlign w:val="superscript"/>
          <w:lang w:eastAsia="ru-RU"/>
        </w:rPr>
      </w:pPr>
    </w:p>
    <w:p w:rsidR="002C105F" w:rsidRPr="00D369EB" w:rsidRDefault="002C105F" w:rsidP="002C105F">
      <w:pPr>
        <w:spacing w:after="0" w:line="240" w:lineRule="auto"/>
        <w:rPr>
          <w:rFonts w:ascii="Times New Roman" w:eastAsia="Times New Roman" w:hAnsi="Times New Roman"/>
          <w:i/>
          <w:sz w:val="24"/>
          <w:szCs w:val="24"/>
          <w:vertAlign w:val="superscript"/>
          <w:lang w:eastAsia="ru-RU"/>
        </w:rPr>
      </w:pPr>
      <w:r w:rsidRPr="00D369EB">
        <w:rPr>
          <w:rFonts w:ascii="Times New Roman" w:eastAsia="Times New Roman" w:hAnsi="Times New Roman"/>
          <w:sz w:val="24"/>
          <w:szCs w:val="24"/>
          <w:vertAlign w:val="superscript"/>
          <w:lang w:eastAsia="ru-RU"/>
        </w:rPr>
        <w:t xml:space="preserve">МП </w:t>
      </w:r>
      <w:r w:rsidRPr="00D369EB">
        <w:rPr>
          <w:rFonts w:ascii="Times New Roman" w:eastAsia="Times New Roman" w:hAnsi="Times New Roman"/>
          <w:i/>
          <w:sz w:val="24"/>
          <w:szCs w:val="24"/>
          <w:vertAlign w:val="superscript"/>
          <w:lang w:eastAsia="ru-RU"/>
        </w:rPr>
        <w:t xml:space="preserve">                                                                                </w:t>
      </w:r>
      <w:proofErr w:type="gramStart"/>
      <w:r w:rsidRPr="00D369EB">
        <w:rPr>
          <w:rFonts w:ascii="Times New Roman" w:eastAsia="Times New Roman" w:hAnsi="Times New Roman"/>
          <w:i/>
          <w:sz w:val="24"/>
          <w:szCs w:val="24"/>
          <w:vertAlign w:val="superscript"/>
          <w:lang w:eastAsia="ru-RU"/>
        </w:rPr>
        <w:t xml:space="preserve">   (</w:t>
      </w:r>
      <w:proofErr w:type="gramEnd"/>
      <w:r w:rsidRPr="00D369EB">
        <w:rPr>
          <w:rFonts w:ascii="Times New Roman" w:eastAsia="Times New Roman" w:hAnsi="Times New Roman"/>
          <w:i/>
          <w:sz w:val="24"/>
          <w:szCs w:val="24"/>
          <w:vertAlign w:val="superscript"/>
          <w:lang w:eastAsia="ru-RU"/>
        </w:rPr>
        <w:t>подпись)</w:t>
      </w:r>
    </w:p>
    <w:p w:rsidR="002C105F" w:rsidRPr="00D369EB" w:rsidRDefault="002C105F" w:rsidP="002C105F">
      <w:pPr>
        <w:spacing w:after="0" w:line="240" w:lineRule="auto"/>
        <w:rPr>
          <w:rFonts w:ascii="Times New Roman" w:eastAsia="Times New Roman" w:hAnsi="Times New Roman"/>
          <w:b/>
          <w:i/>
          <w:sz w:val="24"/>
          <w:szCs w:val="24"/>
          <w:u w:val="single"/>
          <w:lang w:eastAsia="ru-RU"/>
        </w:rPr>
      </w:pPr>
    </w:p>
    <w:p w:rsidR="002C105F" w:rsidRPr="00D369EB" w:rsidRDefault="002C105F" w:rsidP="002C105F">
      <w:pPr>
        <w:spacing w:after="0" w:line="240" w:lineRule="auto"/>
        <w:rPr>
          <w:rFonts w:ascii="Times New Roman" w:eastAsia="Times New Roman" w:hAnsi="Times New Roman"/>
          <w:b/>
          <w:i/>
          <w:sz w:val="24"/>
          <w:szCs w:val="24"/>
          <w:lang w:eastAsia="ru-RU"/>
        </w:rPr>
      </w:pPr>
      <w:r w:rsidRPr="00D369EB">
        <w:rPr>
          <w:rFonts w:ascii="Times New Roman" w:eastAsia="Times New Roman" w:hAnsi="Times New Roman"/>
          <w:b/>
          <w:i/>
          <w:sz w:val="24"/>
          <w:szCs w:val="24"/>
          <w:u w:val="single"/>
          <w:lang w:eastAsia="ru-RU"/>
        </w:rPr>
        <w:t>Примечание</w:t>
      </w:r>
      <w:r w:rsidRPr="00D369EB">
        <w:rPr>
          <w:rFonts w:ascii="Times New Roman" w:eastAsia="Times New Roman" w:hAnsi="Times New Roman"/>
          <w:b/>
          <w:i/>
          <w:sz w:val="24"/>
          <w:szCs w:val="24"/>
          <w:lang w:eastAsia="ru-RU"/>
        </w:rPr>
        <w:t>:</w:t>
      </w:r>
    </w:p>
    <w:p w:rsidR="002C105F" w:rsidRPr="00D369EB" w:rsidRDefault="002C105F" w:rsidP="002C105F">
      <w:pPr>
        <w:spacing w:after="0" w:line="240" w:lineRule="auto"/>
        <w:jc w:val="both"/>
        <w:rPr>
          <w:rFonts w:ascii="Times New Roman" w:eastAsia="Times New Roman" w:hAnsi="Times New Roman"/>
          <w:sz w:val="20"/>
          <w:szCs w:val="20"/>
          <w:lang w:eastAsia="ru-RU"/>
        </w:rPr>
      </w:pPr>
      <w:r w:rsidRPr="00D369EB">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2C105F" w:rsidRPr="00D369EB" w:rsidRDefault="002C105F" w:rsidP="002C105F">
      <w:pPr>
        <w:spacing w:after="0" w:line="240" w:lineRule="auto"/>
        <w:jc w:val="both"/>
        <w:rPr>
          <w:rFonts w:ascii="Times New Roman" w:eastAsia="Times New Roman" w:hAnsi="Times New Roman"/>
          <w:sz w:val="29"/>
          <w:szCs w:val="29"/>
          <w:lang w:eastAsia="ru-RU"/>
        </w:rPr>
      </w:pPr>
    </w:p>
    <w:p w:rsidR="002C105F" w:rsidRPr="00D369EB" w:rsidRDefault="002C105F" w:rsidP="002C105F">
      <w:pPr>
        <w:spacing w:after="0" w:line="240" w:lineRule="auto"/>
        <w:ind w:firstLine="709"/>
        <w:rPr>
          <w:rFonts w:ascii="Times New Roman" w:eastAsia="Times New Roman" w:hAnsi="Times New Roman"/>
          <w:sz w:val="24"/>
          <w:szCs w:val="24"/>
          <w:lang w:eastAsia="ru-RU"/>
        </w:rPr>
      </w:pPr>
    </w:p>
    <w:p w:rsidR="002C105F" w:rsidRPr="00D369EB" w:rsidRDefault="002C105F" w:rsidP="002C105F">
      <w:pPr>
        <w:spacing w:after="0" w:line="240" w:lineRule="auto"/>
        <w:ind w:firstLine="709"/>
        <w:rPr>
          <w:rFonts w:ascii="Times New Roman" w:eastAsia="Times New Roman" w:hAnsi="Times New Roman"/>
          <w:sz w:val="24"/>
          <w:szCs w:val="24"/>
          <w:lang w:eastAsia="ru-RU"/>
        </w:rPr>
      </w:pPr>
    </w:p>
    <w:p w:rsidR="002C105F" w:rsidRPr="00D369EB" w:rsidRDefault="002C105F" w:rsidP="002C105F">
      <w:pPr>
        <w:spacing w:after="0" w:line="240" w:lineRule="auto"/>
        <w:ind w:firstLine="709"/>
        <w:rPr>
          <w:rFonts w:ascii="Times New Roman" w:eastAsia="Times New Roman" w:hAnsi="Times New Roman"/>
          <w:sz w:val="24"/>
          <w:szCs w:val="24"/>
          <w:lang w:eastAsia="ru-RU"/>
        </w:rPr>
      </w:pPr>
    </w:p>
    <w:p w:rsidR="007130C4" w:rsidRPr="00D369EB" w:rsidRDefault="00EC3E18" w:rsidP="007130C4">
      <w:pPr>
        <w:rPr>
          <w:rFonts w:ascii="Times New Roman" w:eastAsia="Times New Roman" w:hAnsi="Times New Roman"/>
          <w:b/>
          <w:sz w:val="24"/>
          <w:szCs w:val="24"/>
          <w:lang w:eastAsia="ru-RU"/>
        </w:rPr>
      </w:pPr>
      <w:r w:rsidRPr="00D369EB">
        <w:rPr>
          <w:rFonts w:ascii="Times New Roman" w:eastAsia="Times New Roman" w:hAnsi="Times New Roman"/>
          <w:sz w:val="24"/>
          <w:szCs w:val="24"/>
          <w:lang w:eastAsia="ru-RU"/>
        </w:rPr>
        <w:br w:type="column"/>
      </w:r>
    </w:p>
    <w:p w:rsidR="007130C4" w:rsidRPr="00D369EB" w:rsidRDefault="007130C4" w:rsidP="007130C4">
      <w:pPr>
        <w:jc w:val="right"/>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Форма – 5</w:t>
      </w:r>
    </w:p>
    <w:p w:rsidR="007130C4" w:rsidRPr="00D369EB" w:rsidRDefault="007130C4" w:rsidP="007130C4">
      <w:pPr>
        <w:jc w:val="center"/>
        <w:rPr>
          <w:rFonts w:ascii="Times New Roman" w:eastAsia="Times New Roman" w:hAnsi="Times New Roman"/>
          <w:b/>
          <w:kern w:val="28"/>
          <w:sz w:val="24"/>
          <w:szCs w:val="24"/>
          <w:lang w:eastAsia="ru-RU"/>
        </w:rPr>
      </w:pPr>
      <w:r w:rsidRPr="00D369EB">
        <w:rPr>
          <w:rFonts w:ascii="Times New Roman" w:eastAsia="Times New Roman" w:hAnsi="Times New Roman"/>
          <w:b/>
          <w:kern w:val="28"/>
          <w:sz w:val="24"/>
          <w:szCs w:val="24"/>
          <w:lang w:eastAsia="ru-RU"/>
        </w:rPr>
        <w:t>Сведения об опыте оказания услуг участника конкурса</w:t>
      </w:r>
    </w:p>
    <w:p w:rsidR="007130C4" w:rsidRPr="00D369EB" w:rsidRDefault="007130C4" w:rsidP="007130C4">
      <w:pP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Дата, исх. Номер                                                                         Председателю конкурсной комиссии </w:t>
      </w:r>
    </w:p>
    <w:p w:rsidR="007130C4" w:rsidRPr="00D369EB" w:rsidRDefault="007130C4" w:rsidP="007130C4">
      <w:pPr>
        <w:widowControl w:val="0"/>
        <w:rPr>
          <w:rFonts w:ascii="Times New Roman" w:eastAsia="Times New Roman" w:hAnsi="Times New Roman"/>
          <w:sz w:val="20"/>
          <w:szCs w:val="20"/>
          <w:lang w:eastAsia="ru-RU"/>
        </w:rPr>
      </w:pPr>
    </w:p>
    <w:p w:rsidR="007130C4" w:rsidRPr="00D369EB" w:rsidRDefault="007130C4" w:rsidP="007130C4">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D369EB" w:rsidRPr="00D369EB" w:rsidTr="001031EA">
        <w:trPr>
          <w:jc w:val="center"/>
        </w:trPr>
        <w:tc>
          <w:tcPr>
            <w:tcW w:w="540" w:type="dxa"/>
            <w:shd w:val="clear" w:color="auto" w:fill="auto"/>
          </w:tcPr>
          <w:p w:rsidR="007130C4" w:rsidRPr="00D369EB" w:rsidRDefault="007130C4" w:rsidP="007130C4">
            <w:pPr>
              <w:widowControl w:val="0"/>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w:t>
            </w:r>
          </w:p>
          <w:p w:rsidR="007130C4" w:rsidRPr="00D369EB" w:rsidRDefault="007130C4" w:rsidP="007130C4">
            <w:pPr>
              <w:widowControl w:val="0"/>
              <w:jc w:val="center"/>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п</w:t>
            </w:r>
            <w:proofErr w:type="gramEnd"/>
            <w:r w:rsidRPr="00D369EB">
              <w:rPr>
                <w:rFonts w:ascii="Times New Roman" w:eastAsia="Times New Roman" w:hAnsi="Times New Roman"/>
                <w:sz w:val="24"/>
                <w:szCs w:val="24"/>
                <w:lang w:eastAsia="ru-RU"/>
              </w:rPr>
              <w:t>/п</w:t>
            </w:r>
          </w:p>
        </w:tc>
        <w:tc>
          <w:tcPr>
            <w:tcW w:w="2910" w:type="dxa"/>
            <w:shd w:val="clear" w:color="auto" w:fill="auto"/>
          </w:tcPr>
          <w:p w:rsidR="007130C4" w:rsidRPr="00D369EB" w:rsidRDefault="007130C4" w:rsidP="007130C4">
            <w:pPr>
              <w:widowControl w:val="0"/>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Перечень заказчиков, которым участник конкурса оказал услуги, аналогичные услугам, предусмотренным предметом Договора</w:t>
            </w:r>
          </w:p>
          <w:p w:rsidR="007130C4" w:rsidRPr="00D369EB" w:rsidRDefault="007130C4" w:rsidP="007130C4">
            <w:pPr>
              <w:widowControl w:val="0"/>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w:t>
            </w:r>
            <w:proofErr w:type="gramStart"/>
            <w:r w:rsidRPr="00D369EB">
              <w:rPr>
                <w:rFonts w:ascii="Times New Roman" w:eastAsia="Times New Roman" w:hAnsi="Times New Roman"/>
                <w:sz w:val="24"/>
                <w:szCs w:val="24"/>
                <w:lang w:eastAsia="ru-RU"/>
              </w:rPr>
              <w:t>адрес</w:t>
            </w:r>
            <w:proofErr w:type="gramEnd"/>
            <w:r w:rsidRPr="00D369EB">
              <w:rPr>
                <w:rFonts w:ascii="Times New Roman" w:eastAsia="Times New Roman" w:hAnsi="Times New Roman"/>
                <w:sz w:val="24"/>
                <w:szCs w:val="24"/>
                <w:lang w:eastAsia="ru-RU"/>
              </w:rPr>
              <w:t>, наименование)</w:t>
            </w:r>
          </w:p>
        </w:tc>
        <w:tc>
          <w:tcPr>
            <w:tcW w:w="3385" w:type="dxa"/>
            <w:shd w:val="clear" w:color="auto" w:fill="auto"/>
          </w:tcPr>
          <w:p w:rsidR="007130C4" w:rsidRPr="00D369EB" w:rsidRDefault="007130C4" w:rsidP="007130C4">
            <w:pPr>
              <w:widowControl w:val="0"/>
              <w:jc w:val="center"/>
              <w:rPr>
                <w:rFonts w:ascii="Times New Roman" w:eastAsia="Times New Roman" w:hAnsi="Times New Roman"/>
                <w:sz w:val="24"/>
                <w:szCs w:val="24"/>
                <w:lang w:eastAsia="ru-RU"/>
              </w:rPr>
            </w:pPr>
          </w:p>
          <w:p w:rsidR="007130C4" w:rsidRPr="00D369EB" w:rsidRDefault="007130C4" w:rsidP="007130C4">
            <w:pPr>
              <w:widowControl w:val="0"/>
              <w:spacing w:line="240" w:lineRule="auto"/>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Наименование</w:t>
            </w:r>
          </w:p>
          <w:p w:rsidR="007130C4" w:rsidRPr="00D369EB" w:rsidRDefault="007130C4" w:rsidP="007130C4">
            <w:pPr>
              <w:widowControl w:val="0"/>
              <w:spacing w:line="240" w:lineRule="auto"/>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Выполняемых услуг</w:t>
            </w:r>
          </w:p>
        </w:tc>
        <w:tc>
          <w:tcPr>
            <w:tcW w:w="3079" w:type="dxa"/>
            <w:shd w:val="clear" w:color="auto" w:fill="auto"/>
          </w:tcPr>
          <w:p w:rsidR="007130C4" w:rsidRPr="00D369EB" w:rsidRDefault="007130C4" w:rsidP="007130C4">
            <w:pPr>
              <w:widowControl w:val="0"/>
              <w:jc w:val="center"/>
              <w:rPr>
                <w:rFonts w:ascii="Times New Roman" w:eastAsia="Times New Roman" w:hAnsi="Times New Roman"/>
                <w:sz w:val="24"/>
                <w:szCs w:val="24"/>
                <w:lang w:eastAsia="ru-RU"/>
              </w:rPr>
            </w:pPr>
          </w:p>
          <w:p w:rsidR="007130C4" w:rsidRPr="00D369EB" w:rsidRDefault="007130C4" w:rsidP="00F50EA7">
            <w:pPr>
              <w:widowControl w:val="0"/>
              <w:spacing w:line="240" w:lineRule="exact"/>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Контактное лицо и телефон</w:t>
            </w:r>
          </w:p>
          <w:p w:rsidR="007130C4" w:rsidRPr="00D369EB" w:rsidRDefault="007130C4" w:rsidP="00F50EA7">
            <w:pPr>
              <w:widowControl w:val="0"/>
              <w:spacing w:line="240" w:lineRule="exact"/>
              <w:jc w:val="center"/>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заказчика</w:t>
            </w:r>
            <w:proofErr w:type="gramEnd"/>
          </w:p>
        </w:tc>
      </w:tr>
      <w:tr w:rsidR="00D369EB" w:rsidRPr="00D369EB" w:rsidTr="001031EA">
        <w:trPr>
          <w:jc w:val="center"/>
        </w:trPr>
        <w:tc>
          <w:tcPr>
            <w:tcW w:w="540" w:type="dxa"/>
            <w:shd w:val="clear" w:color="auto" w:fill="auto"/>
          </w:tcPr>
          <w:p w:rsidR="007130C4" w:rsidRPr="00D369EB" w:rsidRDefault="007130C4" w:rsidP="007130C4">
            <w:pPr>
              <w:widowControl w:val="0"/>
              <w:spacing w:after="60"/>
              <w:ind w:right="-92"/>
              <w:jc w:val="center"/>
              <w:rPr>
                <w:rFonts w:ascii="Times New Roman" w:eastAsia="Times New Roman" w:hAnsi="Times New Roman"/>
                <w:b/>
                <w:i/>
                <w:sz w:val="24"/>
                <w:szCs w:val="24"/>
                <w:lang w:eastAsia="ru-RU"/>
              </w:rPr>
            </w:pPr>
            <w:r w:rsidRPr="00D369EB">
              <w:rPr>
                <w:rFonts w:ascii="Times New Roman" w:eastAsia="Times New Roman" w:hAnsi="Times New Roman"/>
                <w:b/>
                <w:i/>
                <w:sz w:val="24"/>
                <w:szCs w:val="24"/>
                <w:lang w:eastAsia="ru-RU"/>
              </w:rPr>
              <w:t>1</w:t>
            </w:r>
          </w:p>
        </w:tc>
        <w:tc>
          <w:tcPr>
            <w:tcW w:w="2910" w:type="dxa"/>
            <w:shd w:val="clear" w:color="auto" w:fill="auto"/>
          </w:tcPr>
          <w:p w:rsidR="007130C4" w:rsidRPr="00D369EB" w:rsidRDefault="007130C4" w:rsidP="007130C4">
            <w:pPr>
              <w:widowControl w:val="0"/>
              <w:spacing w:after="60"/>
              <w:ind w:right="-92"/>
              <w:jc w:val="center"/>
              <w:rPr>
                <w:rFonts w:ascii="Times New Roman" w:eastAsia="Times New Roman" w:hAnsi="Times New Roman"/>
                <w:b/>
                <w:i/>
                <w:sz w:val="24"/>
                <w:szCs w:val="24"/>
                <w:lang w:eastAsia="ru-RU"/>
              </w:rPr>
            </w:pPr>
            <w:r w:rsidRPr="00D369EB">
              <w:rPr>
                <w:rFonts w:ascii="Times New Roman" w:eastAsia="Times New Roman" w:hAnsi="Times New Roman"/>
                <w:b/>
                <w:i/>
                <w:sz w:val="24"/>
                <w:szCs w:val="24"/>
                <w:lang w:eastAsia="ru-RU"/>
              </w:rPr>
              <w:t>2</w:t>
            </w:r>
          </w:p>
        </w:tc>
        <w:tc>
          <w:tcPr>
            <w:tcW w:w="3385" w:type="dxa"/>
            <w:shd w:val="clear" w:color="auto" w:fill="auto"/>
          </w:tcPr>
          <w:p w:rsidR="007130C4" w:rsidRPr="00D369EB" w:rsidRDefault="007130C4" w:rsidP="007130C4">
            <w:pPr>
              <w:widowControl w:val="0"/>
              <w:spacing w:after="60"/>
              <w:ind w:right="-92"/>
              <w:jc w:val="center"/>
              <w:rPr>
                <w:rFonts w:ascii="Times New Roman" w:eastAsia="Times New Roman" w:hAnsi="Times New Roman"/>
                <w:b/>
                <w:i/>
                <w:sz w:val="24"/>
                <w:szCs w:val="24"/>
                <w:lang w:eastAsia="ru-RU"/>
              </w:rPr>
            </w:pPr>
            <w:r w:rsidRPr="00D369EB">
              <w:rPr>
                <w:rFonts w:ascii="Times New Roman" w:eastAsia="Times New Roman" w:hAnsi="Times New Roman"/>
                <w:b/>
                <w:i/>
                <w:sz w:val="24"/>
                <w:szCs w:val="24"/>
                <w:lang w:eastAsia="ru-RU"/>
              </w:rPr>
              <w:t>3</w:t>
            </w:r>
          </w:p>
        </w:tc>
        <w:tc>
          <w:tcPr>
            <w:tcW w:w="3079" w:type="dxa"/>
            <w:shd w:val="clear" w:color="auto" w:fill="auto"/>
          </w:tcPr>
          <w:p w:rsidR="007130C4" w:rsidRPr="00D369EB" w:rsidRDefault="007130C4" w:rsidP="007130C4">
            <w:pPr>
              <w:widowControl w:val="0"/>
              <w:spacing w:after="60"/>
              <w:ind w:right="-92"/>
              <w:jc w:val="center"/>
              <w:rPr>
                <w:rFonts w:ascii="Times New Roman" w:eastAsia="Times New Roman" w:hAnsi="Times New Roman"/>
                <w:b/>
                <w:i/>
                <w:sz w:val="24"/>
                <w:szCs w:val="24"/>
                <w:lang w:eastAsia="ru-RU"/>
              </w:rPr>
            </w:pPr>
            <w:r w:rsidRPr="00D369EB">
              <w:rPr>
                <w:rFonts w:ascii="Times New Roman" w:eastAsia="Times New Roman" w:hAnsi="Times New Roman"/>
                <w:b/>
                <w:i/>
                <w:sz w:val="24"/>
                <w:szCs w:val="24"/>
                <w:lang w:eastAsia="ru-RU"/>
              </w:rPr>
              <w:t>4</w:t>
            </w:r>
          </w:p>
        </w:tc>
      </w:tr>
      <w:tr w:rsidR="00D369EB" w:rsidRPr="00D369EB" w:rsidTr="001031EA">
        <w:trPr>
          <w:jc w:val="center"/>
        </w:trPr>
        <w:tc>
          <w:tcPr>
            <w:tcW w:w="540" w:type="dxa"/>
            <w:shd w:val="clear" w:color="auto" w:fill="auto"/>
          </w:tcPr>
          <w:p w:rsidR="007130C4" w:rsidRPr="00D369EB" w:rsidRDefault="007130C4" w:rsidP="007130C4">
            <w:pPr>
              <w:widowControl w:val="0"/>
              <w:spacing w:after="60"/>
              <w:ind w:right="-92"/>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w:t>
            </w:r>
          </w:p>
        </w:tc>
        <w:tc>
          <w:tcPr>
            <w:tcW w:w="2910"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r>
      <w:tr w:rsidR="00D369EB" w:rsidRPr="00D369EB" w:rsidTr="001031EA">
        <w:trPr>
          <w:jc w:val="center"/>
        </w:trPr>
        <w:tc>
          <w:tcPr>
            <w:tcW w:w="540" w:type="dxa"/>
            <w:shd w:val="clear" w:color="auto" w:fill="auto"/>
          </w:tcPr>
          <w:p w:rsidR="007130C4" w:rsidRPr="00D369EB" w:rsidRDefault="007130C4" w:rsidP="007130C4">
            <w:pPr>
              <w:widowControl w:val="0"/>
              <w:spacing w:after="60"/>
              <w:ind w:right="-92"/>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w:t>
            </w:r>
          </w:p>
        </w:tc>
        <w:tc>
          <w:tcPr>
            <w:tcW w:w="2910"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r>
      <w:tr w:rsidR="00D369EB" w:rsidRPr="00D369EB" w:rsidTr="001031EA">
        <w:trPr>
          <w:jc w:val="center"/>
        </w:trPr>
        <w:tc>
          <w:tcPr>
            <w:tcW w:w="540"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r>
      <w:tr w:rsidR="00D369EB" w:rsidRPr="00D369EB" w:rsidTr="001031EA">
        <w:trPr>
          <w:jc w:val="center"/>
        </w:trPr>
        <w:tc>
          <w:tcPr>
            <w:tcW w:w="6835" w:type="dxa"/>
            <w:gridSpan w:val="3"/>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Объем реализации за 202_ год</w:t>
            </w:r>
          </w:p>
        </w:tc>
        <w:tc>
          <w:tcPr>
            <w:tcW w:w="3079"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r>
      <w:tr w:rsidR="00D369EB" w:rsidRPr="00D369EB" w:rsidTr="001031EA">
        <w:trPr>
          <w:jc w:val="center"/>
        </w:trPr>
        <w:tc>
          <w:tcPr>
            <w:tcW w:w="6835" w:type="dxa"/>
            <w:gridSpan w:val="3"/>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Объем реализации за 202_ год</w:t>
            </w:r>
          </w:p>
        </w:tc>
        <w:tc>
          <w:tcPr>
            <w:tcW w:w="3079"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r>
    </w:tbl>
    <w:p w:rsidR="007130C4" w:rsidRPr="00D369EB" w:rsidRDefault="007130C4" w:rsidP="007130C4">
      <w:pPr>
        <w:autoSpaceDE w:val="0"/>
        <w:autoSpaceDN w:val="0"/>
        <w:adjustRightInd w:val="0"/>
        <w:jc w:val="center"/>
        <w:rPr>
          <w:rFonts w:ascii="Times New Roman" w:hAnsi="Times New Roman"/>
          <w:b/>
          <w:sz w:val="24"/>
          <w:szCs w:val="24"/>
        </w:rPr>
      </w:pPr>
    </w:p>
    <w:p w:rsidR="007130C4" w:rsidRPr="00D369EB" w:rsidRDefault="007130C4" w:rsidP="007130C4">
      <w:pPr>
        <w:widowControl w:val="0"/>
        <w:rPr>
          <w:rFonts w:ascii="Times New Roman" w:eastAsia="Times New Roman" w:hAnsi="Times New Roman"/>
          <w:sz w:val="20"/>
          <w:szCs w:val="20"/>
          <w:lang w:eastAsia="ru-RU"/>
        </w:rPr>
      </w:pPr>
      <w:r w:rsidRPr="00D369EB">
        <w:rPr>
          <w:rFonts w:ascii="Times New Roman" w:eastAsia="Times New Roman" w:hAnsi="Times New Roman"/>
          <w:b/>
          <w:sz w:val="20"/>
          <w:szCs w:val="20"/>
          <w:lang w:eastAsia="ru-RU"/>
        </w:rPr>
        <w:t>Руководитель организации</w:t>
      </w:r>
      <w:r w:rsidRPr="00D369EB">
        <w:rPr>
          <w:rFonts w:ascii="Times New Roman" w:eastAsia="Times New Roman" w:hAnsi="Times New Roman"/>
          <w:sz w:val="20"/>
          <w:szCs w:val="20"/>
          <w:lang w:eastAsia="ru-RU"/>
        </w:rPr>
        <w:t xml:space="preserve"> _____________________ (Ф.И.О.)</w:t>
      </w:r>
    </w:p>
    <w:p w:rsidR="007130C4" w:rsidRPr="00D369EB" w:rsidRDefault="007130C4" w:rsidP="007130C4">
      <w:pPr>
        <w:widowControl w:val="0"/>
        <w:ind w:left="2124" w:firstLine="708"/>
        <w:rPr>
          <w:rFonts w:ascii="Times New Roman" w:eastAsia="Times New Roman" w:hAnsi="Times New Roman"/>
          <w:i/>
          <w:sz w:val="20"/>
          <w:szCs w:val="20"/>
          <w:vertAlign w:val="superscript"/>
          <w:lang w:eastAsia="ru-RU"/>
        </w:rPr>
      </w:pPr>
      <w:r w:rsidRPr="00D369EB">
        <w:rPr>
          <w:rFonts w:ascii="Times New Roman" w:eastAsia="Times New Roman" w:hAnsi="Times New Roman"/>
          <w:i/>
          <w:sz w:val="20"/>
          <w:szCs w:val="20"/>
          <w:vertAlign w:val="superscript"/>
          <w:lang w:eastAsia="ru-RU"/>
        </w:rPr>
        <w:t xml:space="preserve">             (</w:t>
      </w:r>
      <w:proofErr w:type="gramStart"/>
      <w:r w:rsidRPr="00D369EB">
        <w:rPr>
          <w:rFonts w:ascii="Times New Roman" w:eastAsia="Times New Roman" w:hAnsi="Times New Roman"/>
          <w:i/>
          <w:sz w:val="20"/>
          <w:szCs w:val="20"/>
          <w:vertAlign w:val="superscript"/>
          <w:lang w:eastAsia="ru-RU"/>
        </w:rPr>
        <w:t>подпись</w:t>
      </w:r>
      <w:proofErr w:type="gramEnd"/>
      <w:r w:rsidRPr="00D369EB">
        <w:rPr>
          <w:rFonts w:ascii="Times New Roman" w:eastAsia="Times New Roman" w:hAnsi="Times New Roman"/>
          <w:i/>
          <w:sz w:val="20"/>
          <w:szCs w:val="20"/>
          <w:vertAlign w:val="superscript"/>
          <w:lang w:eastAsia="ru-RU"/>
        </w:rPr>
        <w:t>)</w:t>
      </w:r>
    </w:p>
    <w:p w:rsidR="007130C4" w:rsidRPr="00D369EB" w:rsidRDefault="007130C4" w:rsidP="007130C4">
      <w:pPr>
        <w:widowControl w:val="0"/>
        <w:rPr>
          <w:rFonts w:ascii="Times New Roman" w:eastAsia="Times New Roman" w:hAnsi="Times New Roman"/>
          <w:i/>
          <w:sz w:val="20"/>
          <w:szCs w:val="20"/>
          <w:vertAlign w:val="superscript"/>
          <w:lang w:eastAsia="ru-RU"/>
        </w:rPr>
      </w:pPr>
      <w:r w:rsidRPr="00D369EB">
        <w:rPr>
          <w:rFonts w:ascii="Times New Roman" w:eastAsia="Times New Roman" w:hAnsi="Times New Roman"/>
          <w:sz w:val="28"/>
          <w:szCs w:val="28"/>
          <w:vertAlign w:val="superscript"/>
          <w:lang w:eastAsia="ru-RU"/>
        </w:rPr>
        <w:t xml:space="preserve">М.П. </w:t>
      </w:r>
      <w:r w:rsidRPr="00D369EB">
        <w:rPr>
          <w:rFonts w:ascii="Times New Roman" w:eastAsia="Times New Roman" w:hAnsi="Times New Roman"/>
          <w:i/>
          <w:sz w:val="20"/>
          <w:szCs w:val="20"/>
          <w:vertAlign w:val="superscript"/>
          <w:lang w:eastAsia="ru-RU"/>
        </w:rPr>
        <w:tab/>
        <w:t xml:space="preserve">    </w:t>
      </w:r>
      <w:r w:rsidRPr="00D369EB">
        <w:rPr>
          <w:rFonts w:ascii="Times New Roman" w:eastAsia="Times New Roman" w:hAnsi="Times New Roman"/>
          <w:i/>
          <w:sz w:val="20"/>
          <w:szCs w:val="20"/>
          <w:vertAlign w:val="superscript"/>
          <w:lang w:eastAsia="ru-RU"/>
        </w:rPr>
        <w:tab/>
      </w:r>
      <w:r w:rsidRPr="00D369EB">
        <w:rPr>
          <w:rFonts w:ascii="Times New Roman" w:eastAsia="Times New Roman" w:hAnsi="Times New Roman"/>
          <w:i/>
          <w:sz w:val="20"/>
          <w:szCs w:val="20"/>
          <w:vertAlign w:val="superscript"/>
          <w:lang w:eastAsia="ru-RU"/>
        </w:rPr>
        <w:tab/>
      </w:r>
      <w:r w:rsidRPr="00D369EB">
        <w:rPr>
          <w:rFonts w:ascii="Times New Roman" w:eastAsia="Times New Roman" w:hAnsi="Times New Roman"/>
          <w:i/>
          <w:sz w:val="20"/>
          <w:szCs w:val="20"/>
          <w:vertAlign w:val="superscript"/>
          <w:lang w:eastAsia="ru-RU"/>
        </w:rPr>
        <w:tab/>
      </w:r>
      <w:r w:rsidRPr="00D369EB">
        <w:rPr>
          <w:rFonts w:ascii="Times New Roman" w:eastAsia="Times New Roman" w:hAnsi="Times New Roman"/>
          <w:i/>
          <w:sz w:val="20"/>
          <w:szCs w:val="20"/>
          <w:vertAlign w:val="superscript"/>
          <w:lang w:eastAsia="ru-RU"/>
        </w:rPr>
        <w:tab/>
        <w:t xml:space="preserve">              </w:t>
      </w:r>
    </w:p>
    <w:p w:rsidR="007130C4" w:rsidRPr="00D369EB" w:rsidRDefault="007130C4" w:rsidP="007130C4">
      <w:pPr>
        <w:rPr>
          <w:rFonts w:ascii="Times New Roman" w:eastAsia="Times New Roman" w:hAnsi="Times New Roman"/>
          <w:sz w:val="29"/>
          <w:szCs w:val="29"/>
          <w:lang w:eastAsia="ru-RU"/>
        </w:rPr>
      </w:pPr>
    </w:p>
    <w:p w:rsidR="007130C4" w:rsidRPr="00D369EB" w:rsidRDefault="007130C4" w:rsidP="007130C4">
      <w:pPr>
        <w:jc w:val="right"/>
        <w:rPr>
          <w:rFonts w:ascii="Times New Roman" w:eastAsia="Times New Roman" w:hAnsi="Times New Roman"/>
          <w:b/>
          <w:sz w:val="24"/>
          <w:szCs w:val="24"/>
          <w:lang w:eastAsia="ru-RU"/>
        </w:rPr>
      </w:pPr>
    </w:p>
    <w:p w:rsidR="007130C4" w:rsidRPr="00D369EB" w:rsidRDefault="007130C4" w:rsidP="007130C4">
      <w:pPr>
        <w:jc w:val="right"/>
        <w:rPr>
          <w:rFonts w:ascii="Times New Roman" w:eastAsia="Times New Roman" w:hAnsi="Times New Roman"/>
          <w:b/>
          <w:sz w:val="24"/>
          <w:szCs w:val="24"/>
          <w:lang w:eastAsia="ru-RU"/>
        </w:rPr>
      </w:pPr>
    </w:p>
    <w:p w:rsidR="007130C4" w:rsidRPr="00D369EB" w:rsidRDefault="007130C4" w:rsidP="007130C4">
      <w:pPr>
        <w:jc w:val="right"/>
        <w:rPr>
          <w:rFonts w:ascii="Times New Roman" w:eastAsia="Times New Roman" w:hAnsi="Times New Roman"/>
          <w:b/>
          <w:sz w:val="24"/>
          <w:szCs w:val="24"/>
          <w:lang w:eastAsia="ru-RU"/>
        </w:rPr>
      </w:pPr>
    </w:p>
    <w:p w:rsidR="007130C4" w:rsidRPr="00D369EB" w:rsidRDefault="007130C4" w:rsidP="007130C4">
      <w:pPr>
        <w:jc w:val="right"/>
        <w:rPr>
          <w:rFonts w:ascii="Times New Roman" w:eastAsia="Times New Roman" w:hAnsi="Times New Roman"/>
          <w:b/>
          <w:sz w:val="24"/>
          <w:szCs w:val="24"/>
          <w:lang w:eastAsia="ru-RU"/>
        </w:rPr>
      </w:pPr>
    </w:p>
    <w:p w:rsidR="007130C4" w:rsidRPr="00D369EB" w:rsidRDefault="007130C4" w:rsidP="007130C4">
      <w:pPr>
        <w:jc w:val="right"/>
        <w:rPr>
          <w:rFonts w:ascii="Times New Roman" w:eastAsia="Times New Roman" w:hAnsi="Times New Roman"/>
          <w:b/>
          <w:sz w:val="24"/>
          <w:szCs w:val="24"/>
          <w:lang w:eastAsia="ru-RU"/>
        </w:rPr>
      </w:pPr>
    </w:p>
    <w:p w:rsidR="007130C4" w:rsidRPr="00D369EB" w:rsidRDefault="007130C4" w:rsidP="007130C4">
      <w:pPr>
        <w:jc w:val="right"/>
        <w:rPr>
          <w:rFonts w:ascii="Times New Roman" w:eastAsia="Times New Roman" w:hAnsi="Times New Roman"/>
          <w:b/>
          <w:sz w:val="24"/>
          <w:szCs w:val="24"/>
          <w:lang w:eastAsia="ru-RU"/>
        </w:rPr>
      </w:pPr>
    </w:p>
    <w:p w:rsidR="007130C4" w:rsidRPr="00D369EB" w:rsidRDefault="007130C4" w:rsidP="007130C4">
      <w:pPr>
        <w:jc w:val="right"/>
        <w:rPr>
          <w:rFonts w:ascii="Times New Roman" w:eastAsia="Times New Roman" w:hAnsi="Times New Roman"/>
          <w:b/>
          <w:sz w:val="24"/>
          <w:szCs w:val="24"/>
          <w:lang w:eastAsia="ru-RU"/>
        </w:rPr>
      </w:pPr>
    </w:p>
    <w:p w:rsidR="007130C4" w:rsidRPr="00D369EB" w:rsidRDefault="007130C4" w:rsidP="007130C4">
      <w:pPr>
        <w:jc w:val="right"/>
        <w:rPr>
          <w:rFonts w:ascii="Times New Roman" w:eastAsia="Times New Roman" w:hAnsi="Times New Roman"/>
          <w:b/>
          <w:sz w:val="24"/>
          <w:szCs w:val="24"/>
          <w:lang w:eastAsia="ru-RU"/>
        </w:rPr>
      </w:pPr>
    </w:p>
    <w:p w:rsidR="007130C4" w:rsidRPr="00D369EB" w:rsidRDefault="007130C4" w:rsidP="007130C4">
      <w:pPr>
        <w:jc w:val="right"/>
        <w:rPr>
          <w:rFonts w:ascii="Times New Roman" w:eastAsia="Times New Roman" w:hAnsi="Times New Roman"/>
          <w:b/>
          <w:sz w:val="24"/>
          <w:szCs w:val="24"/>
          <w:lang w:eastAsia="ru-RU"/>
        </w:rPr>
      </w:pPr>
    </w:p>
    <w:p w:rsidR="007130C4" w:rsidRPr="00D369EB" w:rsidRDefault="007130C4" w:rsidP="007130C4">
      <w:pPr>
        <w:jc w:val="right"/>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lastRenderedPageBreak/>
        <w:t>Форма - 6</w:t>
      </w:r>
    </w:p>
    <w:p w:rsidR="007130C4" w:rsidRPr="00D369EB" w:rsidRDefault="007130C4" w:rsidP="007130C4">
      <w:pPr>
        <w:jc w:val="center"/>
        <w:rPr>
          <w:rFonts w:ascii="Times New Roman" w:eastAsia="Times New Roman" w:hAnsi="Times New Roman"/>
          <w:b/>
          <w:kern w:val="28"/>
          <w:sz w:val="24"/>
          <w:szCs w:val="24"/>
          <w:lang w:eastAsia="ru-RU"/>
        </w:rPr>
      </w:pPr>
      <w:r w:rsidRPr="00D369EB">
        <w:rPr>
          <w:rFonts w:ascii="Times New Roman" w:eastAsia="Times New Roman" w:hAnsi="Times New Roman"/>
          <w:b/>
          <w:kern w:val="28"/>
          <w:sz w:val="24"/>
          <w:szCs w:val="24"/>
          <w:lang w:eastAsia="ru-RU"/>
        </w:rPr>
        <w:t>Сведения о квалификации персонала участника конкурса, предлагаемого для оказания услуг по предмету Договора</w:t>
      </w:r>
    </w:p>
    <w:p w:rsidR="007130C4" w:rsidRPr="00D369EB" w:rsidRDefault="007130C4" w:rsidP="007130C4">
      <w:pPr>
        <w:widowControl w:val="0"/>
        <w:rPr>
          <w:rFonts w:ascii="Times New Roman" w:eastAsia="Times New Roman" w:hAnsi="Times New Roman"/>
          <w:sz w:val="20"/>
          <w:szCs w:val="20"/>
          <w:lang w:eastAsia="ru-RU"/>
        </w:rPr>
      </w:pPr>
    </w:p>
    <w:p w:rsidR="007130C4" w:rsidRPr="00D369EB" w:rsidRDefault="007130C4" w:rsidP="007130C4">
      <w:pPr>
        <w:widowControl w:val="0"/>
        <w:ind w:right="-92" w:firstLine="720"/>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оказания услуг по предмету Договора </w:t>
      </w:r>
    </w:p>
    <w:p w:rsidR="007130C4" w:rsidRPr="00D369EB" w:rsidRDefault="007130C4" w:rsidP="007130C4">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D369EB" w:rsidRPr="00D369EB" w:rsidTr="001031EA">
        <w:tc>
          <w:tcPr>
            <w:tcW w:w="648" w:type="dxa"/>
            <w:shd w:val="clear" w:color="auto" w:fill="auto"/>
            <w:vAlign w:val="center"/>
          </w:tcPr>
          <w:p w:rsidR="007130C4" w:rsidRPr="00D369EB" w:rsidRDefault="007130C4" w:rsidP="007130C4">
            <w:pPr>
              <w:widowControl w:val="0"/>
              <w:spacing w:after="60"/>
              <w:ind w:right="-91"/>
              <w:jc w:val="center"/>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w:t>
            </w:r>
          </w:p>
          <w:p w:rsidR="007130C4" w:rsidRPr="00D369EB" w:rsidRDefault="007130C4" w:rsidP="007130C4">
            <w:pPr>
              <w:widowControl w:val="0"/>
              <w:spacing w:after="60"/>
              <w:ind w:right="-91"/>
              <w:jc w:val="center"/>
              <w:rPr>
                <w:rFonts w:ascii="Times New Roman" w:eastAsia="Times New Roman" w:hAnsi="Times New Roman"/>
                <w:sz w:val="24"/>
                <w:szCs w:val="24"/>
                <w:lang w:eastAsia="ru-RU"/>
              </w:rPr>
            </w:pPr>
            <w:proofErr w:type="gramStart"/>
            <w:r w:rsidRPr="00D369EB">
              <w:rPr>
                <w:rFonts w:ascii="Times New Roman" w:eastAsia="Times New Roman" w:hAnsi="Times New Roman"/>
                <w:sz w:val="24"/>
                <w:szCs w:val="24"/>
                <w:lang w:eastAsia="ru-RU"/>
              </w:rPr>
              <w:t>п</w:t>
            </w:r>
            <w:proofErr w:type="gramEnd"/>
            <w:r w:rsidRPr="00D369EB">
              <w:rPr>
                <w:rFonts w:ascii="Times New Roman" w:eastAsia="Times New Roman" w:hAnsi="Times New Roman"/>
                <w:sz w:val="24"/>
                <w:szCs w:val="24"/>
                <w:lang w:eastAsia="ru-RU"/>
              </w:rPr>
              <w:t>/п</w:t>
            </w:r>
          </w:p>
        </w:tc>
        <w:tc>
          <w:tcPr>
            <w:tcW w:w="1872" w:type="dxa"/>
            <w:shd w:val="clear" w:color="auto" w:fill="auto"/>
            <w:vAlign w:val="center"/>
          </w:tcPr>
          <w:p w:rsidR="007130C4" w:rsidRPr="00D369EB" w:rsidRDefault="007130C4" w:rsidP="007130C4">
            <w:pPr>
              <w:widowControl w:val="0"/>
              <w:spacing w:after="60"/>
              <w:ind w:right="-91"/>
              <w:jc w:val="center"/>
              <w:rPr>
                <w:rFonts w:ascii="Times New Roman" w:eastAsia="Times New Roman" w:hAnsi="Times New Roman"/>
                <w:i/>
                <w:sz w:val="20"/>
                <w:szCs w:val="20"/>
                <w:lang w:eastAsia="ru-RU"/>
              </w:rPr>
            </w:pPr>
            <w:r w:rsidRPr="00D369EB">
              <w:rPr>
                <w:rFonts w:ascii="Times New Roman" w:eastAsia="Times New Roman" w:hAnsi="Times New Roman"/>
                <w:i/>
                <w:sz w:val="20"/>
                <w:szCs w:val="20"/>
                <w:lang w:eastAsia="ru-RU"/>
              </w:rPr>
              <w:t>Должность</w:t>
            </w:r>
          </w:p>
        </w:tc>
        <w:tc>
          <w:tcPr>
            <w:tcW w:w="1620" w:type="dxa"/>
            <w:shd w:val="clear" w:color="auto" w:fill="auto"/>
            <w:vAlign w:val="center"/>
          </w:tcPr>
          <w:p w:rsidR="007130C4" w:rsidRPr="00D369EB" w:rsidRDefault="007130C4" w:rsidP="007130C4">
            <w:pPr>
              <w:widowControl w:val="0"/>
              <w:spacing w:after="60"/>
              <w:ind w:right="-91"/>
              <w:jc w:val="center"/>
              <w:rPr>
                <w:rFonts w:ascii="Times New Roman" w:eastAsia="Times New Roman" w:hAnsi="Times New Roman"/>
                <w:i/>
                <w:sz w:val="20"/>
                <w:szCs w:val="20"/>
                <w:lang w:eastAsia="ru-RU"/>
              </w:rPr>
            </w:pPr>
            <w:r w:rsidRPr="00D369EB">
              <w:rPr>
                <w:rFonts w:ascii="Times New Roman" w:eastAsia="Times New Roman" w:hAnsi="Times New Roman"/>
                <w:i/>
                <w:sz w:val="20"/>
                <w:szCs w:val="20"/>
                <w:lang w:eastAsia="ru-RU"/>
              </w:rPr>
              <w:t>Ф.И.О. работника</w:t>
            </w:r>
          </w:p>
        </w:tc>
        <w:tc>
          <w:tcPr>
            <w:tcW w:w="2160" w:type="dxa"/>
            <w:shd w:val="clear" w:color="auto" w:fill="auto"/>
            <w:vAlign w:val="center"/>
          </w:tcPr>
          <w:p w:rsidR="007130C4" w:rsidRPr="00D369EB" w:rsidRDefault="007130C4" w:rsidP="007130C4">
            <w:pPr>
              <w:widowControl w:val="0"/>
              <w:spacing w:after="60"/>
              <w:ind w:right="-91"/>
              <w:jc w:val="center"/>
              <w:rPr>
                <w:rFonts w:ascii="Times New Roman" w:eastAsia="Times New Roman" w:hAnsi="Times New Roman"/>
                <w:i/>
                <w:sz w:val="20"/>
                <w:szCs w:val="20"/>
                <w:lang w:eastAsia="ru-RU"/>
              </w:rPr>
            </w:pPr>
            <w:r w:rsidRPr="00D369EB">
              <w:rPr>
                <w:rFonts w:ascii="Times New Roman" w:eastAsia="Times New Roman" w:hAnsi="Times New Roman"/>
                <w:i/>
                <w:sz w:val="20"/>
                <w:szCs w:val="20"/>
                <w:lang w:eastAsia="ru-RU"/>
              </w:rPr>
              <w:t xml:space="preserve">Документы об образовании </w:t>
            </w:r>
          </w:p>
        </w:tc>
        <w:tc>
          <w:tcPr>
            <w:tcW w:w="1732" w:type="dxa"/>
            <w:shd w:val="clear" w:color="auto" w:fill="auto"/>
            <w:vAlign w:val="center"/>
          </w:tcPr>
          <w:p w:rsidR="007130C4" w:rsidRPr="00D369EB" w:rsidRDefault="007130C4" w:rsidP="007130C4">
            <w:pPr>
              <w:widowControl w:val="0"/>
              <w:spacing w:after="60"/>
              <w:ind w:right="-91"/>
              <w:jc w:val="center"/>
              <w:rPr>
                <w:rFonts w:ascii="Times New Roman" w:eastAsia="Times New Roman" w:hAnsi="Times New Roman"/>
                <w:i/>
                <w:sz w:val="20"/>
                <w:szCs w:val="20"/>
                <w:lang w:eastAsia="ru-RU"/>
              </w:rPr>
            </w:pPr>
            <w:r w:rsidRPr="00D369EB">
              <w:rPr>
                <w:rFonts w:ascii="Times New Roman" w:eastAsia="Times New Roman" w:hAnsi="Times New Roman"/>
                <w:i/>
                <w:sz w:val="20"/>
                <w:szCs w:val="20"/>
                <w:lang w:eastAsia="ru-RU"/>
              </w:rPr>
              <w:t>Стаж работы</w:t>
            </w:r>
          </w:p>
          <w:p w:rsidR="007130C4" w:rsidRPr="00D369EB" w:rsidRDefault="007130C4" w:rsidP="007130C4">
            <w:pPr>
              <w:widowControl w:val="0"/>
              <w:spacing w:after="60"/>
              <w:ind w:right="-91"/>
              <w:jc w:val="center"/>
              <w:rPr>
                <w:rFonts w:ascii="Times New Roman" w:eastAsia="Times New Roman" w:hAnsi="Times New Roman"/>
                <w:i/>
                <w:sz w:val="20"/>
                <w:szCs w:val="20"/>
                <w:lang w:eastAsia="ru-RU"/>
              </w:rPr>
            </w:pPr>
            <w:proofErr w:type="gramStart"/>
            <w:r w:rsidRPr="00D369EB">
              <w:rPr>
                <w:rFonts w:ascii="Times New Roman" w:eastAsia="Times New Roman" w:hAnsi="Times New Roman"/>
                <w:i/>
                <w:sz w:val="20"/>
                <w:szCs w:val="20"/>
                <w:lang w:eastAsia="ru-RU"/>
              </w:rPr>
              <w:t>кол</w:t>
            </w:r>
            <w:proofErr w:type="gramEnd"/>
            <w:r w:rsidRPr="00D369EB">
              <w:rPr>
                <w:rFonts w:ascii="Times New Roman" w:eastAsia="Times New Roman" w:hAnsi="Times New Roman"/>
                <w:i/>
                <w:sz w:val="20"/>
                <w:szCs w:val="20"/>
                <w:lang w:eastAsia="ru-RU"/>
              </w:rPr>
              <w:t>-во лет</w:t>
            </w:r>
          </w:p>
        </w:tc>
        <w:tc>
          <w:tcPr>
            <w:tcW w:w="1742" w:type="dxa"/>
            <w:shd w:val="clear" w:color="auto" w:fill="auto"/>
            <w:vAlign w:val="center"/>
          </w:tcPr>
          <w:p w:rsidR="007130C4" w:rsidRPr="00D369EB" w:rsidRDefault="007130C4" w:rsidP="007130C4">
            <w:pPr>
              <w:widowControl w:val="0"/>
              <w:spacing w:after="60"/>
              <w:ind w:right="-91"/>
              <w:jc w:val="center"/>
              <w:rPr>
                <w:rFonts w:ascii="Times New Roman" w:eastAsia="Times New Roman" w:hAnsi="Times New Roman"/>
                <w:i/>
                <w:sz w:val="20"/>
                <w:szCs w:val="20"/>
                <w:lang w:eastAsia="ru-RU"/>
              </w:rPr>
            </w:pPr>
            <w:r w:rsidRPr="00D369EB">
              <w:rPr>
                <w:rFonts w:ascii="Times New Roman" w:eastAsia="Times New Roman" w:hAnsi="Times New Roman"/>
                <w:i/>
                <w:sz w:val="20"/>
                <w:szCs w:val="20"/>
                <w:lang w:eastAsia="ru-RU"/>
              </w:rPr>
              <w:t>Кол-во человек</w:t>
            </w:r>
          </w:p>
        </w:tc>
      </w:tr>
      <w:tr w:rsidR="00D369EB" w:rsidRPr="00D369EB" w:rsidTr="001031EA">
        <w:tc>
          <w:tcPr>
            <w:tcW w:w="648"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r>
      <w:tr w:rsidR="00D369EB" w:rsidRPr="00D369EB" w:rsidTr="001031EA">
        <w:tc>
          <w:tcPr>
            <w:tcW w:w="648"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r>
      <w:tr w:rsidR="00D369EB" w:rsidRPr="00D369EB" w:rsidTr="001031EA">
        <w:tc>
          <w:tcPr>
            <w:tcW w:w="648"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r>
      <w:tr w:rsidR="00D369EB" w:rsidRPr="00D369EB" w:rsidTr="001031EA">
        <w:tc>
          <w:tcPr>
            <w:tcW w:w="648"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7130C4" w:rsidRPr="00D369EB" w:rsidRDefault="007130C4" w:rsidP="007130C4">
            <w:pPr>
              <w:widowControl w:val="0"/>
              <w:spacing w:after="60"/>
              <w:ind w:right="-92"/>
              <w:rPr>
                <w:rFonts w:ascii="Times New Roman" w:eastAsia="Times New Roman" w:hAnsi="Times New Roman"/>
                <w:sz w:val="24"/>
                <w:szCs w:val="24"/>
                <w:lang w:eastAsia="ru-RU"/>
              </w:rPr>
            </w:pPr>
          </w:p>
        </w:tc>
      </w:tr>
    </w:tbl>
    <w:p w:rsidR="007130C4" w:rsidRPr="00D369EB" w:rsidRDefault="007130C4" w:rsidP="007130C4">
      <w:pPr>
        <w:widowControl w:val="0"/>
        <w:ind w:right="-92" w:firstLine="720"/>
        <w:rPr>
          <w:rFonts w:ascii="Times New Roman" w:eastAsia="Times New Roman" w:hAnsi="Times New Roman"/>
          <w:sz w:val="24"/>
          <w:szCs w:val="24"/>
          <w:lang w:eastAsia="ru-RU"/>
        </w:rPr>
      </w:pPr>
    </w:p>
    <w:p w:rsidR="007130C4" w:rsidRPr="00D369EB" w:rsidRDefault="007130C4" w:rsidP="007130C4">
      <w:pPr>
        <w:widowControl w:val="0"/>
        <w:ind w:right="-92" w:firstLine="720"/>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Подтверждающие документы: копии трудовых книжек, заверенные подписью и печатью участника конкурса. (</w:t>
      </w:r>
      <w:proofErr w:type="gramStart"/>
      <w:r w:rsidRPr="00D369EB">
        <w:rPr>
          <w:rFonts w:ascii="Times New Roman" w:eastAsia="Times New Roman" w:hAnsi="Times New Roman"/>
          <w:sz w:val="24"/>
          <w:szCs w:val="24"/>
          <w:lang w:eastAsia="ru-RU"/>
        </w:rPr>
        <w:t>указать</w:t>
      </w:r>
      <w:proofErr w:type="gramEnd"/>
      <w:r w:rsidRPr="00D369EB">
        <w:rPr>
          <w:rFonts w:ascii="Times New Roman" w:eastAsia="Times New Roman" w:hAnsi="Times New Roman"/>
          <w:sz w:val="24"/>
          <w:szCs w:val="24"/>
          <w:lang w:eastAsia="ru-RU"/>
        </w:rPr>
        <w:t xml:space="preserve"> необходимые документы в соответствии с предметом Договора).</w:t>
      </w:r>
    </w:p>
    <w:p w:rsidR="007130C4" w:rsidRPr="00D369EB" w:rsidRDefault="007130C4" w:rsidP="007130C4">
      <w:pPr>
        <w:widowControl w:val="0"/>
        <w:ind w:right="-92" w:firstLine="720"/>
        <w:rPr>
          <w:rFonts w:ascii="Times New Roman" w:eastAsia="Times New Roman" w:hAnsi="Times New Roman"/>
          <w:sz w:val="24"/>
          <w:szCs w:val="24"/>
          <w:lang w:eastAsia="ru-RU"/>
        </w:rPr>
      </w:pPr>
    </w:p>
    <w:p w:rsidR="007130C4" w:rsidRPr="00D369EB" w:rsidRDefault="007130C4" w:rsidP="007130C4">
      <w:pPr>
        <w:widowControl w:val="0"/>
        <w:rPr>
          <w:rFonts w:ascii="Times New Roman" w:eastAsia="Times New Roman" w:hAnsi="Times New Roman"/>
          <w:sz w:val="20"/>
          <w:szCs w:val="20"/>
          <w:lang w:eastAsia="ru-RU"/>
        </w:rPr>
      </w:pPr>
      <w:r w:rsidRPr="00D369EB">
        <w:rPr>
          <w:rFonts w:ascii="Times New Roman" w:eastAsia="Times New Roman" w:hAnsi="Times New Roman"/>
          <w:b/>
          <w:sz w:val="20"/>
          <w:szCs w:val="20"/>
          <w:lang w:eastAsia="ru-RU"/>
        </w:rPr>
        <w:t>Руководитель организации</w:t>
      </w:r>
      <w:r w:rsidRPr="00D369EB">
        <w:rPr>
          <w:rFonts w:ascii="Times New Roman" w:eastAsia="Times New Roman" w:hAnsi="Times New Roman"/>
          <w:sz w:val="20"/>
          <w:szCs w:val="20"/>
          <w:lang w:eastAsia="ru-RU"/>
        </w:rPr>
        <w:t xml:space="preserve"> _____________________ (Ф.И.О.)</w:t>
      </w:r>
    </w:p>
    <w:p w:rsidR="007130C4" w:rsidRPr="00D369EB" w:rsidRDefault="007130C4" w:rsidP="007130C4">
      <w:pPr>
        <w:widowControl w:val="0"/>
        <w:ind w:left="2124" w:firstLine="708"/>
        <w:rPr>
          <w:rFonts w:ascii="Times New Roman" w:eastAsia="Times New Roman" w:hAnsi="Times New Roman"/>
          <w:i/>
          <w:sz w:val="20"/>
          <w:szCs w:val="20"/>
          <w:vertAlign w:val="superscript"/>
          <w:lang w:eastAsia="ru-RU"/>
        </w:rPr>
      </w:pPr>
      <w:r w:rsidRPr="00D369EB">
        <w:rPr>
          <w:rFonts w:ascii="Times New Roman" w:eastAsia="Times New Roman" w:hAnsi="Times New Roman"/>
          <w:i/>
          <w:sz w:val="20"/>
          <w:szCs w:val="20"/>
          <w:vertAlign w:val="superscript"/>
          <w:lang w:eastAsia="ru-RU"/>
        </w:rPr>
        <w:t xml:space="preserve">             (</w:t>
      </w:r>
      <w:proofErr w:type="gramStart"/>
      <w:r w:rsidRPr="00D369EB">
        <w:rPr>
          <w:rFonts w:ascii="Times New Roman" w:eastAsia="Times New Roman" w:hAnsi="Times New Roman"/>
          <w:i/>
          <w:sz w:val="20"/>
          <w:szCs w:val="20"/>
          <w:vertAlign w:val="superscript"/>
          <w:lang w:eastAsia="ru-RU"/>
        </w:rPr>
        <w:t>подпись</w:t>
      </w:r>
      <w:proofErr w:type="gramEnd"/>
      <w:r w:rsidRPr="00D369EB">
        <w:rPr>
          <w:rFonts w:ascii="Times New Roman" w:eastAsia="Times New Roman" w:hAnsi="Times New Roman"/>
          <w:i/>
          <w:sz w:val="20"/>
          <w:szCs w:val="20"/>
          <w:vertAlign w:val="superscript"/>
          <w:lang w:eastAsia="ru-RU"/>
        </w:rPr>
        <w:t>)</w:t>
      </w:r>
    </w:p>
    <w:p w:rsidR="007130C4" w:rsidRPr="00D369EB" w:rsidRDefault="007130C4" w:rsidP="007130C4">
      <w:pPr>
        <w:widowControl w:val="0"/>
        <w:rPr>
          <w:rFonts w:ascii="Times New Roman" w:eastAsia="Times New Roman" w:hAnsi="Times New Roman"/>
          <w:i/>
          <w:sz w:val="20"/>
          <w:szCs w:val="20"/>
          <w:vertAlign w:val="superscript"/>
          <w:lang w:eastAsia="ru-RU"/>
        </w:rPr>
      </w:pPr>
      <w:r w:rsidRPr="00D369EB">
        <w:rPr>
          <w:rFonts w:ascii="Times New Roman" w:eastAsia="Times New Roman" w:hAnsi="Times New Roman"/>
          <w:sz w:val="28"/>
          <w:szCs w:val="28"/>
          <w:vertAlign w:val="superscript"/>
          <w:lang w:eastAsia="ru-RU"/>
        </w:rPr>
        <w:t xml:space="preserve">М.П. </w:t>
      </w:r>
      <w:r w:rsidRPr="00D369EB">
        <w:rPr>
          <w:rFonts w:ascii="Times New Roman" w:eastAsia="Times New Roman" w:hAnsi="Times New Roman"/>
          <w:i/>
          <w:sz w:val="20"/>
          <w:szCs w:val="20"/>
          <w:vertAlign w:val="superscript"/>
          <w:lang w:eastAsia="ru-RU"/>
        </w:rPr>
        <w:tab/>
        <w:t xml:space="preserve">    </w:t>
      </w:r>
      <w:r w:rsidRPr="00D369EB">
        <w:rPr>
          <w:rFonts w:ascii="Times New Roman" w:eastAsia="Times New Roman" w:hAnsi="Times New Roman"/>
          <w:i/>
          <w:sz w:val="20"/>
          <w:szCs w:val="20"/>
          <w:vertAlign w:val="superscript"/>
          <w:lang w:eastAsia="ru-RU"/>
        </w:rPr>
        <w:tab/>
      </w:r>
      <w:r w:rsidRPr="00D369EB">
        <w:rPr>
          <w:rFonts w:ascii="Times New Roman" w:eastAsia="Times New Roman" w:hAnsi="Times New Roman"/>
          <w:i/>
          <w:sz w:val="20"/>
          <w:szCs w:val="20"/>
          <w:vertAlign w:val="superscript"/>
          <w:lang w:eastAsia="ru-RU"/>
        </w:rPr>
        <w:tab/>
      </w:r>
      <w:r w:rsidRPr="00D369EB">
        <w:rPr>
          <w:rFonts w:ascii="Times New Roman" w:eastAsia="Times New Roman" w:hAnsi="Times New Roman"/>
          <w:i/>
          <w:sz w:val="20"/>
          <w:szCs w:val="20"/>
          <w:vertAlign w:val="superscript"/>
          <w:lang w:eastAsia="ru-RU"/>
        </w:rPr>
        <w:tab/>
      </w:r>
      <w:r w:rsidRPr="00D369EB">
        <w:rPr>
          <w:rFonts w:ascii="Times New Roman" w:eastAsia="Times New Roman" w:hAnsi="Times New Roman"/>
          <w:i/>
          <w:sz w:val="20"/>
          <w:szCs w:val="20"/>
          <w:vertAlign w:val="superscript"/>
          <w:lang w:eastAsia="ru-RU"/>
        </w:rPr>
        <w:tab/>
        <w:t xml:space="preserve">              </w:t>
      </w:r>
    </w:p>
    <w:p w:rsidR="007130C4" w:rsidRPr="00D369EB" w:rsidRDefault="007130C4" w:rsidP="007130C4">
      <w:pPr>
        <w:rPr>
          <w:rFonts w:ascii="Times New Roman" w:eastAsia="Times New Roman" w:hAnsi="Times New Roman"/>
          <w:sz w:val="20"/>
          <w:szCs w:val="20"/>
          <w:lang w:eastAsia="ru-RU"/>
        </w:rPr>
      </w:pPr>
      <w:r w:rsidRPr="00D369EB">
        <w:rPr>
          <w:rFonts w:ascii="Times New Roman" w:eastAsia="Times New Roman" w:hAnsi="Times New Roman"/>
          <w:i/>
          <w:sz w:val="20"/>
          <w:szCs w:val="20"/>
          <w:u w:val="single"/>
          <w:lang w:eastAsia="ru-RU"/>
        </w:rPr>
        <w:t>Примечание</w:t>
      </w:r>
      <w:r w:rsidRPr="00D369EB">
        <w:rPr>
          <w:rFonts w:ascii="Times New Roman" w:eastAsia="Times New Roman" w:hAnsi="Times New Roman"/>
          <w:i/>
          <w:sz w:val="20"/>
          <w:szCs w:val="20"/>
          <w:lang w:eastAsia="ru-RU"/>
        </w:rPr>
        <w:t xml:space="preserve">: </w:t>
      </w:r>
      <w:r w:rsidRPr="00D369EB">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 или оказываемые им услуги.</w:t>
      </w:r>
    </w:p>
    <w:p w:rsidR="002C105F" w:rsidRPr="00D369EB" w:rsidRDefault="002C105F" w:rsidP="002C105F">
      <w:pPr>
        <w:spacing w:after="0" w:line="240" w:lineRule="auto"/>
        <w:ind w:firstLine="709"/>
        <w:rPr>
          <w:rFonts w:ascii="Times New Roman" w:eastAsia="Times New Roman" w:hAnsi="Times New Roman"/>
          <w:sz w:val="24"/>
          <w:szCs w:val="24"/>
          <w:lang w:eastAsia="ru-RU"/>
        </w:rPr>
      </w:pPr>
    </w:p>
    <w:p w:rsidR="002C105F" w:rsidRPr="00D369EB" w:rsidRDefault="007130C4" w:rsidP="002C105F">
      <w:pPr>
        <w:spacing w:after="0" w:line="240" w:lineRule="auto"/>
        <w:jc w:val="right"/>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br w:type="column"/>
      </w:r>
      <w:r w:rsidR="00100E15" w:rsidRPr="00D369EB">
        <w:rPr>
          <w:rFonts w:ascii="Times New Roman" w:eastAsia="Times New Roman" w:hAnsi="Times New Roman"/>
          <w:b/>
          <w:sz w:val="24"/>
          <w:szCs w:val="24"/>
          <w:lang w:eastAsia="ru-RU"/>
        </w:rPr>
        <w:lastRenderedPageBreak/>
        <w:t>Форма - 7</w:t>
      </w:r>
    </w:p>
    <w:p w:rsidR="002C105F" w:rsidRPr="00D369EB" w:rsidRDefault="002C105F" w:rsidP="002C105F">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9"/>
          <w:szCs w:val="29"/>
          <w:lang w:eastAsia="ru-RU"/>
        </w:rPr>
        <w:t xml:space="preserve">                                                                                    </w:t>
      </w:r>
      <w:r w:rsidRPr="00D369EB">
        <w:rPr>
          <w:rFonts w:ascii="Times New Roman" w:eastAsia="Times New Roman" w:hAnsi="Times New Roman"/>
          <w:sz w:val="24"/>
          <w:szCs w:val="24"/>
          <w:lang w:eastAsia="ru-RU"/>
        </w:rPr>
        <w:t xml:space="preserve">Председателю конкурсной комиссии </w:t>
      </w:r>
    </w:p>
    <w:p w:rsidR="002C105F" w:rsidRPr="00D369EB" w:rsidRDefault="002C105F" w:rsidP="002C105F">
      <w:pPr>
        <w:spacing w:after="0" w:line="240" w:lineRule="auto"/>
        <w:jc w:val="right"/>
        <w:rPr>
          <w:rFonts w:ascii="Times New Roman" w:eastAsia="Times New Roman" w:hAnsi="Times New Roman"/>
          <w:sz w:val="24"/>
          <w:szCs w:val="24"/>
          <w:lang w:eastAsia="ru-RU"/>
        </w:rPr>
      </w:pPr>
    </w:p>
    <w:p w:rsidR="002C105F" w:rsidRPr="00D369EB" w:rsidRDefault="002C105F" w:rsidP="002C105F">
      <w:pPr>
        <w:spacing w:after="0" w:line="240" w:lineRule="auto"/>
        <w:jc w:val="both"/>
        <w:rPr>
          <w:rFonts w:ascii="Times New Roman" w:eastAsia="Times New Roman" w:hAnsi="Times New Roman"/>
          <w:sz w:val="24"/>
          <w:szCs w:val="24"/>
          <w:lang w:eastAsia="ru-RU"/>
        </w:rPr>
      </w:pPr>
    </w:p>
    <w:p w:rsidR="002C105F" w:rsidRPr="00D369EB" w:rsidRDefault="002C105F" w:rsidP="002C105F">
      <w:pPr>
        <w:spacing w:after="0" w:line="240" w:lineRule="auto"/>
        <w:jc w:val="both"/>
        <w:rPr>
          <w:rFonts w:ascii="Times New Roman" w:eastAsia="Times New Roman" w:hAnsi="Times New Roman"/>
          <w:sz w:val="24"/>
          <w:szCs w:val="24"/>
          <w:lang w:eastAsia="ru-RU"/>
        </w:rPr>
      </w:pPr>
    </w:p>
    <w:p w:rsidR="002C105F" w:rsidRPr="00D369EB" w:rsidRDefault="002C105F" w:rsidP="002C105F">
      <w:pPr>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Запрос на разъяснение конкурсной документации</w:t>
      </w:r>
    </w:p>
    <w:p w:rsidR="002C105F" w:rsidRPr="00D369EB" w:rsidRDefault="002C105F" w:rsidP="002C105F">
      <w:pPr>
        <w:spacing w:after="0" w:line="240" w:lineRule="auto"/>
        <w:jc w:val="both"/>
        <w:rPr>
          <w:rFonts w:ascii="Times New Roman" w:eastAsia="Times New Roman" w:hAnsi="Times New Roman"/>
          <w:sz w:val="28"/>
          <w:szCs w:val="28"/>
          <w:lang w:eastAsia="ru-RU"/>
        </w:rPr>
      </w:pPr>
    </w:p>
    <w:p w:rsidR="002C105F" w:rsidRPr="00D369EB" w:rsidRDefault="002C105F" w:rsidP="002C105F">
      <w:pPr>
        <w:tabs>
          <w:tab w:val="center" w:pos="4153"/>
          <w:tab w:val="right" w:pos="8306"/>
        </w:tabs>
        <w:spacing w:after="0" w:line="240" w:lineRule="auto"/>
        <w:rPr>
          <w:rFonts w:ascii="Times New Roman" w:eastAsia="Times New Roman" w:hAnsi="Times New Roman"/>
          <w:sz w:val="20"/>
          <w:szCs w:val="20"/>
          <w:lang w:eastAsia="ru-RU"/>
        </w:rPr>
      </w:pPr>
    </w:p>
    <w:p w:rsidR="002C105F" w:rsidRPr="00D369EB" w:rsidRDefault="002C105F" w:rsidP="002C105F">
      <w:pPr>
        <w:spacing w:after="0" w:line="240" w:lineRule="auto"/>
        <w:jc w:val="both"/>
        <w:rPr>
          <w:rFonts w:ascii="Times New Roman" w:eastAsia="Times New Roman" w:hAnsi="Times New Roman"/>
          <w:sz w:val="28"/>
          <w:szCs w:val="28"/>
          <w:lang w:eastAsia="ru-RU"/>
        </w:rPr>
      </w:pPr>
    </w:p>
    <w:p w:rsidR="002C105F" w:rsidRPr="00D369EB" w:rsidRDefault="002C105F" w:rsidP="002C105F">
      <w:pPr>
        <w:spacing w:after="0" w:line="240" w:lineRule="auto"/>
        <w:jc w:val="both"/>
        <w:rPr>
          <w:rFonts w:ascii="Times New Roman" w:eastAsia="Times New Roman" w:hAnsi="Times New Roman"/>
          <w:sz w:val="28"/>
          <w:szCs w:val="28"/>
          <w:lang w:eastAsia="ru-RU"/>
        </w:rPr>
      </w:pPr>
    </w:p>
    <w:p w:rsidR="002C105F" w:rsidRPr="00D369EB" w:rsidRDefault="002C105F" w:rsidP="002C105F">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8"/>
          <w:szCs w:val="28"/>
          <w:lang w:eastAsia="ru-RU"/>
        </w:rPr>
        <w:tab/>
      </w:r>
      <w:r w:rsidRPr="00D369EB">
        <w:rPr>
          <w:rFonts w:ascii="Times New Roman" w:eastAsia="Times New Roman" w:hAnsi="Times New Roman"/>
          <w:sz w:val="24"/>
          <w:szCs w:val="24"/>
          <w:lang w:eastAsia="ru-RU"/>
        </w:rPr>
        <w:t>Прошу Вас разъяснить следующие положения конкурсной документации</w:t>
      </w:r>
    </w:p>
    <w:p w:rsidR="002C105F" w:rsidRPr="00D369EB" w:rsidRDefault="002C105F" w:rsidP="002C105F">
      <w:pPr>
        <w:spacing w:after="0" w:line="240" w:lineRule="auto"/>
        <w:jc w:val="both"/>
        <w:rPr>
          <w:rFonts w:ascii="Times New Roman" w:eastAsia="Times New Roman" w:hAnsi="Times New Roman"/>
          <w:sz w:val="24"/>
          <w:szCs w:val="24"/>
          <w:lang w:eastAsia="ru-RU"/>
        </w:rPr>
      </w:pPr>
    </w:p>
    <w:p w:rsidR="002C105F" w:rsidRPr="00D369EB" w:rsidRDefault="002C105F" w:rsidP="002C105F">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D369EB" w:rsidRPr="00D369EB" w:rsidTr="00550A34">
        <w:tc>
          <w:tcPr>
            <w:tcW w:w="0" w:type="auto"/>
            <w:tcBorders>
              <w:top w:val="single" w:sz="4" w:space="0" w:color="auto"/>
              <w:left w:val="single" w:sz="4" w:space="0" w:color="auto"/>
              <w:bottom w:val="single" w:sz="4" w:space="0" w:color="auto"/>
              <w:right w:val="single" w:sz="4" w:space="0" w:color="auto"/>
            </w:tcBorders>
          </w:tcPr>
          <w:p w:rsidR="002C105F" w:rsidRPr="00D369EB" w:rsidRDefault="002C105F" w:rsidP="00550A34">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2C105F" w:rsidRPr="00D369EB" w:rsidRDefault="002C105F" w:rsidP="00550A34">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2C105F" w:rsidRPr="00D369EB" w:rsidRDefault="002C105F" w:rsidP="00550A34">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2C105F" w:rsidRPr="00D369EB" w:rsidRDefault="002C105F" w:rsidP="00550A34">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D369EB" w:rsidRPr="00D369EB" w:rsidTr="00550A34">
        <w:tc>
          <w:tcPr>
            <w:tcW w:w="0" w:type="auto"/>
            <w:tcBorders>
              <w:top w:val="single" w:sz="4" w:space="0" w:color="auto"/>
              <w:left w:val="single" w:sz="4" w:space="0" w:color="auto"/>
              <w:bottom w:val="single" w:sz="4" w:space="0" w:color="auto"/>
              <w:right w:val="single" w:sz="4" w:space="0" w:color="auto"/>
            </w:tcBorders>
          </w:tcPr>
          <w:p w:rsidR="002C105F" w:rsidRPr="00D369EB"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D369EB"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D369EB"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D369EB" w:rsidRDefault="002C105F" w:rsidP="00550A34">
            <w:pPr>
              <w:spacing w:after="0" w:line="240" w:lineRule="auto"/>
              <w:jc w:val="both"/>
              <w:rPr>
                <w:rFonts w:ascii="Times New Roman" w:eastAsia="Times New Roman" w:hAnsi="Times New Roman"/>
                <w:sz w:val="24"/>
                <w:szCs w:val="24"/>
                <w:lang w:eastAsia="ru-RU"/>
              </w:rPr>
            </w:pPr>
          </w:p>
        </w:tc>
      </w:tr>
      <w:tr w:rsidR="00D369EB" w:rsidRPr="00D369EB" w:rsidTr="00550A34">
        <w:tc>
          <w:tcPr>
            <w:tcW w:w="0" w:type="auto"/>
            <w:tcBorders>
              <w:top w:val="single" w:sz="4" w:space="0" w:color="auto"/>
              <w:left w:val="single" w:sz="4" w:space="0" w:color="auto"/>
              <w:bottom w:val="single" w:sz="4" w:space="0" w:color="auto"/>
              <w:right w:val="single" w:sz="4" w:space="0" w:color="auto"/>
            </w:tcBorders>
          </w:tcPr>
          <w:p w:rsidR="002C105F" w:rsidRPr="00D369EB"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D369EB"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D369EB"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D369EB" w:rsidRDefault="002C105F" w:rsidP="00550A34">
            <w:pPr>
              <w:spacing w:after="0" w:line="240" w:lineRule="auto"/>
              <w:jc w:val="both"/>
              <w:rPr>
                <w:rFonts w:ascii="Times New Roman" w:eastAsia="Times New Roman" w:hAnsi="Times New Roman"/>
                <w:sz w:val="24"/>
                <w:szCs w:val="24"/>
                <w:lang w:eastAsia="ru-RU"/>
              </w:rPr>
            </w:pPr>
          </w:p>
        </w:tc>
      </w:tr>
    </w:tbl>
    <w:p w:rsidR="002C105F" w:rsidRPr="00D369EB" w:rsidRDefault="002C105F" w:rsidP="002C105F">
      <w:pPr>
        <w:spacing w:after="0" w:line="240" w:lineRule="auto"/>
        <w:jc w:val="both"/>
        <w:rPr>
          <w:rFonts w:ascii="Times New Roman" w:eastAsia="Times New Roman" w:hAnsi="Times New Roman"/>
          <w:sz w:val="24"/>
          <w:szCs w:val="24"/>
          <w:lang w:eastAsia="ru-RU"/>
        </w:rPr>
      </w:pPr>
    </w:p>
    <w:p w:rsidR="002C105F" w:rsidRPr="00D369EB" w:rsidRDefault="002C105F" w:rsidP="002C105F">
      <w:pPr>
        <w:spacing w:after="0" w:line="240" w:lineRule="auto"/>
        <w:jc w:val="both"/>
        <w:rPr>
          <w:rFonts w:ascii="Times New Roman" w:eastAsia="Times New Roman" w:hAnsi="Times New Roman"/>
          <w:sz w:val="24"/>
          <w:szCs w:val="24"/>
          <w:lang w:eastAsia="ru-RU"/>
        </w:rPr>
      </w:pPr>
    </w:p>
    <w:p w:rsidR="002C105F" w:rsidRPr="00D369EB" w:rsidRDefault="002C105F" w:rsidP="002C105F">
      <w:pPr>
        <w:spacing w:after="0" w:line="240" w:lineRule="auto"/>
        <w:rPr>
          <w:rFonts w:ascii="Times New Roman" w:eastAsia="Times New Roman" w:hAnsi="Times New Roman"/>
          <w:sz w:val="24"/>
          <w:szCs w:val="24"/>
          <w:lang w:eastAsia="ru-RU"/>
        </w:rPr>
      </w:pPr>
    </w:p>
    <w:p w:rsidR="002C105F" w:rsidRPr="00D369EB" w:rsidRDefault="002C105F" w:rsidP="002C105F">
      <w:pPr>
        <w:spacing w:after="0" w:line="240" w:lineRule="auto"/>
        <w:rPr>
          <w:rFonts w:ascii="Times New Roman" w:eastAsia="Times New Roman" w:hAnsi="Times New Roman"/>
          <w:sz w:val="24"/>
          <w:szCs w:val="24"/>
          <w:lang w:eastAsia="ru-RU"/>
        </w:rPr>
      </w:pPr>
    </w:p>
    <w:p w:rsidR="002C105F" w:rsidRPr="00D369EB" w:rsidRDefault="002C105F" w:rsidP="002C105F">
      <w:pPr>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Ответ прошу направить по почтовому адресу______________________________________</w:t>
      </w:r>
    </w:p>
    <w:p w:rsidR="002C105F" w:rsidRPr="00D369EB" w:rsidRDefault="002C105F" w:rsidP="002C105F">
      <w:pPr>
        <w:spacing w:after="0" w:line="240" w:lineRule="auto"/>
        <w:jc w:val="both"/>
        <w:rPr>
          <w:rFonts w:ascii="Times New Roman" w:eastAsia="Times New Roman" w:hAnsi="Times New Roman"/>
          <w:sz w:val="28"/>
          <w:szCs w:val="28"/>
          <w:lang w:eastAsia="ru-RU"/>
        </w:rPr>
      </w:pPr>
      <w:proofErr w:type="gramStart"/>
      <w:r w:rsidRPr="00D369EB">
        <w:rPr>
          <w:rFonts w:ascii="Times New Roman" w:eastAsia="Times New Roman" w:hAnsi="Times New Roman"/>
          <w:sz w:val="24"/>
          <w:szCs w:val="24"/>
          <w:lang w:eastAsia="ru-RU"/>
        </w:rPr>
        <w:t>или</w:t>
      </w:r>
      <w:proofErr w:type="gramEnd"/>
      <w:r w:rsidRPr="00D369EB">
        <w:rPr>
          <w:rFonts w:ascii="Times New Roman" w:eastAsia="Times New Roman" w:hAnsi="Times New Roman"/>
          <w:sz w:val="24"/>
          <w:szCs w:val="24"/>
          <w:lang w:eastAsia="ru-RU"/>
        </w:rPr>
        <w:t xml:space="preserve"> по адресу электронной почты ________________________________________________</w:t>
      </w:r>
    </w:p>
    <w:p w:rsidR="002C105F" w:rsidRPr="00D369EB" w:rsidRDefault="002C105F" w:rsidP="002C105F">
      <w:pPr>
        <w:spacing w:after="0" w:line="240" w:lineRule="auto"/>
        <w:jc w:val="both"/>
        <w:rPr>
          <w:rFonts w:ascii="Times New Roman" w:eastAsia="Times New Roman" w:hAnsi="Times New Roman"/>
          <w:sz w:val="28"/>
          <w:szCs w:val="28"/>
          <w:lang w:eastAsia="ru-RU"/>
        </w:rPr>
      </w:pPr>
    </w:p>
    <w:p w:rsidR="002C105F" w:rsidRPr="00D369EB" w:rsidRDefault="002C105F" w:rsidP="002C105F">
      <w:pPr>
        <w:spacing w:after="0" w:line="240" w:lineRule="auto"/>
        <w:jc w:val="both"/>
        <w:rPr>
          <w:rFonts w:ascii="Times New Roman" w:eastAsia="Times New Roman" w:hAnsi="Times New Roman"/>
          <w:sz w:val="28"/>
          <w:szCs w:val="28"/>
          <w:lang w:eastAsia="ru-RU"/>
        </w:rPr>
      </w:pPr>
    </w:p>
    <w:p w:rsidR="002C105F" w:rsidRPr="00D369EB" w:rsidRDefault="002C105F" w:rsidP="002C105F">
      <w:pPr>
        <w:spacing w:after="0" w:line="240" w:lineRule="auto"/>
        <w:jc w:val="both"/>
        <w:rPr>
          <w:rFonts w:ascii="Times New Roman" w:eastAsia="Times New Roman" w:hAnsi="Times New Roman"/>
          <w:sz w:val="28"/>
          <w:szCs w:val="28"/>
          <w:lang w:eastAsia="ru-RU"/>
        </w:rPr>
      </w:pPr>
    </w:p>
    <w:p w:rsidR="002C105F" w:rsidRPr="00D369EB" w:rsidRDefault="002C105F" w:rsidP="002C105F">
      <w:pPr>
        <w:spacing w:after="0" w:line="240" w:lineRule="auto"/>
        <w:jc w:val="both"/>
        <w:rPr>
          <w:rFonts w:ascii="Times New Roman" w:eastAsia="Times New Roman" w:hAnsi="Times New Roman"/>
          <w:sz w:val="28"/>
          <w:szCs w:val="28"/>
          <w:lang w:eastAsia="ru-RU"/>
        </w:rPr>
      </w:pPr>
    </w:p>
    <w:p w:rsidR="002C105F" w:rsidRPr="00D369EB" w:rsidRDefault="002C105F" w:rsidP="002C105F">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Должность                                                                                                Фамилия Имя Отчество</w:t>
      </w:r>
    </w:p>
    <w:p w:rsidR="002C105F" w:rsidRPr="00D369EB" w:rsidRDefault="002C105F" w:rsidP="002C105F">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                                                                                                                     Полностью</w:t>
      </w:r>
    </w:p>
    <w:p w:rsidR="002C105F" w:rsidRPr="00D369EB" w:rsidRDefault="002C105F" w:rsidP="002C105F">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М.П.                                                                                                             Дата Подпись</w:t>
      </w:r>
    </w:p>
    <w:p w:rsidR="002C105F" w:rsidRPr="00D369EB" w:rsidRDefault="002C105F" w:rsidP="002C105F">
      <w:pPr>
        <w:autoSpaceDE w:val="0"/>
        <w:autoSpaceDN w:val="0"/>
        <w:adjustRightInd w:val="0"/>
        <w:spacing w:after="0" w:line="240" w:lineRule="auto"/>
        <w:jc w:val="right"/>
        <w:rPr>
          <w:rFonts w:ascii="Times New Roman" w:hAnsi="Times New Roman"/>
          <w:b/>
          <w:sz w:val="24"/>
          <w:szCs w:val="24"/>
        </w:rPr>
      </w:pPr>
      <w:r w:rsidRPr="00D369EB">
        <w:rPr>
          <w:rFonts w:ascii="Times New Roman" w:eastAsia="Times New Roman" w:hAnsi="Times New Roman"/>
          <w:sz w:val="20"/>
          <w:szCs w:val="24"/>
          <w:lang w:eastAsia="ru-RU"/>
        </w:rPr>
        <w:br w:type="page"/>
      </w:r>
      <w:r w:rsidRPr="00D369EB">
        <w:rPr>
          <w:rFonts w:ascii="Courier New" w:hAnsi="Courier New" w:cs="Courier New"/>
          <w:sz w:val="20"/>
          <w:szCs w:val="20"/>
        </w:rPr>
        <w:lastRenderedPageBreak/>
        <w:t xml:space="preserve">                       </w:t>
      </w:r>
      <w:r w:rsidR="008E68E3" w:rsidRPr="00D369EB">
        <w:rPr>
          <w:rFonts w:ascii="Times New Roman" w:hAnsi="Times New Roman"/>
          <w:b/>
          <w:sz w:val="24"/>
          <w:szCs w:val="24"/>
        </w:rPr>
        <w:t>Форма – 8</w:t>
      </w:r>
    </w:p>
    <w:p w:rsidR="002C105F" w:rsidRPr="00D369EB" w:rsidRDefault="002C105F" w:rsidP="002C105F">
      <w:pPr>
        <w:autoSpaceDE w:val="0"/>
        <w:autoSpaceDN w:val="0"/>
        <w:adjustRightInd w:val="0"/>
        <w:spacing w:after="0" w:line="240" w:lineRule="auto"/>
        <w:jc w:val="center"/>
        <w:rPr>
          <w:rFonts w:ascii="Times New Roman" w:hAnsi="Times New Roman"/>
          <w:sz w:val="24"/>
          <w:szCs w:val="24"/>
        </w:rPr>
      </w:pPr>
    </w:p>
    <w:p w:rsidR="002C105F" w:rsidRPr="00D369EB" w:rsidRDefault="002C105F" w:rsidP="002C105F">
      <w:pPr>
        <w:autoSpaceDE w:val="0"/>
        <w:autoSpaceDN w:val="0"/>
        <w:adjustRightInd w:val="0"/>
        <w:spacing w:after="0" w:line="240" w:lineRule="auto"/>
        <w:jc w:val="center"/>
        <w:rPr>
          <w:rFonts w:ascii="Times New Roman" w:hAnsi="Times New Roman"/>
          <w:b/>
          <w:sz w:val="24"/>
          <w:szCs w:val="24"/>
        </w:rPr>
      </w:pPr>
    </w:p>
    <w:p w:rsidR="002C105F" w:rsidRPr="00D369EB" w:rsidRDefault="002C105F" w:rsidP="002C105F">
      <w:pPr>
        <w:autoSpaceDE w:val="0"/>
        <w:autoSpaceDN w:val="0"/>
        <w:adjustRightInd w:val="0"/>
        <w:spacing w:after="0" w:line="240" w:lineRule="auto"/>
        <w:jc w:val="center"/>
        <w:rPr>
          <w:rFonts w:ascii="Times New Roman" w:hAnsi="Times New Roman"/>
          <w:b/>
          <w:sz w:val="24"/>
          <w:szCs w:val="24"/>
        </w:rPr>
      </w:pPr>
      <w:r w:rsidRPr="00D369EB">
        <w:rPr>
          <w:rFonts w:ascii="Times New Roman" w:hAnsi="Times New Roman"/>
          <w:b/>
          <w:sz w:val="24"/>
          <w:szCs w:val="24"/>
        </w:rPr>
        <w:t>Доверенность* N ___</w:t>
      </w:r>
    </w:p>
    <w:p w:rsidR="002C105F" w:rsidRPr="00D369EB" w:rsidRDefault="002C105F" w:rsidP="002C105F">
      <w:pPr>
        <w:autoSpaceDE w:val="0"/>
        <w:autoSpaceDN w:val="0"/>
        <w:adjustRightInd w:val="0"/>
        <w:spacing w:after="0" w:line="240" w:lineRule="auto"/>
        <w:jc w:val="center"/>
        <w:rPr>
          <w:rFonts w:ascii="Times New Roman" w:hAnsi="Times New Roman"/>
          <w:b/>
          <w:sz w:val="24"/>
          <w:szCs w:val="24"/>
        </w:rPr>
      </w:pPr>
      <w:proofErr w:type="gramStart"/>
      <w:r w:rsidRPr="00D369EB">
        <w:rPr>
          <w:rFonts w:ascii="Times New Roman" w:eastAsia="Times New Roman" w:hAnsi="Times New Roman"/>
          <w:b/>
          <w:sz w:val="24"/>
          <w:szCs w:val="24"/>
          <w:lang w:eastAsia="ru-RU"/>
        </w:rPr>
        <w:t>для</w:t>
      </w:r>
      <w:proofErr w:type="gramEnd"/>
      <w:r w:rsidRPr="00D369EB">
        <w:rPr>
          <w:rFonts w:ascii="Times New Roman" w:eastAsia="Times New Roman" w:hAnsi="Times New Roman"/>
          <w:b/>
          <w:sz w:val="24"/>
          <w:szCs w:val="24"/>
          <w:lang w:eastAsia="ru-RU"/>
        </w:rPr>
        <w:t xml:space="preserve"> представителей участников конкурса</w:t>
      </w:r>
    </w:p>
    <w:p w:rsidR="002C105F" w:rsidRPr="00D369EB" w:rsidRDefault="002C105F" w:rsidP="002C105F">
      <w:p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 xml:space="preserve">         </w:t>
      </w:r>
    </w:p>
    <w:p w:rsidR="002C105F" w:rsidRPr="00D369EB" w:rsidRDefault="002C105F" w:rsidP="002C105F">
      <w:p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 xml:space="preserve">          _____________________ (</w:t>
      </w:r>
      <w:r w:rsidRPr="00D369EB">
        <w:rPr>
          <w:rFonts w:ascii="Times New Roman" w:hAnsi="Times New Roman"/>
          <w:sz w:val="20"/>
          <w:szCs w:val="20"/>
        </w:rPr>
        <w:t>место и дата выдачи доверенности прописью</w:t>
      </w:r>
      <w:r w:rsidRPr="00D369EB">
        <w:rPr>
          <w:rFonts w:ascii="Times New Roman" w:hAnsi="Times New Roman"/>
          <w:sz w:val="24"/>
          <w:szCs w:val="24"/>
        </w:rPr>
        <w:t>) _____________</w:t>
      </w:r>
    </w:p>
    <w:p w:rsidR="002C105F" w:rsidRPr="00D369EB" w:rsidRDefault="002C105F" w:rsidP="002C105F">
      <w:p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 xml:space="preserve">           </w:t>
      </w:r>
    </w:p>
    <w:p w:rsidR="002C105F" w:rsidRPr="00D369EB" w:rsidRDefault="002C105F" w:rsidP="002C105F">
      <w:pPr>
        <w:autoSpaceDE w:val="0"/>
        <w:autoSpaceDN w:val="0"/>
        <w:adjustRightInd w:val="0"/>
        <w:spacing w:after="0" w:line="240" w:lineRule="auto"/>
        <w:outlineLvl w:val="0"/>
        <w:rPr>
          <w:rFonts w:ascii="Times New Roman" w:hAnsi="Times New Roman"/>
          <w:sz w:val="24"/>
          <w:szCs w:val="24"/>
        </w:rPr>
      </w:pPr>
    </w:p>
    <w:p w:rsidR="002C105F" w:rsidRPr="00D369EB" w:rsidRDefault="002C105F" w:rsidP="002C105F">
      <w:p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 xml:space="preserve">    _____ </w:t>
      </w:r>
      <w:r w:rsidRPr="00D369EB">
        <w:rPr>
          <w:rFonts w:ascii="Times New Roman" w:hAnsi="Times New Roman"/>
          <w:sz w:val="20"/>
          <w:szCs w:val="20"/>
        </w:rPr>
        <w:t xml:space="preserve">(организационно-правовая форма) </w:t>
      </w:r>
      <w:r w:rsidRPr="00D369EB">
        <w:rPr>
          <w:rFonts w:ascii="Times New Roman" w:hAnsi="Times New Roman"/>
          <w:sz w:val="24"/>
          <w:szCs w:val="24"/>
        </w:rPr>
        <w:t>____ "____________</w:t>
      </w:r>
      <w:r w:rsidRPr="00D369EB">
        <w:rPr>
          <w:rFonts w:ascii="Times New Roman" w:hAnsi="Times New Roman"/>
          <w:sz w:val="20"/>
          <w:szCs w:val="20"/>
        </w:rPr>
        <w:t>(наименование) ___________________</w:t>
      </w:r>
      <w:r w:rsidRPr="00D369EB">
        <w:rPr>
          <w:rFonts w:ascii="Times New Roman" w:hAnsi="Times New Roman"/>
          <w:sz w:val="24"/>
          <w:szCs w:val="24"/>
        </w:rPr>
        <w:t>______",</w:t>
      </w:r>
    </w:p>
    <w:p w:rsidR="002C105F" w:rsidRPr="00D369EB" w:rsidRDefault="002C105F" w:rsidP="002C105F">
      <w:p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 xml:space="preserve"> </w:t>
      </w:r>
      <w:proofErr w:type="gramStart"/>
      <w:r w:rsidRPr="00D369EB">
        <w:rPr>
          <w:rFonts w:ascii="Times New Roman" w:hAnsi="Times New Roman"/>
          <w:sz w:val="24"/>
          <w:szCs w:val="24"/>
        </w:rPr>
        <w:t>в</w:t>
      </w:r>
      <w:proofErr w:type="gramEnd"/>
      <w:r w:rsidRPr="00D369EB">
        <w:rPr>
          <w:rFonts w:ascii="Times New Roman" w:hAnsi="Times New Roman"/>
          <w:sz w:val="24"/>
          <w:szCs w:val="24"/>
        </w:rPr>
        <w:t xml:space="preserve"> лице ____ </w:t>
      </w:r>
      <w:r w:rsidRPr="00D369EB">
        <w:rPr>
          <w:rFonts w:ascii="Times New Roman" w:hAnsi="Times New Roman"/>
          <w:sz w:val="20"/>
          <w:szCs w:val="20"/>
        </w:rPr>
        <w:t xml:space="preserve">(Ф.И.О. уполномоченного лица) </w:t>
      </w:r>
      <w:r w:rsidRPr="00D369EB">
        <w:rPr>
          <w:rFonts w:ascii="Times New Roman" w:hAnsi="Times New Roman"/>
          <w:sz w:val="24"/>
          <w:szCs w:val="24"/>
        </w:rPr>
        <w:t xml:space="preserve">____________, действующего на основании ________ </w:t>
      </w:r>
      <w:r w:rsidRPr="00D369EB">
        <w:rPr>
          <w:rFonts w:ascii="Times New Roman" w:hAnsi="Times New Roman"/>
          <w:sz w:val="20"/>
          <w:szCs w:val="20"/>
        </w:rPr>
        <w:t xml:space="preserve">(устава, доверенности – нужное указать) </w:t>
      </w:r>
      <w:r w:rsidRPr="00D369EB">
        <w:rPr>
          <w:rFonts w:ascii="Times New Roman" w:hAnsi="Times New Roman"/>
          <w:sz w:val="24"/>
          <w:szCs w:val="24"/>
        </w:rPr>
        <w:t xml:space="preserve">______________________________________________________, настоящей доверенностью уполномочивает гр.____ </w:t>
      </w:r>
      <w:r w:rsidRPr="00D369EB">
        <w:rPr>
          <w:rFonts w:ascii="Times New Roman" w:hAnsi="Times New Roman"/>
          <w:sz w:val="20"/>
          <w:szCs w:val="20"/>
        </w:rPr>
        <w:t>(Ф.И.О. доверенного лица полностью)</w:t>
      </w:r>
      <w:r w:rsidRPr="00D369EB">
        <w:rPr>
          <w:rFonts w:ascii="Times New Roman" w:hAnsi="Times New Roman"/>
          <w:sz w:val="24"/>
          <w:szCs w:val="24"/>
        </w:rPr>
        <w:t xml:space="preserve"> __________,</w:t>
      </w:r>
    </w:p>
    <w:p w:rsidR="002C105F" w:rsidRPr="00D369EB" w:rsidRDefault="002C105F" w:rsidP="002C105F">
      <w:p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 xml:space="preserve">  ___"_________ ____ г. рождения, паспорт серии ______ N ____________, выдан ___________</w:t>
      </w:r>
    </w:p>
    <w:p w:rsidR="002C105F" w:rsidRPr="00D369EB" w:rsidRDefault="002C105F" w:rsidP="002C105F">
      <w:p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______ "__"________ ____ г., код подразделения _______, зарегистрированного(</w:t>
      </w:r>
      <w:proofErr w:type="spellStart"/>
      <w:r w:rsidRPr="00D369EB">
        <w:rPr>
          <w:rFonts w:ascii="Times New Roman" w:hAnsi="Times New Roman"/>
          <w:sz w:val="24"/>
          <w:szCs w:val="24"/>
        </w:rPr>
        <w:t>ую</w:t>
      </w:r>
      <w:proofErr w:type="spellEnd"/>
      <w:r w:rsidRPr="00D369EB">
        <w:rPr>
          <w:rFonts w:ascii="Times New Roman" w:hAnsi="Times New Roman"/>
          <w:sz w:val="24"/>
          <w:szCs w:val="24"/>
        </w:rPr>
        <w:t>) по адресу: ______________________, состоящего(</w:t>
      </w:r>
      <w:proofErr w:type="spellStart"/>
      <w:r w:rsidRPr="00D369EB">
        <w:rPr>
          <w:rFonts w:ascii="Times New Roman" w:hAnsi="Times New Roman"/>
          <w:sz w:val="24"/>
          <w:szCs w:val="24"/>
        </w:rPr>
        <w:t>ую</w:t>
      </w:r>
      <w:proofErr w:type="spellEnd"/>
      <w:r w:rsidRPr="00D369EB">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 (</w:t>
      </w:r>
      <w:r w:rsidRPr="00D369EB">
        <w:rPr>
          <w:rFonts w:ascii="Times New Roman" w:hAnsi="Times New Roman"/>
          <w:sz w:val="20"/>
          <w:szCs w:val="20"/>
        </w:rPr>
        <w:t>указать название конкурса) ______</w:t>
      </w:r>
    </w:p>
    <w:p w:rsidR="002C105F" w:rsidRPr="00D369EB" w:rsidRDefault="002C105F" w:rsidP="002C105F">
      <w:p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 xml:space="preserve"> </w:t>
      </w:r>
      <w:proofErr w:type="gramStart"/>
      <w:r w:rsidRPr="00D369EB">
        <w:rPr>
          <w:rFonts w:ascii="Times New Roman" w:hAnsi="Times New Roman"/>
          <w:sz w:val="24"/>
          <w:szCs w:val="24"/>
        </w:rPr>
        <w:t>и</w:t>
      </w:r>
      <w:proofErr w:type="gramEnd"/>
      <w:r w:rsidRPr="00D369EB">
        <w:rPr>
          <w:rFonts w:ascii="Times New Roman" w:hAnsi="Times New Roman"/>
          <w:sz w:val="24"/>
          <w:szCs w:val="24"/>
        </w:rPr>
        <w:t xml:space="preserve"> совершать от имени участника конкурса следующие значимые действия:</w:t>
      </w:r>
    </w:p>
    <w:p w:rsidR="002C105F" w:rsidRPr="00D369EB"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 xml:space="preserve">______________ </w:t>
      </w:r>
      <w:r w:rsidRPr="00D369EB">
        <w:rPr>
          <w:rFonts w:ascii="Times New Roman" w:hAnsi="Times New Roman"/>
          <w:sz w:val="20"/>
          <w:szCs w:val="20"/>
        </w:rPr>
        <w:t>(заполняется участником конкурса)</w:t>
      </w:r>
      <w:r w:rsidRPr="00D369EB">
        <w:rPr>
          <w:rFonts w:ascii="Times New Roman" w:hAnsi="Times New Roman"/>
          <w:sz w:val="24"/>
          <w:szCs w:val="24"/>
        </w:rPr>
        <w:t xml:space="preserve"> ___________;</w:t>
      </w:r>
    </w:p>
    <w:p w:rsidR="002C105F" w:rsidRPr="00D369EB"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 xml:space="preserve">______________ </w:t>
      </w:r>
      <w:r w:rsidRPr="00D369EB">
        <w:rPr>
          <w:rFonts w:ascii="Times New Roman" w:hAnsi="Times New Roman"/>
          <w:sz w:val="20"/>
          <w:szCs w:val="20"/>
        </w:rPr>
        <w:t>(заполняется участником конкурса)</w:t>
      </w:r>
      <w:r w:rsidRPr="00D369EB">
        <w:rPr>
          <w:rFonts w:ascii="Times New Roman" w:hAnsi="Times New Roman"/>
          <w:sz w:val="24"/>
          <w:szCs w:val="24"/>
        </w:rPr>
        <w:t xml:space="preserve"> ____________;</w:t>
      </w:r>
    </w:p>
    <w:p w:rsidR="002C105F" w:rsidRPr="00D369EB"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 xml:space="preserve">______________ </w:t>
      </w:r>
      <w:r w:rsidRPr="00D369EB">
        <w:rPr>
          <w:rFonts w:ascii="Times New Roman" w:hAnsi="Times New Roman"/>
          <w:sz w:val="20"/>
          <w:szCs w:val="20"/>
        </w:rPr>
        <w:t>(заполняется участником конкурса)</w:t>
      </w:r>
      <w:r w:rsidRPr="00D369EB">
        <w:rPr>
          <w:rFonts w:ascii="Times New Roman" w:hAnsi="Times New Roman"/>
          <w:sz w:val="24"/>
          <w:szCs w:val="24"/>
        </w:rPr>
        <w:t xml:space="preserve"> ___________</w:t>
      </w:r>
      <w:proofErr w:type="gramStart"/>
      <w:r w:rsidRPr="00D369EB">
        <w:rPr>
          <w:rFonts w:ascii="Times New Roman" w:hAnsi="Times New Roman"/>
          <w:sz w:val="24"/>
          <w:szCs w:val="24"/>
        </w:rPr>
        <w:t>_ .</w:t>
      </w:r>
      <w:proofErr w:type="gramEnd"/>
      <w:r w:rsidRPr="00D369EB">
        <w:rPr>
          <w:rFonts w:ascii="Times New Roman" w:hAnsi="Times New Roman"/>
          <w:sz w:val="24"/>
          <w:szCs w:val="24"/>
        </w:rPr>
        <w:t xml:space="preserve">  </w:t>
      </w:r>
    </w:p>
    <w:p w:rsidR="002C105F" w:rsidRPr="00D369EB" w:rsidRDefault="002C105F" w:rsidP="002C105F">
      <w:pPr>
        <w:autoSpaceDE w:val="0"/>
        <w:autoSpaceDN w:val="0"/>
        <w:adjustRightInd w:val="0"/>
        <w:spacing w:after="0" w:line="240" w:lineRule="auto"/>
        <w:rPr>
          <w:rFonts w:ascii="Times New Roman" w:hAnsi="Times New Roman"/>
          <w:sz w:val="24"/>
          <w:szCs w:val="24"/>
        </w:rPr>
      </w:pPr>
    </w:p>
    <w:p w:rsidR="002C105F" w:rsidRPr="00D369EB" w:rsidRDefault="002C105F" w:rsidP="002C105F">
      <w:p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Доверенность выдана без права передоверия.</w:t>
      </w:r>
    </w:p>
    <w:p w:rsidR="002C105F" w:rsidRPr="00D369EB" w:rsidRDefault="002C105F" w:rsidP="002C105F">
      <w:pPr>
        <w:spacing w:after="0" w:line="240" w:lineRule="auto"/>
        <w:jc w:val="both"/>
        <w:rPr>
          <w:rFonts w:ascii="Times New Roman" w:eastAsia="Times New Roman" w:hAnsi="Times New Roman"/>
          <w:sz w:val="24"/>
          <w:szCs w:val="24"/>
          <w:lang w:eastAsia="ru-RU"/>
        </w:rPr>
      </w:pPr>
    </w:p>
    <w:p w:rsidR="002C105F" w:rsidRPr="00D369EB" w:rsidRDefault="002C105F" w:rsidP="002C105F">
      <w:pPr>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Срок действия по «___» ____________ 20__ года.</w:t>
      </w:r>
    </w:p>
    <w:p w:rsidR="002C105F" w:rsidRPr="00D369EB" w:rsidRDefault="002C105F" w:rsidP="002C105F">
      <w:pPr>
        <w:autoSpaceDE w:val="0"/>
        <w:autoSpaceDN w:val="0"/>
        <w:adjustRightInd w:val="0"/>
        <w:spacing w:after="0" w:line="240" w:lineRule="auto"/>
        <w:rPr>
          <w:rFonts w:ascii="Times New Roman" w:hAnsi="Times New Roman"/>
          <w:sz w:val="24"/>
          <w:szCs w:val="24"/>
        </w:rPr>
      </w:pPr>
    </w:p>
    <w:p w:rsidR="002C105F" w:rsidRPr="00D369EB" w:rsidRDefault="002C105F" w:rsidP="002C105F">
      <w:p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Подпись доверенного лица гр. ____________________               __________________</w:t>
      </w:r>
    </w:p>
    <w:p w:rsidR="002C105F" w:rsidRPr="00D369EB" w:rsidRDefault="002C105F" w:rsidP="002C105F">
      <w:pPr>
        <w:autoSpaceDE w:val="0"/>
        <w:autoSpaceDN w:val="0"/>
        <w:adjustRightInd w:val="0"/>
        <w:spacing w:after="0" w:line="240" w:lineRule="auto"/>
        <w:rPr>
          <w:rFonts w:ascii="Times New Roman" w:hAnsi="Times New Roman"/>
          <w:sz w:val="20"/>
          <w:szCs w:val="20"/>
        </w:rPr>
      </w:pPr>
      <w:r w:rsidRPr="00D369EB">
        <w:rPr>
          <w:rFonts w:ascii="Times New Roman" w:hAnsi="Times New Roman"/>
          <w:sz w:val="20"/>
          <w:szCs w:val="20"/>
        </w:rPr>
        <w:t xml:space="preserve">                                                                     (Ф.И.О. доверенного </w:t>
      </w:r>
      <w:proofErr w:type="gramStart"/>
      <w:r w:rsidRPr="00D369EB">
        <w:rPr>
          <w:rFonts w:ascii="Times New Roman" w:hAnsi="Times New Roman"/>
          <w:sz w:val="20"/>
          <w:szCs w:val="20"/>
        </w:rPr>
        <w:t xml:space="preserve">лица)   </w:t>
      </w:r>
      <w:proofErr w:type="gramEnd"/>
      <w:r w:rsidRPr="00D369EB">
        <w:rPr>
          <w:rFonts w:ascii="Times New Roman" w:hAnsi="Times New Roman"/>
          <w:sz w:val="20"/>
          <w:szCs w:val="20"/>
        </w:rPr>
        <w:t xml:space="preserve">                         (подпись)</w:t>
      </w:r>
    </w:p>
    <w:p w:rsidR="002C105F" w:rsidRPr="00D369EB" w:rsidRDefault="002C105F" w:rsidP="002C105F">
      <w:pPr>
        <w:autoSpaceDE w:val="0"/>
        <w:autoSpaceDN w:val="0"/>
        <w:adjustRightInd w:val="0"/>
        <w:spacing w:after="0" w:line="240" w:lineRule="auto"/>
        <w:rPr>
          <w:rFonts w:ascii="Times New Roman" w:hAnsi="Times New Roman"/>
          <w:sz w:val="24"/>
          <w:szCs w:val="24"/>
        </w:rPr>
      </w:pPr>
      <w:proofErr w:type="gramStart"/>
      <w:r w:rsidRPr="00D369EB">
        <w:rPr>
          <w:rFonts w:ascii="Times New Roman" w:hAnsi="Times New Roman"/>
          <w:sz w:val="24"/>
          <w:szCs w:val="24"/>
        </w:rPr>
        <w:t>удостоверяю</w:t>
      </w:r>
      <w:proofErr w:type="gramEnd"/>
      <w:r w:rsidRPr="00D369EB">
        <w:rPr>
          <w:rFonts w:ascii="Times New Roman" w:hAnsi="Times New Roman"/>
          <w:sz w:val="24"/>
          <w:szCs w:val="24"/>
        </w:rPr>
        <w:t>:</w:t>
      </w:r>
    </w:p>
    <w:p w:rsidR="002C105F" w:rsidRPr="00D369EB" w:rsidRDefault="002C105F" w:rsidP="002C105F">
      <w:p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 xml:space="preserve">    ________________________________________________:</w:t>
      </w:r>
    </w:p>
    <w:p w:rsidR="002C105F" w:rsidRPr="00D369EB" w:rsidRDefault="002C105F" w:rsidP="002C105F">
      <w:pPr>
        <w:autoSpaceDE w:val="0"/>
        <w:autoSpaceDN w:val="0"/>
        <w:adjustRightInd w:val="0"/>
        <w:spacing w:after="0" w:line="240" w:lineRule="auto"/>
        <w:rPr>
          <w:rFonts w:ascii="Times New Roman" w:hAnsi="Times New Roman"/>
          <w:sz w:val="20"/>
          <w:szCs w:val="20"/>
        </w:rPr>
      </w:pPr>
      <w:r w:rsidRPr="00D369EB">
        <w:rPr>
          <w:rFonts w:ascii="Times New Roman" w:hAnsi="Times New Roman"/>
          <w:sz w:val="20"/>
          <w:szCs w:val="20"/>
        </w:rPr>
        <w:t xml:space="preserve">    (</w:t>
      </w:r>
      <w:proofErr w:type="gramStart"/>
      <w:r w:rsidRPr="00D369EB">
        <w:rPr>
          <w:rFonts w:ascii="Times New Roman" w:hAnsi="Times New Roman"/>
          <w:sz w:val="20"/>
          <w:szCs w:val="20"/>
        </w:rPr>
        <w:t>должность</w:t>
      </w:r>
      <w:proofErr w:type="gramEnd"/>
      <w:r w:rsidRPr="00D369EB">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2C105F" w:rsidRPr="00D369EB" w:rsidRDefault="002C105F" w:rsidP="002C105F">
      <w:pPr>
        <w:autoSpaceDE w:val="0"/>
        <w:autoSpaceDN w:val="0"/>
        <w:adjustRightInd w:val="0"/>
        <w:spacing w:after="0" w:line="240" w:lineRule="auto"/>
        <w:rPr>
          <w:rFonts w:ascii="Times New Roman" w:hAnsi="Times New Roman"/>
          <w:sz w:val="24"/>
          <w:szCs w:val="24"/>
        </w:rPr>
      </w:pPr>
      <w:r w:rsidRPr="00D369EB">
        <w:rPr>
          <w:rFonts w:ascii="Times New Roman" w:hAnsi="Times New Roman"/>
          <w:sz w:val="24"/>
          <w:szCs w:val="24"/>
        </w:rPr>
        <w:t xml:space="preserve">    ______________________/___________________/</w:t>
      </w:r>
    </w:p>
    <w:p w:rsidR="002C105F" w:rsidRPr="00D369EB" w:rsidRDefault="002C105F" w:rsidP="002C105F">
      <w:pPr>
        <w:autoSpaceDE w:val="0"/>
        <w:autoSpaceDN w:val="0"/>
        <w:adjustRightInd w:val="0"/>
        <w:spacing w:after="0" w:line="240" w:lineRule="auto"/>
        <w:rPr>
          <w:rFonts w:ascii="Times New Roman" w:hAnsi="Times New Roman"/>
          <w:sz w:val="20"/>
          <w:szCs w:val="20"/>
        </w:rPr>
      </w:pPr>
      <w:r w:rsidRPr="00D369EB">
        <w:rPr>
          <w:rFonts w:ascii="Times New Roman" w:hAnsi="Times New Roman"/>
          <w:sz w:val="24"/>
          <w:szCs w:val="24"/>
        </w:rPr>
        <w:t xml:space="preserve">          </w:t>
      </w:r>
      <w:r w:rsidRPr="00D369EB">
        <w:rPr>
          <w:rFonts w:ascii="Times New Roman" w:hAnsi="Times New Roman"/>
          <w:sz w:val="20"/>
          <w:szCs w:val="20"/>
        </w:rPr>
        <w:t>(</w:t>
      </w:r>
      <w:proofErr w:type="gramStart"/>
      <w:r w:rsidRPr="00D369EB">
        <w:rPr>
          <w:rFonts w:ascii="Times New Roman" w:hAnsi="Times New Roman"/>
          <w:sz w:val="20"/>
          <w:szCs w:val="20"/>
        </w:rPr>
        <w:t xml:space="preserve">подпись)   </w:t>
      </w:r>
      <w:proofErr w:type="gramEnd"/>
      <w:r w:rsidRPr="00D369EB">
        <w:rPr>
          <w:rFonts w:ascii="Times New Roman" w:hAnsi="Times New Roman"/>
          <w:sz w:val="20"/>
          <w:szCs w:val="20"/>
        </w:rPr>
        <w:t xml:space="preserve">                                     (Ф.И.О.)          </w:t>
      </w:r>
      <w:proofErr w:type="spellStart"/>
      <w:r w:rsidRPr="00D369EB">
        <w:rPr>
          <w:rFonts w:ascii="Times New Roman" w:hAnsi="Times New Roman"/>
          <w:sz w:val="20"/>
          <w:szCs w:val="20"/>
        </w:rPr>
        <w:t>м.п</w:t>
      </w:r>
      <w:proofErr w:type="spellEnd"/>
      <w:r w:rsidRPr="00D369EB">
        <w:rPr>
          <w:rFonts w:ascii="Times New Roman" w:hAnsi="Times New Roman"/>
          <w:sz w:val="20"/>
          <w:szCs w:val="20"/>
        </w:rPr>
        <w:t>.</w:t>
      </w:r>
    </w:p>
    <w:p w:rsidR="002C105F" w:rsidRPr="00D369EB" w:rsidRDefault="002C105F" w:rsidP="002C105F">
      <w:pPr>
        <w:autoSpaceDE w:val="0"/>
        <w:autoSpaceDN w:val="0"/>
        <w:adjustRightInd w:val="0"/>
        <w:spacing w:after="0" w:line="240" w:lineRule="auto"/>
        <w:ind w:firstLine="540"/>
        <w:jc w:val="both"/>
        <w:rPr>
          <w:rFonts w:ascii="Times New Roman" w:hAnsi="Times New Roman"/>
          <w:sz w:val="20"/>
          <w:szCs w:val="20"/>
        </w:rPr>
      </w:pPr>
    </w:p>
    <w:p w:rsidR="002C105F" w:rsidRPr="00D369EB" w:rsidRDefault="002C105F" w:rsidP="002C105F">
      <w:pPr>
        <w:spacing w:after="0" w:line="240" w:lineRule="auto"/>
        <w:jc w:val="both"/>
        <w:rPr>
          <w:rFonts w:ascii="Times New Roman" w:eastAsia="Times New Roman" w:hAnsi="Times New Roman"/>
          <w:sz w:val="24"/>
          <w:szCs w:val="24"/>
          <w:lang w:eastAsia="ru-RU"/>
        </w:rPr>
      </w:pPr>
    </w:p>
    <w:p w:rsidR="002C105F" w:rsidRPr="00D369EB" w:rsidRDefault="002C105F" w:rsidP="002C105F">
      <w:pPr>
        <w:tabs>
          <w:tab w:val="left" w:pos="3686"/>
        </w:tabs>
        <w:spacing w:after="0" w:line="240" w:lineRule="auto"/>
        <w:rPr>
          <w:rFonts w:ascii="Times New Roman" w:eastAsia="Times New Roman" w:hAnsi="Times New Roman"/>
          <w:sz w:val="24"/>
          <w:szCs w:val="24"/>
          <w:lang w:eastAsia="ru-RU"/>
        </w:rPr>
      </w:pPr>
    </w:p>
    <w:p w:rsidR="002C105F" w:rsidRPr="00D369EB"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D369EB"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D369EB"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D369EB"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D369EB"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D369EB" w:rsidRDefault="002C105F" w:rsidP="002C105F">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 xml:space="preserve">* </w:t>
      </w:r>
      <w:r w:rsidRPr="00D369EB">
        <w:rPr>
          <w:rFonts w:ascii="Times New Roman" w:eastAsia="Times New Roman" w:hAnsi="Times New Roman"/>
          <w:sz w:val="24"/>
          <w:szCs w:val="24"/>
          <w:lang w:eastAsia="ru-RU"/>
        </w:rPr>
        <w:t>Представители участников конкурса присутствующие на процедуре вскрытия конвертов с конкурсными заявками, должны иметь при себе копию настоящей доверенности для предъявления членам конкурсной комиссии.</w:t>
      </w:r>
    </w:p>
    <w:p w:rsidR="002C105F" w:rsidRPr="00D369EB" w:rsidRDefault="002C105F" w:rsidP="002C105F">
      <w:pPr>
        <w:spacing w:after="0" w:line="240" w:lineRule="auto"/>
        <w:rPr>
          <w:rFonts w:ascii="Times New Roman" w:eastAsia="Times New Roman" w:hAnsi="Times New Roman"/>
          <w:sz w:val="24"/>
          <w:szCs w:val="24"/>
          <w:lang w:eastAsia="ru-RU"/>
        </w:rPr>
      </w:pPr>
    </w:p>
    <w:p w:rsidR="000E625E" w:rsidRPr="00D369EB" w:rsidRDefault="002C105F" w:rsidP="000E625E">
      <w:pPr>
        <w:tabs>
          <w:tab w:val="left" w:pos="4470"/>
        </w:tabs>
        <w:spacing w:after="0" w:line="240" w:lineRule="auto"/>
        <w:jc w:val="center"/>
        <w:rPr>
          <w:rFonts w:ascii="Times New Roman" w:eastAsia="Times New Roman" w:hAnsi="Times New Roman"/>
          <w:i/>
          <w:sz w:val="20"/>
          <w:szCs w:val="20"/>
          <w:lang w:eastAsia="ru-RU"/>
        </w:rPr>
      </w:pPr>
      <w:r w:rsidRPr="00D369EB">
        <w:rPr>
          <w:rFonts w:ascii="Times New Roman" w:eastAsia="Times New Roman" w:hAnsi="Times New Roman"/>
          <w:b/>
          <w:sz w:val="28"/>
          <w:szCs w:val="28"/>
          <w:lang w:eastAsia="ru-RU"/>
        </w:rPr>
        <w:br w:type="column"/>
      </w:r>
    </w:p>
    <w:tbl>
      <w:tblPr>
        <w:tblW w:w="0" w:type="auto"/>
        <w:tblLook w:val="04A0" w:firstRow="1" w:lastRow="0" w:firstColumn="1" w:lastColumn="0" w:noHBand="0" w:noVBand="1"/>
      </w:tblPr>
      <w:tblGrid>
        <w:gridCol w:w="4764"/>
        <w:gridCol w:w="5160"/>
      </w:tblGrid>
      <w:tr w:rsidR="00D369EB" w:rsidRPr="00D369EB" w:rsidTr="00291EAB">
        <w:tc>
          <w:tcPr>
            <w:tcW w:w="4962" w:type="dxa"/>
            <w:shd w:val="clear" w:color="auto" w:fill="auto"/>
          </w:tcPr>
          <w:p w:rsidR="000E625E" w:rsidRPr="00D369EB" w:rsidRDefault="000E625E" w:rsidP="00291EAB">
            <w:pPr>
              <w:tabs>
                <w:tab w:val="left" w:pos="4470"/>
              </w:tabs>
              <w:spacing w:after="0" w:line="240" w:lineRule="auto"/>
              <w:jc w:val="center"/>
              <w:rPr>
                <w:rFonts w:ascii="Times New Roman" w:eastAsia="Arial Unicode MS" w:hAnsi="Times New Roman" w:cs="Arial Unicode MS"/>
                <w:b/>
              </w:rPr>
            </w:pPr>
          </w:p>
        </w:tc>
        <w:tc>
          <w:tcPr>
            <w:tcW w:w="4961" w:type="dxa"/>
            <w:shd w:val="clear" w:color="auto" w:fill="auto"/>
          </w:tcPr>
          <w:p w:rsidR="000E625E" w:rsidRPr="00D369EB" w:rsidRDefault="002B6EF8" w:rsidP="00291EAB">
            <w:pPr>
              <w:spacing w:after="0" w:line="240" w:lineRule="auto"/>
              <w:jc w:val="right"/>
              <w:rPr>
                <w:rFonts w:ascii="Times New Roman" w:eastAsia="Arial Unicode MS" w:hAnsi="Times New Roman" w:cs="Arial Unicode MS"/>
                <w:b/>
              </w:rPr>
            </w:pPr>
            <w:r w:rsidRPr="00D369EB">
              <w:rPr>
                <w:rFonts w:ascii="Times New Roman" w:eastAsia="Arial Unicode MS" w:hAnsi="Times New Roman" w:cs="Arial Unicode MS"/>
                <w:b/>
              </w:rPr>
              <w:t>Форма № 9</w:t>
            </w:r>
          </w:p>
          <w:p w:rsidR="000E625E" w:rsidRPr="00D369EB" w:rsidRDefault="000E625E" w:rsidP="00291EAB">
            <w:pPr>
              <w:spacing w:after="0" w:line="240" w:lineRule="auto"/>
              <w:ind w:left="4248"/>
              <w:jc w:val="both"/>
              <w:rPr>
                <w:rFonts w:ascii="Times New Roman" w:hAnsi="Times New Roman"/>
                <w:b/>
                <w:sz w:val="24"/>
                <w:szCs w:val="24"/>
              </w:rPr>
            </w:pPr>
          </w:p>
          <w:p w:rsidR="000E625E" w:rsidRPr="00D369EB" w:rsidRDefault="000E625E" w:rsidP="00291EAB">
            <w:pPr>
              <w:spacing w:after="0" w:line="240" w:lineRule="auto"/>
              <w:ind w:left="4248" w:hanging="245"/>
              <w:jc w:val="both"/>
              <w:rPr>
                <w:rFonts w:ascii="Times New Roman" w:eastAsia="Arial Unicode MS" w:hAnsi="Times New Roman" w:cs="Arial Unicode MS"/>
              </w:rPr>
            </w:pPr>
            <w:r w:rsidRPr="00D369EB">
              <w:rPr>
                <w:rFonts w:ascii="Times New Roman" w:hAnsi="Times New Roman"/>
                <w:b/>
                <w:sz w:val="24"/>
                <w:szCs w:val="24"/>
              </w:rPr>
              <w:t>Проект*</w:t>
            </w:r>
          </w:p>
          <w:p w:rsidR="000E625E" w:rsidRPr="00D369EB" w:rsidRDefault="000E625E" w:rsidP="00291EAB">
            <w:pPr>
              <w:spacing w:after="0" w:line="240" w:lineRule="auto"/>
              <w:jc w:val="both"/>
              <w:rPr>
                <w:rFonts w:ascii="Times New Roman" w:eastAsia="Arial Unicode MS" w:hAnsi="Times New Roman" w:cs="Arial Unicode MS"/>
                <w:b/>
              </w:rPr>
            </w:pPr>
          </w:p>
        </w:tc>
      </w:tr>
      <w:tr w:rsidR="00D369EB" w:rsidRPr="00D369EB" w:rsidTr="00291EAB">
        <w:tc>
          <w:tcPr>
            <w:tcW w:w="4962" w:type="dxa"/>
            <w:shd w:val="clear" w:color="auto" w:fill="auto"/>
          </w:tcPr>
          <w:p w:rsidR="000E625E" w:rsidRPr="00D369EB" w:rsidRDefault="000E625E" w:rsidP="00291EAB">
            <w:pPr>
              <w:tabs>
                <w:tab w:val="left" w:pos="4470"/>
              </w:tabs>
              <w:spacing w:after="0" w:line="240" w:lineRule="auto"/>
              <w:jc w:val="center"/>
              <w:rPr>
                <w:rFonts w:ascii="Times New Roman" w:eastAsia="Arial Unicode MS" w:hAnsi="Times New Roman" w:cs="Arial Unicode MS"/>
                <w:b/>
              </w:rPr>
            </w:pPr>
          </w:p>
          <w:p w:rsidR="000E625E" w:rsidRPr="00D369EB" w:rsidRDefault="000E625E" w:rsidP="00291EAB">
            <w:pPr>
              <w:tabs>
                <w:tab w:val="left" w:pos="4470"/>
              </w:tabs>
              <w:spacing w:after="0" w:line="240" w:lineRule="auto"/>
              <w:jc w:val="center"/>
              <w:rPr>
                <w:rFonts w:ascii="Times New Roman" w:eastAsia="Arial Unicode MS" w:hAnsi="Times New Roman" w:cs="Arial Unicode MS"/>
                <w:b/>
              </w:rPr>
            </w:pPr>
          </w:p>
          <w:p w:rsidR="000E625E" w:rsidRPr="00D369EB" w:rsidRDefault="000E625E" w:rsidP="00291EAB">
            <w:pPr>
              <w:tabs>
                <w:tab w:val="left" w:pos="4470"/>
              </w:tabs>
              <w:spacing w:after="0" w:line="240" w:lineRule="auto"/>
              <w:jc w:val="center"/>
              <w:rPr>
                <w:rFonts w:ascii="Times New Roman" w:eastAsia="Arial Unicode MS" w:hAnsi="Times New Roman" w:cs="Arial Unicode MS"/>
              </w:rPr>
            </w:pPr>
            <w:r w:rsidRPr="00D369EB">
              <w:rPr>
                <w:rFonts w:ascii="Times New Roman" w:eastAsia="Arial Unicode MS" w:hAnsi="Times New Roman" w:cs="Arial Unicode MS"/>
                <w:b/>
              </w:rPr>
              <w:t>Согласовано</w:t>
            </w:r>
          </w:p>
          <w:p w:rsidR="000E625E" w:rsidRPr="00D369EB" w:rsidRDefault="000E625E" w:rsidP="00291EAB">
            <w:pPr>
              <w:tabs>
                <w:tab w:val="left" w:pos="4470"/>
              </w:tabs>
              <w:spacing w:after="0" w:line="240" w:lineRule="auto"/>
              <w:jc w:val="center"/>
              <w:rPr>
                <w:rFonts w:ascii="Times New Roman" w:eastAsia="Arial Unicode MS" w:hAnsi="Times New Roman" w:cs="Arial Unicode MS"/>
              </w:rPr>
            </w:pPr>
          </w:p>
          <w:p w:rsidR="000E625E" w:rsidRPr="00D369EB" w:rsidRDefault="000E625E" w:rsidP="00291EAB">
            <w:pPr>
              <w:spacing w:after="0"/>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______________________________________________</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w:t>
            </w:r>
            <w:proofErr w:type="gramStart"/>
            <w:r w:rsidRPr="00D369EB">
              <w:rPr>
                <w:rFonts w:ascii="Times New Roman" w:eastAsia="Arial Unicode MS" w:hAnsi="Times New Roman" w:cs="Arial Unicode MS"/>
                <w:sz w:val="20"/>
                <w:szCs w:val="20"/>
              </w:rPr>
              <w:t>наименование</w:t>
            </w:r>
            <w:proofErr w:type="gramEnd"/>
            <w:r w:rsidRPr="00D369EB">
              <w:rPr>
                <w:rFonts w:ascii="Times New Roman" w:eastAsia="Arial Unicode MS" w:hAnsi="Times New Roman" w:cs="Arial Unicode MS"/>
                <w:sz w:val="20"/>
                <w:szCs w:val="20"/>
              </w:rPr>
              <w:t xml:space="preserve"> должности лица, согласующего смету расходов)</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D369EB" w:rsidRDefault="000E625E" w:rsidP="00291EAB">
            <w:pPr>
              <w:spacing w:after="0"/>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______________________________________________</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w:t>
            </w:r>
            <w:proofErr w:type="gramStart"/>
            <w:r w:rsidRPr="00D369EB">
              <w:rPr>
                <w:rFonts w:ascii="Times New Roman" w:eastAsia="Arial Unicode MS" w:hAnsi="Times New Roman" w:cs="Arial Unicode MS"/>
                <w:sz w:val="20"/>
                <w:szCs w:val="20"/>
              </w:rPr>
              <w:t>наименование</w:t>
            </w:r>
            <w:proofErr w:type="gramEnd"/>
            <w:r w:rsidRPr="00D369EB">
              <w:rPr>
                <w:rFonts w:ascii="Times New Roman" w:eastAsia="Arial Unicode MS" w:hAnsi="Times New Roman" w:cs="Arial Unicode MS"/>
                <w:sz w:val="20"/>
                <w:szCs w:val="20"/>
              </w:rPr>
              <w:t xml:space="preserve"> органа, организации уполномоченных согласовать смету)</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__________  ___________________________________</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w:t>
            </w:r>
            <w:proofErr w:type="gramStart"/>
            <w:r w:rsidRPr="00D369EB">
              <w:rPr>
                <w:rFonts w:ascii="Times New Roman" w:eastAsia="Arial Unicode MS" w:hAnsi="Times New Roman" w:cs="Arial Unicode MS"/>
                <w:sz w:val="20"/>
                <w:szCs w:val="20"/>
              </w:rPr>
              <w:t xml:space="preserve">подпись)   </w:t>
            </w:r>
            <w:proofErr w:type="gramEnd"/>
            <w:r w:rsidRPr="00D369EB">
              <w:rPr>
                <w:rFonts w:ascii="Times New Roman" w:eastAsia="Arial Unicode MS" w:hAnsi="Times New Roman" w:cs="Arial Unicode MS"/>
                <w:sz w:val="20"/>
                <w:szCs w:val="20"/>
              </w:rPr>
              <w:t xml:space="preserve">                    (расшифровка подписи)</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D369EB" w:rsidRDefault="000E625E" w:rsidP="00291EAB">
            <w:pPr>
              <w:tabs>
                <w:tab w:val="left" w:pos="4470"/>
              </w:tabs>
              <w:spacing w:after="0" w:line="240" w:lineRule="auto"/>
              <w:jc w:val="center"/>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«_____» ______________________20___г.</w:t>
            </w:r>
          </w:p>
          <w:p w:rsidR="000E625E" w:rsidRPr="00D369EB" w:rsidRDefault="000E625E" w:rsidP="00291EAB">
            <w:pPr>
              <w:tabs>
                <w:tab w:val="left" w:pos="4470"/>
              </w:tabs>
              <w:spacing w:after="0" w:line="240" w:lineRule="auto"/>
              <w:jc w:val="center"/>
              <w:rPr>
                <w:rFonts w:ascii="Times New Roman" w:eastAsia="Arial Unicode MS" w:hAnsi="Times New Roman" w:cs="Arial Unicode MS"/>
                <w:b/>
                <w:sz w:val="20"/>
                <w:szCs w:val="20"/>
              </w:rPr>
            </w:pPr>
          </w:p>
        </w:tc>
        <w:tc>
          <w:tcPr>
            <w:tcW w:w="4961" w:type="dxa"/>
            <w:shd w:val="clear" w:color="auto" w:fill="auto"/>
          </w:tcPr>
          <w:p w:rsidR="000E625E" w:rsidRPr="00D369EB" w:rsidRDefault="000E625E" w:rsidP="00291EAB">
            <w:pPr>
              <w:spacing w:after="0" w:line="240" w:lineRule="auto"/>
              <w:jc w:val="center"/>
              <w:rPr>
                <w:rFonts w:ascii="Times New Roman" w:eastAsia="Arial Unicode MS" w:hAnsi="Times New Roman" w:cs="Arial Unicode MS"/>
                <w:b/>
              </w:rPr>
            </w:pPr>
          </w:p>
          <w:p w:rsidR="000E625E" w:rsidRPr="00D369EB" w:rsidRDefault="000E625E" w:rsidP="00291EAB">
            <w:pPr>
              <w:spacing w:after="0" w:line="240" w:lineRule="auto"/>
              <w:jc w:val="center"/>
              <w:rPr>
                <w:rFonts w:ascii="Times New Roman" w:eastAsia="Arial Unicode MS" w:hAnsi="Times New Roman" w:cs="Arial Unicode MS"/>
                <w:b/>
              </w:rPr>
            </w:pPr>
          </w:p>
          <w:p w:rsidR="000E625E" w:rsidRPr="00D369EB" w:rsidRDefault="000E625E" w:rsidP="00291EAB">
            <w:pPr>
              <w:spacing w:after="0" w:line="240" w:lineRule="auto"/>
              <w:jc w:val="center"/>
              <w:rPr>
                <w:rFonts w:ascii="Times New Roman" w:eastAsia="Arial Unicode MS" w:hAnsi="Times New Roman" w:cs="Arial Unicode MS"/>
                <w:b/>
              </w:rPr>
            </w:pPr>
            <w:r w:rsidRPr="00D369EB">
              <w:rPr>
                <w:rFonts w:ascii="Times New Roman" w:eastAsia="Arial Unicode MS" w:hAnsi="Times New Roman" w:cs="Arial Unicode MS"/>
                <w:b/>
              </w:rPr>
              <w:t>Утверждаю</w:t>
            </w:r>
          </w:p>
          <w:p w:rsidR="000E625E" w:rsidRPr="00D369EB" w:rsidRDefault="000E625E" w:rsidP="00291EAB">
            <w:pPr>
              <w:spacing w:after="0" w:line="240" w:lineRule="auto"/>
              <w:jc w:val="center"/>
              <w:rPr>
                <w:rFonts w:ascii="Times New Roman" w:eastAsia="Arial Unicode MS" w:hAnsi="Times New Roman" w:cs="Arial Unicode MS"/>
                <w:b/>
              </w:rPr>
            </w:pPr>
          </w:p>
          <w:p w:rsidR="000E625E" w:rsidRPr="00D369EB" w:rsidRDefault="000E625E" w:rsidP="00291EAB">
            <w:pPr>
              <w:spacing w:after="0"/>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_________________________**_______________________</w:t>
            </w:r>
          </w:p>
          <w:p w:rsidR="000E625E" w:rsidRPr="00D369EB" w:rsidRDefault="000E625E" w:rsidP="00291EAB">
            <w:pPr>
              <w:spacing w:after="0"/>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w:t>
            </w:r>
            <w:proofErr w:type="gramStart"/>
            <w:r w:rsidRPr="00D369EB">
              <w:rPr>
                <w:rFonts w:ascii="Times New Roman" w:eastAsia="Arial Unicode MS" w:hAnsi="Times New Roman" w:cs="Arial Unicode MS"/>
                <w:sz w:val="20"/>
                <w:szCs w:val="20"/>
              </w:rPr>
              <w:t>наименование</w:t>
            </w:r>
            <w:proofErr w:type="gramEnd"/>
            <w:r w:rsidRPr="00D369EB">
              <w:rPr>
                <w:rFonts w:ascii="Times New Roman" w:eastAsia="Arial Unicode MS" w:hAnsi="Times New Roman" w:cs="Arial Unicode MS"/>
                <w:sz w:val="20"/>
                <w:szCs w:val="20"/>
              </w:rPr>
              <w:t xml:space="preserve"> должности руководителя органа (его аппарата)</w:t>
            </w:r>
            <w:r w:rsidRPr="00D369EB">
              <w:rPr>
                <w:rFonts w:ascii="Times New Roman" w:eastAsia="Arial Unicode MS" w:hAnsi="Times New Roman" w:cs="Arial Unicode MS"/>
              </w:rPr>
              <w:t xml:space="preserve"> </w:t>
            </w:r>
            <w:r w:rsidRPr="00D369EB">
              <w:rPr>
                <w:rFonts w:ascii="Times New Roman" w:eastAsia="Arial Unicode MS" w:hAnsi="Times New Roman" w:cs="Arial Unicode MS"/>
                <w:sz w:val="20"/>
                <w:szCs w:val="20"/>
              </w:rPr>
              <w:t>Союзного государства, утверждающего смету расходов)</w:t>
            </w:r>
          </w:p>
          <w:p w:rsidR="000E625E" w:rsidRPr="00D369EB" w:rsidRDefault="000E625E" w:rsidP="00291EAB">
            <w:pPr>
              <w:spacing w:after="0"/>
              <w:jc w:val="both"/>
              <w:rPr>
                <w:rFonts w:ascii="Times New Roman" w:eastAsia="Arial Unicode MS" w:hAnsi="Times New Roman" w:cs="Arial Unicode MS"/>
                <w:sz w:val="20"/>
                <w:szCs w:val="20"/>
              </w:rPr>
            </w:pPr>
          </w:p>
          <w:p w:rsidR="000E625E" w:rsidRPr="00D369EB" w:rsidRDefault="000E625E" w:rsidP="00291EAB">
            <w:pPr>
              <w:spacing w:after="0"/>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_________________________**_______________________</w:t>
            </w:r>
          </w:p>
          <w:p w:rsidR="000E625E" w:rsidRPr="00D369EB" w:rsidRDefault="000E625E" w:rsidP="00291EAB">
            <w:pPr>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w:t>
            </w:r>
            <w:proofErr w:type="gramStart"/>
            <w:r w:rsidRPr="00D369EB">
              <w:rPr>
                <w:rFonts w:ascii="Times New Roman" w:eastAsia="Arial Unicode MS" w:hAnsi="Times New Roman" w:cs="Arial Unicode MS"/>
                <w:sz w:val="20"/>
                <w:szCs w:val="20"/>
              </w:rPr>
              <w:t>наименование</w:t>
            </w:r>
            <w:proofErr w:type="gramEnd"/>
            <w:r w:rsidRPr="00D369EB">
              <w:rPr>
                <w:rFonts w:ascii="Times New Roman" w:eastAsia="Arial Unicode MS" w:hAnsi="Times New Roman" w:cs="Arial Unicode MS"/>
                <w:sz w:val="20"/>
                <w:szCs w:val="20"/>
              </w:rPr>
              <w:t xml:space="preserve"> органа  (его  аппарата) Союзного  государства)</w:t>
            </w:r>
          </w:p>
          <w:p w:rsidR="000E625E" w:rsidRPr="00D369EB" w:rsidRDefault="000E625E" w:rsidP="00291EAB">
            <w:pPr>
              <w:spacing w:after="0" w:line="240" w:lineRule="auto"/>
              <w:jc w:val="both"/>
              <w:rPr>
                <w:rFonts w:ascii="Times New Roman" w:eastAsia="Arial Unicode MS" w:hAnsi="Times New Roman" w:cs="Arial Unicode MS"/>
                <w:b/>
                <w:sz w:val="20"/>
                <w:szCs w:val="20"/>
              </w:rPr>
            </w:pPr>
            <w:r w:rsidRPr="00D369EB">
              <w:rPr>
                <w:rFonts w:ascii="Times New Roman" w:eastAsia="Arial Unicode MS" w:hAnsi="Times New Roman" w:cs="Arial Unicode MS"/>
                <w:b/>
                <w:sz w:val="20"/>
                <w:szCs w:val="20"/>
              </w:rPr>
              <w:t xml:space="preserve">                                                   </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w:t>
            </w:r>
            <w:proofErr w:type="gramStart"/>
            <w:r w:rsidRPr="00D369EB">
              <w:rPr>
                <w:rFonts w:ascii="Times New Roman" w:eastAsia="Arial Unicode MS" w:hAnsi="Times New Roman" w:cs="Arial Unicode MS"/>
                <w:sz w:val="20"/>
                <w:szCs w:val="20"/>
              </w:rPr>
              <w:t xml:space="preserve">подпись)   </w:t>
            </w:r>
            <w:proofErr w:type="gramEnd"/>
            <w:r w:rsidRPr="00D369EB">
              <w:rPr>
                <w:rFonts w:ascii="Times New Roman" w:eastAsia="Arial Unicode MS" w:hAnsi="Times New Roman" w:cs="Arial Unicode MS"/>
                <w:sz w:val="20"/>
                <w:szCs w:val="20"/>
              </w:rPr>
              <w:t xml:space="preserve">                    (расшифровка подписи)</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D369EB" w:rsidRDefault="000E625E" w:rsidP="00291EAB">
            <w:pPr>
              <w:tabs>
                <w:tab w:val="left" w:pos="4470"/>
              </w:tabs>
              <w:spacing w:after="0" w:line="240" w:lineRule="auto"/>
              <w:jc w:val="center"/>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«_____» ______________________20__г.</w:t>
            </w:r>
          </w:p>
          <w:p w:rsidR="000E625E" w:rsidRPr="00D369EB" w:rsidRDefault="000E625E" w:rsidP="00291EAB">
            <w:pPr>
              <w:spacing w:after="0" w:line="240" w:lineRule="auto"/>
              <w:jc w:val="both"/>
              <w:rPr>
                <w:rFonts w:ascii="Times New Roman" w:eastAsia="Arial Unicode MS" w:hAnsi="Times New Roman" w:cs="Arial Unicode MS"/>
                <w:b/>
                <w:sz w:val="20"/>
                <w:szCs w:val="20"/>
              </w:rPr>
            </w:pPr>
          </w:p>
        </w:tc>
      </w:tr>
    </w:tbl>
    <w:p w:rsidR="000E625E" w:rsidRPr="00D369EB" w:rsidRDefault="000E625E" w:rsidP="000E625E">
      <w:pPr>
        <w:tabs>
          <w:tab w:val="left" w:pos="6585"/>
        </w:tabs>
        <w:rPr>
          <w:rFonts w:ascii="Times New Roman" w:hAnsi="Times New Roman"/>
          <w:sz w:val="24"/>
          <w:szCs w:val="24"/>
        </w:rPr>
      </w:pPr>
    </w:p>
    <w:p w:rsidR="000E625E" w:rsidRPr="00D369EB" w:rsidRDefault="000E625E" w:rsidP="000E625E">
      <w:pPr>
        <w:tabs>
          <w:tab w:val="left" w:pos="6585"/>
        </w:tabs>
        <w:rPr>
          <w:rFonts w:ascii="Times New Roman" w:hAnsi="Times New Roman"/>
          <w:sz w:val="24"/>
          <w:szCs w:val="24"/>
        </w:rPr>
      </w:pPr>
    </w:p>
    <w:p w:rsidR="000E625E" w:rsidRPr="00D369EB" w:rsidRDefault="000E625E" w:rsidP="000E625E">
      <w:pPr>
        <w:spacing w:after="0" w:line="240" w:lineRule="auto"/>
        <w:jc w:val="center"/>
        <w:rPr>
          <w:rFonts w:ascii="Times New Roman" w:hAnsi="Times New Roman"/>
          <w:b/>
          <w:sz w:val="24"/>
          <w:szCs w:val="24"/>
        </w:rPr>
      </w:pPr>
      <w:r w:rsidRPr="00D369EB">
        <w:rPr>
          <w:rFonts w:ascii="Times New Roman" w:hAnsi="Times New Roman"/>
          <w:b/>
          <w:sz w:val="24"/>
          <w:szCs w:val="24"/>
        </w:rPr>
        <w:t>Смета</w:t>
      </w:r>
    </w:p>
    <w:p w:rsidR="000E625E" w:rsidRPr="00D369EB" w:rsidRDefault="000E625E" w:rsidP="000E625E">
      <w:pPr>
        <w:spacing w:after="0" w:line="240" w:lineRule="auto"/>
        <w:jc w:val="center"/>
        <w:rPr>
          <w:rFonts w:ascii="Times New Roman" w:hAnsi="Times New Roman"/>
          <w:b/>
          <w:sz w:val="24"/>
          <w:szCs w:val="24"/>
        </w:rPr>
      </w:pPr>
      <w:proofErr w:type="gramStart"/>
      <w:r w:rsidRPr="00D369EB">
        <w:rPr>
          <w:rFonts w:ascii="Times New Roman" w:hAnsi="Times New Roman"/>
          <w:b/>
          <w:sz w:val="24"/>
          <w:szCs w:val="24"/>
        </w:rPr>
        <w:t>расходов</w:t>
      </w:r>
      <w:proofErr w:type="gramEnd"/>
      <w:r w:rsidRPr="00D369EB">
        <w:rPr>
          <w:rFonts w:ascii="Times New Roman" w:hAnsi="Times New Roman"/>
          <w:b/>
          <w:sz w:val="24"/>
          <w:szCs w:val="24"/>
        </w:rPr>
        <w:t xml:space="preserve"> средств бюджета Союзного государства на</w:t>
      </w:r>
    </w:p>
    <w:p w:rsidR="000E625E" w:rsidRPr="00D369EB" w:rsidRDefault="006C0366" w:rsidP="000E625E">
      <w:pPr>
        <w:spacing w:after="0" w:line="240" w:lineRule="auto"/>
        <w:jc w:val="center"/>
        <w:rPr>
          <w:rFonts w:ascii="Times New Roman" w:hAnsi="Times New Roman"/>
          <w:b/>
          <w:sz w:val="24"/>
          <w:szCs w:val="24"/>
        </w:rPr>
      </w:pPr>
      <w:proofErr w:type="gramStart"/>
      <w:r w:rsidRPr="00D369EB">
        <w:rPr>
          <w:rFonts w:ascii="Times New Roman" w:hAnsi="Times New Roman"/>
          <w:b/>
          <w:sz w:val="24"/>
          <w:szCs w:val="24"/>
        </w:rPr>
        <w:t>оказание</w:t>
      </w:r>
      <w:proofErr w:type="gramEnd"/>
      <w:r w:rsidRPr="00D369EB">
        <w:rPr>
          <w:rFonts w:ascii="Times New Roman" w:hAnsi="Times New Roman"/>
          <w:b/>
          <w:sz w:val="24"/>
          <w:szCs w:val="24"/>
        </w:rPr>
        <w:t xml:space="preserve"> услуг по </w:t>
      </w:r>
      <w:r w:rsidR="000E625E" w:rsidRPr="00D369EB">
        <w:rPr>
          <w:rFonts w:ascii="Times New Roman" w:hAnsi="Times New Roman"/>
          <w:b/>
          <w:sz w:val="24"/>
          <w:szCs w:val="24"/>
        </w:rPr>
        <w:t>организаци</w:t>
      </w:r>
      <w:r w:rsidRPr="00D369EB">
        <w:rPr>
          <w:rFonts w:ascii="Times New Roman" w:hAnsi="Times New Roman"/>
          <w:b/>
          <w:sz w:val="24"/>
          <w:szCs w:val="24"/>
        </w:rPr>
        <w:t>и</w:t>
      </w:r>
      <w:r w:rsidR="000E625E" w:rsidRPr="00D369EB">
        <w:rPr>
          <w:rFonts w:ascii="Times New Roman" w:hAnsi="Times New Roman"/>
          <w:b/>
          <w:sz w:val="24"/>
          <w:szCs w:val="24"/>
        </w:rPr>
        <w:t xml:space="preserve"> и проведени</w:t>
      </w:r>
      <w:r w:rsidRPr="00D369EB">
        <w:rPr>
          <w:rFonts w:ascii="Times New Roman" w:hAnsi="Times New Roman"/>
          <w:b/>
          <w:sz w:val="24"/>
          <w:szCs w:val="24"/>
        </w:rPr>
        <w:t>ю</w:t>
      </w:r>
      <w:r w:rsidR="000E625E" w:rsidRPr="00D369EB">
        <w:rPr>
          <w:rFonts w:ascii="Times New Roman" w:hAnsi="Times New Roman"/>
          <w:b/>
          <w:sz w:val="24"/>
          <w:szCs w:val="24"/>
        </w:rPr>
        <w:t xml:space="preserve"> в 20</w:t>
      </w:r>
      <w:r w:rsidR="00DE4281" w:rsidRPr="00D369EB">
        <w:rPr>
          <w:rFonts w:ascii="Times New Roman" w:hAnsi="Times New Roman"/>
          <w:b/>
          <w:sz w:val="24"/>
          <w:szCs w:val="24"/>
        </w:rPr>
        <w:t>20</w:t>
      </w:r>
      <w:r w:rsidR="000E625E" w:rsidRPr="00D369EB">
        <w:rPr>
          <w:rFonts w:ascii="Times New Roman" w:hAnsi="Times New Roman"/>
          <w:b/>
          <w:sz w:val="24"/>
          <w:szCs w:val="24"/>
        </w:rPr>
        <w:t xml:space="preserve"> году мероприятий,</w:t>
      </w:r>
    </w:p>
    <w:p w:rsidR="000E625E" w:rsidRPr="00D369EB" w:rsidRDefault="000E625E" w:rsidP="000E625E">
      <w:pPr>
        <w:spacing w:after="0" w:line="240" w:lineRule="auto"/>
        <w:jc w:val="center"/>
        <w:rPr>
          <w:rFonts w:ascii="Times New Roman" w:hAnsi="Times New Roman"/>
          <w:b/>
          <w:sz w:val="24"/>
          <w:szCs w:val="24"/>
        </w:rPr>
      </w:pPr>
      <w:proofErr w:type="gramStart"/>
      <w:r w:rsidRPr="00D369EB">
        <w:rPr>
          <w:rFonts w:ascii="Times New Roman" w:hAnsi="Times New Roman"/>
          <w:b/>
          <w:sz w:val="24"/>
          <w:szCs w:val="24"/>
        </w:rPr>
        <w:t>связанных</w:t>
      </w:r>
      <w:proofErr w:type="gramEnd"/>
      <w:r w:rsidRPr="00D369EB">
        <w:rPr>
          <w:rFonts w:ascii="Times New Roman" w:hAnsi="Times New Roman"/>
          <w:b/>
          <w:sz w:val="24"/>
          <w:szCs w:val="24"/>
        </w:rPr>
        <w:t xml:space="preserve"> с премированием в области литературы и искусства</w:t>
      </w:r>
    </w:p>
    <w:p w:rsidR="000E625E" w:rsidRPr="00D369EB" w:rsidRDefault="000E625E" w:rsidP="000E625E">
      <w:pPr>
        <w:spacing w:after="0"/>
        <w:jc w:val="center"/>
        <w:rPr>
          <w:rFonts w:ascii="Times New Roman" w:hAnsi="Times New Roman"/>
          <w:sz w:val="20"/>
          <w:szCs w:val="20"/>
        </w:rPr>
      </w:pPr>
      <w:r w:rsidRPr="00D369EB">
        <w:rPr>
          <w:rFonts w:ascii="Times New Roman" w:hAnsi="Times New Roman"/>
          <w:sz w:val="24"/>
          <w:szCs w:val="24"/>
        </w:rPr>
        <w:t>(</w:t>
      </w:r>
      <w:proofErr w:type="gramStart"/>
      <w:r w:rsidRPr="00D369EB">
        <w:rPr>
          <w:rFonts w:ascii="Times New Roman" w:hAnsi="Times New Roman"/>
          <w:sz w:val="20"/>
          <w:szCs w:val="20"/>
        </w:rPr>
        <w:t>наименование</w:t>
      </w:r>
      <w:proofErr w:type="gramEnd"/>
      <w:r w:rsidRPr="00D369EB">
        <w:rPr>
          <w:rFonts w:ascii="Times New Roman" w:hAnsi="Times New Roman"/>
          <w:sz w:val="20"/>
          <w:szCs w:val="20"/>
        </w:rPr>
        <w:t xml:space="preserve"> мероприятия)</w:t>
      </w:r>
    </w:p>
    <w:p w:rsidR="000E625E" w:rsidRPr="00D369EB" w:rsidRDefault="000E625E" w:rsidP="000E625E">
      <w:pPr>
        <w:spacing w:after="120"/>
        <w:rPr>
          <w:rFonts w:ascii="Times New Roman" w:hAnsi="Times New Roman"/>
          <w:sz w:val="24"/>
          <w:szCs w:val="24"/>
        </w:rPr>
      </w:pPr>
      <w:r w:rsidRPr="00D369EB">
        <w:rPr>
          <w:rFonts w:ascii="Times New Roman" w:hAnsi="Times New Roman"/>
          <w:sz w:val="24"/>
          <w:szCs w:val="24"/>
        </w:rPr>
        <w:t>Раздел</w:t>
      </w:r>
      <w:r w:rsidRPr="00D369EB">
        <w:rPr>
          <w:rFonts w:ascii="Times New Roman" w:hAnsi="Times New Roman"/>
          <w:sz w:val="24"/>
          <w:szCs w:val="24"/>
        </w:rPr>
        <w:tab/>
      </w:r>
      <w:r w:rsidRPr="00D369EB">
        <w:rPr>
          <w:rFonts w:ascii="Times New Roman" w:hAnsi="Times New Roman"/>
          <w:sz w:val="24"/>
          <w:szCs w:val="24"/>
        </w:rPr>
        <w:tab/>
        <w:t>15</w:t>
      </w:r>
      <w:r w:rsidRPr="00D369EB">
        <w:rPr>
          <w:rFonts w:ascii="Times New Roman" w:hAnsi="Times New Roman"/>
          <w:sz w:val="24"/>
          <w:szCs w:val="24"/>
        </w:rPr>
        <w:tab/>
        <w:t xml:space="preserve"> культура, искусство и кинематография</w:t>
      </w:r>
    </w:p>
    <w:p w:rsidR="000E625E" w:rsidRPr="00D369EB" w:rsidRDefault="000E625E" w:rsidP="000E625E">
      <w:pPr>
        <w:spacing w:after="120"/>
        <w:rPr>
          <w:rFonts w:ascii="Times New Roman" w:hAnsi="Times New Roman"/>
          <w:sz w:val="20"/>
          <w:szCs w:val="20"/>
        </w:rPr>
      </w:pPr>
      <w:r w:rsidRPr="00D369EB">
        <w:rPr>
          <w:rFonts w:ascii="Times New Roman" w:hAnsi="Times New Roman"/>
          <w:sz w:val="20"/>
          <w:szCs w:val="20"/>
        </w:rPr>
        <w:t xml:space="preserve">                   (</w:t>
      </w:r>
      <w:proofErr w:type="gramStart"/>
      <w:r w:rsidRPr="00D369EB">
        <w:rPr>
          <w:rFonts w:ascii="Times New Roman" w:hAnsi="Times New Roman"/>
          <w:sz w:val="20"/>
          <w:szCs w:val="20"/>
        </w:rPr>
        <w:t>код</w:t>
      </w:r>
      <w:proofErr w:type="gramEnd"/>
      <w:r w:rsidRPr="00D369EB">
        <w:rPr>
          <w:rFonts w:ascii="Times New Roman" w:hAnsi="Times New Roman"/>
          <w:sz w:val="20"/>
          <w:szCs w:val="20"/>
        </w:rPr>
        <w:t xml:space="preserve"> раздела)                 (наименование раздела)</w:t>
      </w:r>
    </w:p>
    <w:p w:rsidR="000E625E" w:rsidRPr="00D369EB" w:rsidRDefault="000E625E" w:rsidP="000E625E">
      <w:pPr>
        <w:spacing w:after="120"/>
        <w:rPr>
          <w:rFonts w:ascii="Times New Roman" w:hAnsi="Times New Roman"/>
          <w:sz w:val="24"/>
          <w:szCs w:val="24"/>
        </w:rPr>
      </w:pPr>
      <w:r w:rsidRPr="00D369EB">
        <w:rPr>
          <w:rFonts w:ascii="Times New Roman" w:hAnsi="Times New Roman"/>
          <w:sz w:val="24"/>
          <w:szCs w:val="24"/>
        </w:rPr>
        <w:t>Подраздел</w:t>
      </w:r>
      <w:r w:rsidRPr="00D369EB">
        <w:rPr>
          <w:rFonts w:ascii="Times New Roman" w:hAnsi="Times New Roman"/>
          <w:sz w:val="24"/>
          <w:szCs w:val="24"/>
        </w:rPr>
        <w:tab/>
        <w:t>03</w:t>
      </w:r>
      <w:r w:rsidRPr="00D369EB">
        <w:rPr>
          <w:rFonts w:ascii="Times New Roman" w:hAnsi="Times New Roman"/>
          <w:sz w:val="24"/>
          <w:szCs w:val="24"/>
        </w:rPr>
        <w:tab/>
        <w:t>прочие мероприятия в области культуры, искусства и кинематографии</w:t>
      </w:r>
    </w:p>
    <w:p w:rsidR="000E625E" w:rsidRPr="00D369EB" w:rsidRDefault="000E625E" w:rsidP="000E625E">
      <w:pPr>
        <w:spacing w:after="120"/>
        <w:rPr>
          <w:rFonts w:ascii="Times New Roman" w:hAnsi="Times New Roman"/>
          <w:sz w:val="24"/>
          <w:szCs w:val="24"/>
        </w:rPr>
      </w:pPr>
      <w:r w:rsidRPr="00D369EB">
        <w:rPr>
          <w:rFonts w:ascii="Times New Roman" w:hAnsi="Times New Roman"/>
          <w:sz w:val="24"/>
          <w:szCs w:val="24"/>
        </w:rPr>
        <w:t xml:space="preserve">                 (</w:t>
      </w:r>
      <w:proofErr w:type="gramStart"/>
      <w:r w:rsidRPr="00D369EB">
        <w:rPr>
          <w:rFonts w:ascii="Times New Roman" w:hAnsi="Times New Roman"/>
          <w:sz w:val="24"/>
          <w:szCs w:val="24"/>
        </w:rPr>
        <w:t>код</w:t>
      </w:r>
      <w:proofErr w:type="gramEnd"/>
      <w:r w:rsidRPr="00D369EB">
        <w:rPr>
          <w:rFonts w:ascii="Times New Roman" w:hAnsi="Times New Roman"/>
          <w:sz w:val="24"/>
          <w:szCs w:val="24"/>
        </w:rPr>
        <w:t xml:space="preserve"> подраздела)                      (наименование подраздела)</w:t>
      </w:r>
    </w:p>
    <w:p w:rsidR="000E625E" w:rsidRPr="00D369EB" w:rsidRDefault="000E625E" w:rsidP="000E625E">
      <w:pPr>
        <w:spacing w:after="120"/>
        <w:rPr>
          <w:rFonts w:ascii="Times New Roman" w:hAnsi="Times New Roman"/>
          <w:sz w:val="24"/>
          <w:szCs w:val="24"/>
        </w:rPr>
      </w:pPr>
      <w:r w:rsidRPr="00D369EB">
        <w:rPr>
          <w:rFonts w:ascii="Times New Roman" w:hAnsi="Times New Roman"/>
          <w:sz w:val="24"/>
          <w:szCs w:val="24"/>
        </w:rPr>
        <w:t>Целевая статья 025</w:t>
      </w:r>
      <w:r w:rsidRPr="00D369EB">
        <w:rPr>
          <w:rFonts w:ascii="Times New Roman" w:hAnsi="Times New Roman"/>
          <w:sz w:val="24"/>
          <w:szCs w:val="24"/>
        </w:rPr>
        <w:tab/>
        <w:t xml:space="preserve"> расходы в области культуры и искусства</w:t>
      </w:r>
    </w:p>
    <w:p w:rsidR="000E625E" w:rsidRPr="00D369EB" w:rsidRDefault="000E625E" w:rsidP="000E625E">
      <w:pPr>
        <w:spacing w:after="120"/>
        <w:rPr>
          <w:rFonts w:ascii="Times New Roman" w:hAnsi="Times New Roman"/>
          <w:sz w:val="20"/>
          <w:szCs w:val="20"/>
        </w:rPr>
      </w:pPr>
      <w:r w:rsidRPr="00D369EB">
        <w:rPr>
          <w:rFonts w:ascii="Times New Roman" w:hAnsi="Times New Roman"/>
          <w:sz w:val="20"/>
          <w:szCs w:val="20"/>
        </w:rPr>
        <w:t xml:space="preserve">                 (</w:t>
      </w:r>
      <w:proofErr w:type="gramStart"/>
      <w:r w:rsidRPr="00D369EB">
        <w:rPr>
          <w:rFonts w:ascii="Times New Roman" w:hAnsi="Times New Roman"/>
          <w:sz w:val="20"/>
          <w:szCs w:val="20"/>
        </w:rPr>
        <w:t>код</w:t>
      </w:r>
      <w:proofErr w:type="gramEnd"/>
      <w:r w:rsidRPr="00D369EB">
        <w:rPr>
          <w:rFonts w:ascii="Times New Roman" w:hAnsi="Times New Roman"/>
          <w:sz w:val="20"/>
          <w:szCs w:val="20"/>
        </w:rPr>
        <w:t xml:space="preserve"> целевой статьи)                           (наименование целевой статьи)</w:t>
      </w:r>
    </w:p>
    <w:p w:rsidR="000E625E" w:rsidRPr="00D369EB" w:rsidRDefault="000E625E" w:rsidP="000E625E">
      <w:pPr>
        <w:spacing w:after="120"/>
        <w:rPr>
          <w:rFonts w:ascii="Times New Roman" w:hAnsi="Times New Roman"/>
          <w:sz w:val="24"/>
          <w:szCs w:val="24"/>
        </w:rPr>
      </w:pPr>
      <w:r w:rsidRPr="00D369EB">
        <w:rPr>
          <w:rFonts w:ascii="Times New Roman" w:hAnsi="Times New Roman"/>
          <w:sz w:val="24"/>
          <w:szCs w:val="24"/>
        </w:rPr>
        <w:t>Вид расходов 505 3</w:t>
      </w:r>
      <w:r w:rsidRPr="00D369EB">
        <w:rPr>
          <w:rFonts w:ascii="Times New Roman" w:hAnsi="Times New Roman"/>
          <w:sz w:val="24"/>
          <w:szCs w:val="24"/>
        </w:rPr>
        <w:tab/>
        <w:t>Премирование в области литературы и искусства</w:t>
      </w:r>
    </w:p>
    <w:p w:rsidR="000E625E" w:rsidRPr="00D369EB" w:rsidRDefault="000E625E" w:rsidP="000E625E">
      <w:pPr>
        <w:spacing w:after="120"/>
        <w:rPr>
          <w:rFonts w:ascii="Times New Roman" w:hAnsi="Times New Roman"/>
          <w:sz w:val="20"/>
          <w:szCs w:val="20"/>
        </w:rPr>
      </w:pPr>
      <w:r w:rsidRPr="00D369EB">
        <w:rPr>
          <w:rFonts w:ascii="Times New Roman" w:hAnsi="Times New Roman"/>
          <w:sz w:val="20"/>
          <w:szCs w:val="20"/>
        </w:rPr>
        <w:t xml:space="preserve">                      (</w:t>
      </w:r>
      <w:proofErr w:type="gramStart"/>
      <w:r w:rsidRPr="00D369EB">
        <w:rPr>
          <w:rFonts w:ascii="Times New Roman" w:hAnsi="Times New Roman"/>
          <w:sz w:val="20"/>
          <w:szCs w:val="20"/>
        </w:rPr>
        <w:t>код</w:t>
      </w:r>
      <w:proofErr w:type="gramEnd"/>
      <w:r w:rsidRPr="00D369EB">
        <w:rPr>
          <w:rFonts w:ascii="Times New Roman" w:hAnsi="Times New Roman"/>
          <w:sz w:val="20"/>
          <w:szCs w:val="20"/>
        </w:rPr>
        <w:t xml:space="preserve"> вида расходов)                            (наименование вида расходов) </w:t>
      </w:r>
    </w:p>
    <w:p w:rsidR="000E625E" w:rsidRPr="00D369EB" w:rsidRDefault="000E625E" w:rsidP="000E625E">
      <w:pPr>
        <w:spacing w:after="120"/>
        <w:rPr>
          <w:rFonts w:ascii="Times New Roman" w:hAnsi="Times New Roman"/>
          <w:sz w:val="24"/>
          <w:szCs w:val="24"/>
        </w:rPr>
      </w:pPr>
      <w:r w:rsidRPr="00D369EB">
        <w:rPr>
          <w:rFonts w:ascii="Times New Roman" w:hAnsi="Times New Roman"/>
          <w:sz w:val="24"/>
          <w:szCs w:val="24"/>
        </w:rPr>
        <w:t>Единица измерения: тысяча российских рублей</w:t>
      </w:r>
    </w:p>
    <w:p w:rsidR="000E625E" w:rsidRPr="00D369EB" w:rsidRDefault="000E625E" w:rsidP="000E625E">
      <w:pPr>
        <w:spacing w:after="120"/>
        <w:rPr>
          <w:rFonts w:ascii="Times New Roman" w:hAnsi="Times New Roman"/>
          <w:sz w:val="24"/>
          <w:szCs w:val="24"/>
        </w:rPr>
      </w:pPr>
      <w:r w:rsidRPr="00D369EB">
        <w:rPr>
          <w:rFonts w:ascii="Times New Roman" w:hAnsi="Times New Roman"/>
          <w:sz w:val="24"/>
          <w:szCs w:val="24"/>
        </w:rPr>
        <w:t xml:space="preserve">Место </w:t>
      </w:r>
      <w:proofErr w:type="gramStart"/>
      <w:r w:rsidRPr="00D369EB">
        <w:rPr>
          <w:rFonts w:ascii="Times New Roman" w:hAnsi="Times New Roman"/>
          <w:sz w:val="24"/>
          <w:szCs w:val="24"/>
        </w:rPr>
        <w:t>проведения:</w:t>
      </w:r>
      <w:r w:rsidRPr="00D369EB">
        <w:rPr>
          <w:rFonts w:ascii="Times New Roman" w:hAnsi="Times New Roman"/>
          <w:sz w:val="24"/>
          <w:szCs w:val="24"/>
        </w:rPr>
        <w:tab/>
      </w:r>
      <w:proofErr w:type="gramEnd"/>
      <w:r w:rsidRPr="00D369EB">
        <w:rPr>
          <w:rFonts w:ascii="Times New Roman" w:hAnsi="Times New Roman"/>
          <w:sz w:val="24"/>
          <w:szCs w:val="24"/>
        </w:rPr>
        <w:tab/>
      </w:r>
      <w:r w:rsidRPr="00D369EB">
        <w:rPr>
          <w:rFonts w:ascii="Times New Roman" w:hAnsi="Times New Roman"/>
          <w:sz w:val="24"/>
          <w:szCs w:val="24"/>
        </w:rPr>
        <w:tab/>
      </w:r>
      <w:r w:rsidRPr="00D369EB">
        <w:rPr>
          <w:rFonts w:ascii="Times New Roman" w:hAnsi="Times New Roman"/>
          <w:sz w:val="24"/>
          <w:szCs w:val="24"/>
        </w:rPr>
        <w:tab/>
        <w:t xml:space="preserve"> г. Витебск</w:t>
      </w:r>
    </w:p>
    <w:p w:rsidR="000E625E" w:rsidRPr="00D369EB" w:rsidRDefault="000E625E" w:rsidP="000E625E">
      <w:pPr>
        <w:spacing w:after="120"/>
        <w:rPr>
          <w:rFonts w:ascii="Times New Roman" w:hAnsi="Times New Roman"/>
          <w:sz w:val="20"/>
          <w:szCs w:val="20"/>
        </w:rPr>
      </w:pPr>
      <w:r w:rsidRPr="00D369EB">
        <w:rPr>
          <w:rFonts w:ascii="Times New Roman" w:hAnsi="Times New Roman"/>
          <w:sz w:val="20"/>
          <w:szCs w:val="20"/>
        </w:rPr>
        <w:t xml:space="preserve">                                                                                         (</w:t>
      </w:r>
      <w:proofErr w:type="gramStart"/>
      <w:r w:rsidRPr="00D369EB">
        <w:rPr>
          <w:rFonts w:ascii="Times New Roman" w:hAnsi="Times New Roman"/>
          <w:sz w:val="20"/>
          <w:szCs w:val="20"/>
        </w:rPr>
        <w:t>указать</w:t>
      </w:r>
      <w:proofErr w:type="gramEnd"/>
      <w:r w:rsidRPr="00D369EB">
        <w:rPr>
          <w:rFonts w:ascii="Times New Roman" w:hAnsi="Times New Roman"/>
          <w:sz w:val="20"/>
          <w:szCs w:val="20"/>
        </w:rPr>
        <w:t>)</w:t>
      </w:r>
    </w:p>
    <w:p w:rsidR="000E625E" w:rsidRPr="00D369EB" w:rsidRDefault="000E625E" w:rsidP="000E625E">
      <w:pPr>
        <w:spacing w:after="0" w:line="240" w:lineRule="auto"/>
        <w:rPr>
          <w:rFonts w:ascii="Times New Roman" w:hAnsi="Times New Roman"/>
          <w:sz w:val="24"/>
          <w:szCs w:val="24"/>
        </w:rPr>
      </w:pPr>
      <w:r w:rsidRPr="00D369EB">
        <w:rPr>
          <w:rFonts w:ascii="Times New Roman" w:hAnsi="Times New Roman"/>
          <w:sz w:val="24"/>
          <w:szCs w:val="24"/>
        </w:rPr>
        <w:t xml:space="preserve">Время </w:t>
      </w:r>
      <w:proofErr w:type="gramStart"/>
      <w:r w:rsidRPr="00D369EB">
        <w:rPr>
          <w:rFonts w:ascii="Times New Roman" w:hAnsi="Times New Roman"/>
          <w:sz w:val="24"/>
          <w:szCs w:val="24"/>
        </w:rPr>
        <w:t xml:space="preserve">проведения:   </w:t>
      </w:r>
      <w:proofErr w:type="gramEnd"/>
      <w:r w:rsidRPr="00D369EB">
        <w:rPr>
          <w:rFonts w:ascii="Times New Roman" w:hAnsi="Times New Roman"/>
          <w:sz w:val="24"/>
          <w:szCs w:val="24"/>
        </w:rPr>
        <w:t xml:space="preserve">                </w:t>
      </w:r>
      <w:r w:rsidR="004C349F" w:rsidRPr="00D369EB">
        <w:rPr>
          <w:rFonts w:ascii="Times New Roman" w:hAnsi="Times New Roman"/>
          <w:sz w:val="24"/>
          <w:szCs w:val="24"/>
        </w:rPr>
        <w:t>март</w:t>
      </w:r>
      <w:r w:rsidRPr="00D369EB">
        <w:rPr>
          <w:rFonts w:ascii="Times New Roman" w:eastAsia="Times New Roman" w:hAnsi="Times New Roman"/>
          <w:sz w:val="24"/>
          <w:szCs w:val="24"/>
          <w:lang w:eastAsia="ru-RU"/>
        </w:rPr>
        <w:t>–</w:t>
      </w:r>
      <w:r w:rsidR="001428C5">
        <w:rPr>
          <w:rFonts w:ascii="Times New Roman" w:eastAsia="Times New Roman" w:hAnsi="Times New Roman"/>
          <w:sz w:val="24"/>
          <w:szCs w:val="24"/>
          <w:lang w:eastAsia="ru-RU"/>
        </w:rPr>
        <w:t>август</w:t>
      </w:r>
      <w:r w:rsidRPr="00D369EB">
        <w:rPr>
          <w:rFonts w:ascii="Times New Roman" w:eastAsia="Times New Roman" w:hAnsi="Times New Roman"/>
          <w:sz w:val="24"/>
          <w:szCs w:val="24"/>
          <w:lang w:eastAsia="ru-RU"/>
        </w:rPr>
        <w:t xml:space="preserve"> 20</w:t>
      </w:r>
      <w:r w:rsidR="00DE4281" w:rsidRPr="00D369EB">
        <w:rPr>
          <w:rFonts w:ascii="Times New Roman" w:eastAsia="Times New Roman" w:hAnsi="Times New Roman"/>
          <w:sz w:val="24"/>
          <w:szCs w:val="24"/>
          <w:lang w:eastAsia="ru-RU"/>
        </w:rPr>
        <w:t>20</w:t>
      </w:r>
      <w:r w:rsidRPr="00D369EB">
        <w:rPr>
          <w:rFonts w:ascii="Times New Roman" w:eastAsia="Times New Roman" w:hAnsi="Times New Roman"/>
          <w:sz w:val="24"/>
          <w:szCs w:val="24"/>
          <w:lang w:eastAsia="ru-RU"/>
        </w:rPr>
        <w:t> г.</w:t>
      </w:r>
    </w:p>
    <w:p w:rsidR="000E625E" w:rsidRPr="00D369EB" w:rsidRDefault="000E625E" w:rsidP="000E625E">
      <w:pPr>
        <w:spacing w:after="120"/>
        <w:rPr>
          <w:rFonts w:ascii="Times New Roman" w:hAnsi="Times New Roman"/>
          <w:sz w:val="20"/>
          <w:szCs w:val="20"/>
        </w:rPr>
      </w:pPr>
      <w:r w:rsidRPr="00D369EB">
        <w:rPr>
          <w:rFonts w:ascii="Times New Roman" w:hAnsi="Times New Roman"/>
          <w:sz w:val="20"/>
          <w:szCs w:val="20"/>
        </w:rPr>
        <w:t xml:space="preserve">                                                                    (</w:t>
      </w:r>
      <w:proofErr w:type="gramStart"/>
      <w:r w:rsidRPr="00D369EB">
        <w:rPr>
          <w:rFonts w:ascii="Times New Roman" w:hAnsi="Times New Roman"/>
          <w:sz w:val="20"/>
          <w:szCs w:val="20"/>
        </w:rPr>
        <w:t>даты</w:t>
      </w:r>
      <w:proofErr w:type="gramEnd"/>
      <w:r w:rsidRPr="00D369EB">
        <w:rPr>
          <w:rFonts w:ascii="Times New Roman" w:hAnsi="Times New Roman"/>
          <w:sz w:val="20"/>
          <w:szCs w:val="20"/>
        </w:rPr>
        <w:t xml:space="preserve"> и срок проведения)</w:t>
      </w:r>
    </w:p>
    <w:p w:rsidR="000E625E" w:rsidRPr="00D369EB" w:rsidRDefault="000E625E" w:rsidP="000E625E">
      <w:pPr>
        <w:spacing w:after="120"/>
        <w:rPr>
          <w:rFonts w:ascii="Times New Roman" w:hAnsi="Times New Roman"/>
          <w:sz w:val="24"/>
          <w:szCs w:val="24"/>
        </w:rPr>
      </w:pPr>
      <w:r w:rsidRPr="00D369EB">
        <w:rPr>
          <w:rFonts w:ascii="Times New Roman" w:hAnsi="Times New Roman"/>
          <w:sz w:val="24"/>
          <w:szCs w:val="24"/>
        </w:rPr>
        <w:t xml:space="preserve">Количество участников: </w:t>
      </w:r>
      <w:r w:rsidR="00DE4281" w:rsidRPr="00D369EB">
        <w:rPr>
          <w:rFonts w:ascii="Times New Roman" w:hAnsi="Times New Roman"/>
          <w:sz w:val="24"/>
          <w:szCs w:val="24"/>
        </w:rPr>
        <w:t>6</w:t>
      </w:r>
      <w:r w:rsidRPr="00D369EB">
        <w:rPr>
          <w:rFonts w:ascii="Times New Roman" w:hAnsi="Times New Roman"/>
          <w:sz w:val="24"/>
          <w:szCs w:val="24"/>
        </w:rPr>
        <w:t xml:space="preserve"> лауреат</w:t>
      </w:r>
      <w:r w:rsidR="00E362FD">
        <w:rPr>
          <w:rFonts w:ascii="Times New Roman" w:hAnsi="Times New Roman"/>
          <w:sz w:val="24"/>
          <w:szCs w:val="24"/>
        </w:rPr>
        <w:t>ов</w:t>
      </w:r>
      <w:r w:rsidRPr="00D369EB">
        <w:rPr>
          <w:rFonts w:ascii="Times New Roman" w:hAnsi="Times New Roman"/>
          <w:sz w:val="24"/>
          <w:szCs w:val="24"/>
        </w:rPr>
        <w:t xml:space="preserve"> премий Союзного государства</w:t>
      </w:r>
      <w:r w:rsidR="00E362FD">
        <w:rPr>
          <w:rFonts w:ascii="Times New Roman" w:hAnsi="Times New Roman"/>
          <w:sz w:val="24"/>
          <w:szCs w:val="24"/>
        </w:rPr>
        <w:t xml:space="preserve"> (3 премии)</w:t>
      </w:r>
    </w:p>
    <w:p w:rsidR="000E625E" w:rsidRPr="00D369EB" w:rsidRDefault="000E625E" w:rsidP="000E625E">
      <w:pPr>
        <w:spacing w:after="120"/>
        <w:rPr>
          <w:rFonts w:ascii="Times New Roman" w:hAnsi="Times New Roman"/>
          <w:sz w:val="24"/>
          <w:szCs w:val="24"/>
        </w:rPr>
      </w:pPr>
      <w:r w:rsidRPr="00D369EB">
        <w:rPr>
          <w:rFonts w:ascii="Times New Roman" w:hAnsi="Times New Roman"/>
          <w:sz w:val="24"/>
          <w:szCs w:val="24"/>
        </w:rPr>
        <w:tab/>
      </w:r>
      <w:r w:rsidRPr="00D369EB">
        <w:rPr>
          <w:rFonts w:ascii="Times New Roman" w:hAnsi="Times New Roman"/>
          <w:sz w:val="24"/>
          <w:szCs w:val="24"/>
        </w:rPr>
        <w:tab/>
      </w:r>
      <w:r w:rsidRPr="00D369EB">
        <w:rPr>
          <w:rFonts w:ascii="Times New Roman" w:hAnsi="Times New Roman"/>
          <w:sz w:val="24"/>
          <w:szCs w:val="24"/>
        </w:rPr>
        <w:tab/>
        <w:t>(</w:t>
      </w:r>
      <w:r w:rsidR="00DE4281" w:rsidRPr="00D369EB">
        <w:rPr>
          <w:rFonts w:ascii="Times New Roman" w:hAnsi="Times New Roman"/>
          <w:sz w:val="24"/>
          <w:szCs w:val="24"/>
        </w:rPr>
        <w:t>2</w:t>
      </w:r>
      <w:r w:rsidRPr="00D369EB">
        <w:rPr>
          <w:rFonts w:ascii="Times New Roman" w:hAnsi="Times New Roman"/>
          <w:sz w:val="24"/>
          <w:szCs w:val="24"/>
        </w:rPr>
        <w:t xml:space="preserve"> – Республика Беларусь; </w:t>
      </w:r>
      <w:r w:rsidR="00DE4281" w:rsidRPr="00D369EB">
        <w:rPr>
          <w:rFonts w:ascii="Times New Roman" w:hAnsi="Times New Roman"/>
          <w:sz w:val="24"/>
          <w:szCs w:val="24"/>
        </w:rPr>
        <w:t>4</w:t>
      </w:r>
      <w:r w:rsidRPr="00D369EB">
        <w:rPr>
          <w:rFonts w:ascii="Times New Roman" w:hAnsi="Times New Roman"/>
          <w:sz w:val="24"/>
          <w:szCs w:val="24"/>
        </w:rPr>
        <w:t xml:space="preserve"> – Российская Федерация)</w:t>
      </w:r>
    </w:p>
    <w:p w:rsidR="000E625E" w:rsidRPr="00D369EB" w:rsidRDefault="000E625E" w:rsidP="000E625E">
      <w:pPr>
        <w:rPr>
          <w:rFonts w:ascii="Times New Roman" w:hAnsi="Times New Roman"/>
          <w:sz w:val="20"/>
          <w:szCs w:val="20"/>
        </w:rPr>
      </w:pPr>
      <w:r w:rsidRPr="00D369EB">
        <w:rPr>
          <w:rFonts w:ascii="Times New Roman" w:hAnsi="Times New Roman"/>
          <w:sz w:val="20"/>
          <w:szCs w:val="20"/>
        </w:rPr>
        <w:t xml:space="preserve">                                                  (</w:t>
      </w:r>
      <w:proofErr w:type="gramStart"/>
      <w:r w:rsidRPr="00D369EB">
        <w:rPr>
          <w:rFonts w:ascii="Times New Roman" w:hAnsi="Times New Roman"/>
          <w:sz w:val="20"/>
          <w:szCs w:val="20"/>
        </w:rPr>
        <w:t>расшифровать</w:t>
      </w:r>
      <w:proofErr w:type="gramEnd"/>
      <w:r w:rsidRPr="00D369EB">
        <w:rPr>
          <w:rFonts w:ascii="Times New Roman" w:hAnsi="Times New Roman"/>
          <w:sz w:val="20"/>
          <w:szCs w:val="20"/>
        </w:rPr>
        <w:t xml:space="preserve"> по категориям участников и по территориям) </w:t>
      </w:r>
    </w:p>
    <w:p w:rsidR="000E625E" w:rsidRPr="00D369EB" w:rsidRDefault="000E625E" w:rsidP="000E625E">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1"/>
        <w:gridCol w:w="1590"/>
        <w:gridCol w:w="1813"/>
        <w:gridCol w:w="1873"/>
      </w:tblGrid>
      <w:tr w:rsidR="00D369EB" w:rsidRPr="00D369EB" w:rsidTr="00291EAB">
        <w:tc>
          <w:tcPr>
            <w:tcW w:w="646" w:type="dxa"/>
            <w:vMerge w:val="restart"/>
            <w:shd w:val="clear" w:color="auto" w:fill="auto"/>
          </w:tcPr>
          <w:p w:rsidR="000E625E" w:rsidRPr="00D369EB" w:rsidRDefault="000E625E" w:rsidP="00291EAB">
            <w:pPr>
              <w:spacing w:after="0" w:line="240" w:lineRule="auto"/>
              <w:rPr>
                <w:rFonts w:ascii="Times New Roman" w:hAnsi="Times New Roman"/>
                <w:sz w:val="24"/>
                <w:szCs w:val="24"/>
              </w:rPr>
            </w:pPr>
            <w:r w:rsidRPr="00D369EB">
              <w:rPr>
                <w:rFonts w:ascii="Times New Roman" w:hAnsi="Times New Roman"/>
                <w:sz w:val="24"/>
                <w:szCs w:val="24"/>
              </w:rPr>
              <w:lastRenderedPageBreak/>
              <w:t>№</w:t>
            </w:r>
          </w:p>
          <w:p w:rsidR="000E625E" w:rsidRPr="00D369EB" w:rsidRDefault="000E625E" w:rsidP="00291EAB">
            <w:pPr>
              <w:spacing w:after="0" w:line="240" w:lineRule="auto"/>
              <w:rPr>
                <w:rFonts w:ascii="Times New Roman" w:hAnsi="Times New Roman"/>
                <w:sz w:val="24"/>
                <w:szCs w:val="24"/>
              </w:rPr>
            </w:pPr>
            <w:proofErr w:type="gramStart"/>
            <w:r w:rsidRPr="00D369EB">
              <w:rPr>
                <w:rFonts w:ascii="Times New Roman" w:hAnsi="Times New Roman"/>
                <w:sz w:val="24"/>
                <w:szCs w:val="24"/>
              </w:rPr>
              <w:t>п</w:t>
            </w:r>
            <w:proofErr w:type="gramEnd"/>
            <w:r w:rsidRPr="00D369EB">
              <w:rPr>
                <w:rFonts w:ascii="Times New Roman" w:hAnsi="Times New Roman"/>
                <w:sz w:val="24"/>
                <w:szCs w:val="24"/>
              </w:rPr>
              <w:t>/п</w:t>
            </w:r>
          </w:p>
        </w:tc>
        <w:tc>
          <w:tcPr>
            <w:tcW w:w="2417" w:type="dxa"/>
            <w:vMerge w:val="restart"/>
            <w:shd w:val="clear" w:color="auto" w:fill="auto"/>
          </w:tcPr>
          <w:p w:rsidR="000E625E" w:rsidRPr="00D369EB" w:rsidRDefault="000E625E" w:rsidP="00291EAB">
            <w:pPr>
              <w:spacing w:after="0" w:line="240" w:lineRule="auto"/>
              <w:rPr>
                <w:rFonts w:ascii="Times New Roman" w:hAnsi="Times New Roman"/>
                <w:sz w:val="24"/>
                <w:szCs w:val="24"/>
              </w:rPr>
            </w:pPr>
            <w:r w:rsidRPr="00D369EB">
              <w:rPr>
                <w:rFonts w:ascii="Times New Roman" w:hAnsi="Times New Roman"/>
                <w:sz w:val="24"/>
                <w:szCs w:val="24"/>
              </w:rPr>
              <w:t>Наименование статей расходов, видов и элементов расходов</w:t>
            </w:r>
          </w:p>
        </w:tc>
        <w:tc>
          <w:tcPr>
            <w:tcW w:w="1685" w:type="dxa"/>
            <w:vMerge w:val="restart"/>
            <w:shd w:val="clear" w:color="auto" w:fill="auto"/>
          </w:tcPr>
          <w:p w:rsidR="000E625E" w:rsidRPr="00D369EB" w:rsidRDefault="000E625E" w:rsidP="00291EAB">
            <w:pPr>
              <w:spacing w:after="0" w:line="240" w:lineRule="auto"/>
              <w:rPr>
                <w:rFonts w:ascii="Times New Roman" w:hAnsi="Times New Roman"/>
                <w:sz w:val="24"/>
                <w:szCs w:val="24"/>
              </w:rPr>
            </w:pPr>
            <w:r w:rsidRPr="00D369EB">
              <w:rPr>
                <w:rFonts w:ascii="Times New Roman" w:hAnsi="Times New Roman"/>
                <w:sz w:val="24"/>
                <w:szCs w:val="24"/>
              </w:rPr>
              <w:t>Расчет сумм расходов по статьям сметы</w:t>
            </w:r>
          </w:p>
        </w:tc>
        <w:tc>
          <w:tcPr>
            <w:tcW w:w="1630" w:type="dxa"/>
            <w:vMerge w:val="restart"/>
            <w:shd w:val="clear" w:color="auto" w:fill="auto"/>
          </w:tcPr>
          <w:p w:rsidR="000E625E" w:rsidRPr="00D369EB" w:rsidRDefault="000E625E" w:rsidP="00291EAB">
            <w:pPr>
              <w:spacing w:after="0" w:line="240" w:lineRule="auto"/>
              <w:rPr>
                <w:rFonts w:ascii="Times New Roman" w:hAnsi="Times New Roman"/>
                <w:sz w:val="24"/>
                <w:szCs w:val="24"/>
              </w:rPr>
            </w:pPr>
            <w:r w:rsidRPr="00D369EB">
              <w:rPr>
                <w:rFonts w:ascii="Times New Roman" w:hAnsi="Times New Roman"/>
                <w:sz w:val="24"/>
                <w:szCs w:val="24"/>
              </w:rPr>
              <w:t>Всего расходов</w:t>
            </w:r>
          </w:p>
        </w:tc>
        <w:tc>
          <w:tcPr>
            <w:tcW w:w="3762" w:type="dxa"/>
            <w:gridSpan w:val="2"/>
            <w:shd w:val="clear" w:color="auto" w:fill="auto"/>
          </w:tcPr>
          <w:p w:rsidR="000E625E" w:rsidRPr="00D369EB" w:rsidRDefault="000E625E" w:rsidP="00291EAB">
            <w:pPr>
              <w:spacing w:after="0" w:line="240" w:lineRule="auto"/>
              <w:rPr>
                <w:rFonts w:ascii="Times New Roman" w:hAnsi="Times New Roman"/>
                <w:sz w:val="24"/>
                <w:szCs w:val="24"/>
              </w:rPr>
            </w:pPr>
            <w:r w:rsidRPr="00D369EB">
              <w:rPr>
                <w:rFonts w:ascii="Times New Roman" w:hAnsi="Times New Roman"/>
                <w:sz w:val="24"/>
                <w:szCs w:val="24"/>
              </w:rPr>
              <w:t>В том числе по территориям:</w:t>
            </w:r>
          </w:p>
        </w:tc>
      </w:tr>
      <w:tr w:rsidR="00D369EB" w:rsidRPr="00D369EB" w:rsidTr="00291EAB">
        <w:trPr>
          <w:trHeight w:val="1440"/>
        </w:trPr>
        <w:tc>
          <w:tcPr>
            <w:tcW w:w="646" w:type="dxa"/>
            <w:vMerge/>
            <w:shd w:val="clear" w:color="auto" w:fill="auto"/>
          </w:tcPr>
          <w:p w:rsidR="000E625E" w:rsidRPr="00D369EB" w:rsidRDefault="000E625E" w:rsidP="00291EAB">
            <w:pPr>
              <w:spacing w:after="0" w:line="240" w:lineRule="auto"/>
              <w:rPr>
                <w:rFonts w:ascii="Times New Roman" w:hAnsi="Times New Roman"/>
                <w:sz w:val="24"/>
                <w:szCs w:val="24"/>
              </w:rPr>
            </w:pPr>
          </w:p>
        </w:tc>
        <w:tc>
          <w:tcPr>
            <w:tcW w:w="2417" w:type="dxa"/>
            <w:vMerge/>
            <w:shd w:val="clear" w:color="auto" w:fill="auto"/>
          </w:tcPr>
          <w:p w:rsidR="000E625E" w:rsidRPr="00D369EB" w:rsidRDefault="000E625E" w:rsidP="00291EAB">
            <w:pPr>
              <w:spacing w:after="0" w:line="240" w:lineRule="auto"/>
              <w:rPr>
                <w:rFonts w:ascii="Times New Roman" w:hAnsi="Times New Roman"/>
                <w:sz w:val="24"/>
                <w:szCs w:val="24"/>
              </w:rPr>
            </w:pPr>
          </w:p>
        </w:tc>
        <w:tc>
          <w:tcPr>
            <w:tcW w:w="1685" w:type="dxa"/>
            <w:vMerge/>
            <w:shd w:val="clear" w:color="auto" w:fill="auto"/>
          </w:tcPr>
          <w:p w:rsidR="000E625E" w:rsidRPr="00D369EB" w:rsidRDefault="000E625E" w:rsidP="00291EAB">
            <w:pPr>
              <w:spacing w:after="0" w:line="240" w:lineRule="auto"/>
              <w:rPr>
                <w:rFonts w:ascii="Times New Roman" w:hAnsi="Times New Roman"/>
                <w:sz w:val="24"/>
                <w:szCs w:val="24"/>
              </w:rPr>
            </w:pPr>
          </w:p>
        </w:tc>
        <w:tc>
          <w:tcPr>
            <w:tcW w:w="1630" w:type="dxa"/>
            <w:vMerge/>
            <w:shd w:val="clear" w:color="auto" w:fill="auto"/>
          </w:tcPr>
          <w:p w:rsidR="000E625E" w:rsidRPr="00D369EB" w:rsidRDefault="000E625E" w:rsidP="00291EAB">
            <w:pPr>
              <w:spacing w:after="0" w:line="240" w:lineRule="auto"/>
              <w:rPr>
                <w:rFonts w:ascii="Times New Roman" w:hAnsi="Times New Roman"/>
                <w:sz w:val="24"/>
                <w:szCs w:val="24"/>
              </w:rPr>
            </w:pPr>
          </w:p>
        </w:tc>
        <w:tc>
          <w:tcPr>
            <w:tcW w:w="1849" w:type="dxa"/>
            <w:shd w:val="clear" w:color="auto" w:fill="auto"/>
          </w:tcPr>
          <w:p w:rsidR="000E625E" w:rsidRPr="00D369EB" w:rsidRDefault="000E625E" w:rsidP="00291EAB">
            <w:pPr>
              <w:spacing w:after="0" w:line="240" w:lineRule="auto"/>
              <w:rPr>
                <w:rFonts w:ascii="Times New Roman" w:hAnsi="Times New Roman"/>
                <w:sz w:val="24"/>
                <w:szCs w:val="24"/>
              </w:rPr>
            </w:pPr>
            <w:r w:rsidRPr="00D369EB">
              <w:rPr>
                <w:rFonts w:ascii="Times New Roman" w:hAnsi="Times New Roman"/>
                <w:sz w:val="24"/>
                <w:szCs w:val="24"/>
              </w:rPr>
              <w:t xml:space="preserve">На территории Российской Федерации </w:t>
            </w:r>
          </w:p>
          <w:p w:rsidR="000E625E" w:rsidRPr="00D369EB" w:rsidRDefault="000E625E" w:rsidP="00291EAB">
            <w:pPr>
              <w:spacing w:after="0" w:line="240" w:lineRule="auto"/>
              <w:rPr>
                <w:rFonts w:ascii="Times New Roman" w:hAnsi="Times New Roman"/>
                <w:sz w:val="24"/>
                <w:szCs w:val="24"/>
              </w:rPr>
            </w:pPr>
          </w:p>
        </w:tc>
        <w:tc>
          <w:tcPr>
            <w:tcW w:w="1913" w:type="dxa"/>
            <w:shd w:val="clear" w:color="auto" w:fill="auto"/>
          </w:tcPr>
          <w:p w:rsidR="000E625E" w:rsidRPr="00D369EB" w:rsidRDefault="000E625E" w:rsidP="00291EAB">
            <w:pPr>
              <w:spacing w:after="0" w:line="240" w:lineRule="auto"/>
              <w:rPr>
                <w:rFonts w:ascii="Times New Roman" w:hAnsi="Times New Roman"/>
                <w:sz w:val="24"/>
                <w:szCs w:val="24"/>
              </w:rPr>
            </w:pPr>
            <w:r w:rsidRPr="00D369EB">
              <w:rPr>
                <w:rFonts w:ascii="Times New Roman" w:hAnsi="Times New Roman"/>
                <w:sz w:val="24"/>
                <w:szCs w:val="24"/>
              </w:rPr>
              <w:t xml:space="preserve">На территории </w:t>
            </w:r>
          </w:p>
          <w:p w:rsidR="000E625E" w:rsidRPr="00D369EB" w:rsidRDefault="000E625E" w:rsidP="00291EAB">
            <w:pPr>
              <w:spacing w:after="0" w:line="240" w:lineRule="auto"/>
              <w:rPr>
                <w:rFonts w:ascii="Times New Roman" w:hAnsi="Times New Roman"/>
                <w:sz w:val="24"/>
                <w:szCs w:val="24"/>
              </w:rPr>
            </w:pPr>
            <w:r w:rsidRPr="00D369EB">
              <w:rPr>
                <w:rFonts w:ascii="Times New Roman" w:hAnsi="Times New Roman"/>
                <w:sz w:val="24"/>
                <w:szCs w:val="24"/>
              </w:rPr>
              <w:t xml:space="preserve">Республики </w:t>
            </w:r>
          </w:p>
          <w:p w:rsidR="000E625E" w:rsidRPr="00D369EB" w:rsidRDefault="000E625E" w:rsidP="00291EAB">
            <w:pPr>
              <w:spacing w:after="0" w:line="240" w:lineRule="auto"/>
              <w:rPr>
                <w:rFonts w:ascii="Times New Roman" w:hAnsi="Times New Roman"/>
                <w:sz w:val="24"/>
                <w:szCs w:val="24"/>
              </w:rPr>
            </w:pPr>
            <w:r w:rsidRPr="00D369EB">
              <w:rPr>
                <w:rFonts w:ascii="Times New Roman" w:hAnsi="Times New Roman"/>
                <w:sz w:val="24"/>
                <w:szCs w:val="24"/>
              </w:rPr>
              <w:t>Беларусь</w:t>
            </w:r>
          </w:p>
          <w:p w:rsidR="000E625E" w:rsidRPr="00D369EB" w:rsidRDefault="000E625E" w:rsidP="00291EAB">
            <w:pPr>
              <w:spacing w:after="0" w:line="240" w:lineRule="auto"/>
              <w:rPr>
                <w:rFonts w:ascii="Times New Roman" w:hAnsi="Times New Roman"/>
                <w:sz w:val="24"/>
                <w:szCs w:val="24"/>
              </w:rPr>
            </w:pPr>
          </w:p>
        </w:tc>
      </w:tr>
      <w:tr w:rsidR="00D369EB" w:rsidRPr="00D369EB" w:rsidTr="00291EAB">
        <w:tc>
          <w:tcPr>
            <w:tcW w:w="646" w:type="dxa"/>
            <w:shd w:val="clear" w:color="auto" w:fill="auto"/>
          </w:tcPr>
          <w:p w:rsidR="000E625E" w:rsidRPr="00D369EB" w:rsidRDefault="000E625E" w:rsidP="00291EAB">
            <w:pPr>
              <w:spacing w:after="0" w:line="240" w:lineRule="auto"/>
              <w:jc w:val="center"/>
              <w:rPr>
                <w:rFonts w:ascii="Times New Roman" w:hAnsi="Times New Roman"/>
                <w:sz w:val="24"/>
                <w:szCs w:val="24"/>
              </w:rPr>
            </w:pPr>
            <w:r w:rsidRPr="00D369EB">
              <w:rPr>
                <w:rFonts w:ascii="Times New Roman" w:hAnsi="Times New Roman"/>
                <w:sz w:val="24"/>
                <w:szCs w:val="24"/>
              </w:rPr>
              <w:t>1</w:t>
            </w:r>
          </w:p>
        </w:tc>
        <w:tc>
          <w:tcPr>
            <w:tcW w:w="2417" w:type="dxa"/>
            <w:shd w:val="clear" w:color="auto" w:fill="auto"/>
          </w:tcPr>
          <w:p w:rsidR="000E625E" w:rsidRPr="00D369EB" w:rsidRDefault="000E625E" w:rsidP="00291EAB">
            <w:pPr>
              <w:spacing w:after="0" w:line="240" w:lineRule="auto"/>
              <w:jc w:val="center"/>
              <w:rPr>
                <w:rFonts w:ascii="Times New Roman" w:hAnsi="Times New Roman"/>
                <w:sz w:val="24"/>
                <w:szCs w:val="24"/>
              </w:rPr>
            </w:pPr>
            <w:r w:rsidRPr="00D369EB">
              <w:rPr>
                <w:rFonts w:ascii="Times New Roman" w:hAnsi="Times New Roman"/>
                <w:sz w:val="24"/>
                <w:szCs w:val="24"/>
              </w:rPr>
              <w:t>2</w:t>
            </w:r>
          </w:p>
        </w:tc>
        <w:tc>
          <w:tcPr>
            <w:tcW w:w="1685" w:type="dxa"/>
            <w:shd w:val="clear" w:color="auto" w:fill="auto"/>
          </w:tcPr>
          <w:p w:rsidR="000E625E" w:rsidRPr="00D369EB" w:rsidRDefault="000E625E" w:rsidP="00291EAB">
            <w:pPr>
              <w:spacing w:after="0" w:line="240" w:lineRule="auto"/>
              <w:jc w:val="center"/>
              <w:rPr>
                <w:rFonts w:ascii="Times New Roman" w:hAnsi="Times New Roman"/>
                <w:sz w:val="24"/>
                <w:szCs w:val="24"/>
              </w:rPr>
            </w:pPr>
            <w:r w:rsidRPr="00D369EB">
              <w:rPr>
                <w:rFonts w:ascii="Times New Roman" w:hAnsi="Times New Roman"/>
                <w:sz w:val="24"/>
                <w:szCs w:val="24"/>
              </w:rPr>
              <w:t>3</w:t>
            </w:r>
          </w:p>
        </w:tc>
        <w:tc>
          <w:tcPr>
            <w:tcW w:w="1630" w:type="dxa"/>
            <w:shd w:val="clear" w:color="auto" w:fill="auto"/>
          </w:tcPr>
          <w:p w:rsidR="000E625E" w:rsidRPr="00D369EB" w:rsidRDefault="000E625E" w:rsidP="00291EAB">
            <w:pPr>
              <w:spacing w:after="0" w:line="240" w:lineRule="auto"/>
              <w:jc w:val="center"/>
              <w:rPr>
                <w:rFonts w:ascii="Times New Roman" w:hAnsi="Times New Roman"/>
                <w:sz w:val="24"/>
                <w:szCs w:val="24"/>
              </w:rPr>
            </w:pPr>
            <w:r w:rsidRPr="00D369EB">
              <w:rPr>
                <w:rFonts w:ascii="Times New Roman" w:hAnsi="Times New Roman"/>
                <w:sz w:val="24"/>
                <w:szCs w:val="24"/>
              </w:rPr>
              <w:t>4</w:t>
            </w:r>
          </w:p>
        </w:tc>
        <w:tc>
          <w:tcPr>
            <w:tcW w:w="1849" w:type="dxa"/>
            <w:shd w:val="clear" w:color="auto" w:fill="auto"/>
          </w:tcPr>
          <w:p w:rsidR="000E625E" w:rsidRPr="00D369EB" w:rsidRDefault="000E625E" w:rsidP="00291EAB">
            <w:pPr>
              <w:spacing w:after="0" w:line="240" w:lineRule="auto"/>
              <w:jc w:val="center"/>
              <w:rPr>
                <w:rFonts w:ascii="Times New Roman" w:hAnsi="Times New Roman"/>
                <w:sz w:val="24"/>
                <w:szCs w:val="24"/>
              </w:rPr>
            </w:pPr>
            <w:r w:rsidRPr="00D369EB">
              <w:rPr>
                <w:rFonts w:ascii="Times New Roman" w:hAnsi="Times New Roman"/>
                <w:sz w:val="24"/>
                <w:szCs w:val="24"/>
              </w:rPr>
              <w:t>5</w:t>
            </w:r>
          </w:p>
        </w:tc>
        <w:tc>
          <w:tcPr>
            <w:tcW w:w="1913" w:type="dxa"/>
            <w:shd w:val="clear" w:color="auto" w:fill="auto"/>
          </w:tcPr>
          <w:p w:rsidR="000E625E" w:rsidRPr="00D369EB" w:rsidRDefault="000E625E" w:rsidP="00291EAB">
            <w:pPr>
              <w:spacing w:after="0" w:line="240" w:lineRule="auto"/>
              <w:jc w:val="center"/>
              <w:rPr>
                <w:rFonts w:ascii="Times New Roman" w:hAnsi="Times New Roman"/>
                <w:sz w:val="24"/>
                <w:szCs w:val="24"/>
              </w:rPr>
            </w:pPr>
            <w:r w:rsidRPr="00D369EB">
              <w:rPr>
                <w:rFonts w:ascii="Times New Roman" w:hAnsi="Times New Roman"/>
                <w:sz w:val="24"/>
                <w:szCs w:val="24"/>
              </w:rPr>
              <w:t>6</w:t>
            </w:r>
          </w:p>
        </w:tc>
      </w:tr>
      <w:tr w:rsidR="00D369EB" w:rsidRPr="00D369EB" w:rsidTr="00291EAB">
        <w:tc>
          <w:tcPr>
            <w:tcW w:w="646" w:type="dxa"/>
            <w:vMerge w:val="restart"/>
            <w:shd w:val="clear" w:color="auto" w:fill="auto"/>
          </w:tcPr>
          <w:p w:rsidR="000E625E" w:rsidRPr="00D369EB" w:rsidRDefault="000E625E" w:rsidP="00291EAB">
            <w:pPr>
              <w:spacing w:after="0" w:line="360" w:lineRule="auto"/>
              <w:jc w:val="center"/>
              <w:rPr>
                <w:rFonts w:ascii="Times New Roman" w:hAnsi="Times New Roman"/>
                <w:sz w:val="24"/>
                <w:szCs w:val="24"/>
              </w:rPr>
            </w:pPr>
            <w:r w:rsidRPr="00D369EB">
              <w:rPr>
                <w:rFonts w:ascii="Times New Roman" w:hAnsi="Times New Roman"/>
                <w:sz w:val="24"/>
                <w:szCs w:val="24"/>
              </w:rPr>
              <w:t>1.</w:t>
            </w:r>
          </w:p>
        </w:tc>
        <w:tc>
          <w:tcPr>
            <w:tcW w:w="2417"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685"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D369EB" w:rsidRDefault="000E625E" w:rsidP="00291EAB">
            <w:pPr>
              <w:spacing w:after="0" w:line="360" w:lineRule="auto"/>
              <w:rPr>
                <w:rFonts w:ascii="Times New Roman" w:hAnsi="Times New Roman"/>
                <w:sz w:val="24"/>
                <w:szCs w:val="24"/>
              </w:rPr>
            </w:pPr>
          </w:p>
        </w:tc>
      </w:tr>
      <w:tr w:rsidR="00D369EB" w:rsidRPr="00D369EB" w:rsidTr="00291EAB">
        <w:tc>
          <w:tcPr>
            <w:tcW w:w="646" w:type="dxa"/>
            <w:vMerge/>
            <w:shd w:val="clear" w:color="auto" w:fill="auto"/>
          </w:tcPr>
          <w:p w:rsidR="000E625E" w:rsidRPr="00D369EB" w:rsidRDefault="000E625E" w:rsidP="00291EAB">
            <w:pPr>
              <w:spacing w:after="0" w:line="360" w:lineRule="auto"/>
              <w:jc w:val="center"/>
              <w:rPr>
                <w:rFonts w:ascii="Times New Roman" w:hAnsi="Times New Roman"/>
                <w:sz w:val="24"/>
                <w:szCs w:val="24"/>
              </w:rPr>
            </w:pPr>
          </w:p>
        </w:tc>
        <w:tc>
          <w:tcPr>
            <w:tcW w:w="2417"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685"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D369EB" w:rsidRDefault="000E625E" w:rsidP="00291EAB">
            <w:pPr>
              <w:spacing w:after="0" w:line="360" w:lineRule="auto"/>
              <w:rPr>
                <w:rFonts w:ascii="Times New Roman" w:hAnsi="Times New Roman"/>
                <w:sz w:val="24"/>
                <w:szCs w:val="24"/>
              </w:rPr>
            </w:pPr>
          </w:p>
        </w:tc>
      </w:tr>
      <w:tr w:rsidR="00D369EB" w:rsidRPr="00D369EB" w:rsidTr="00291EAB">
        <w:tc>
          <w:tcPr>
            <w:tcW w:w="646" w:type="dxa"/>
            <w:vMerge/>
            <w:shd w:val="clear" w:color="auto" w:fill="auto"/>
          </w:tcPr>
          <w:p w:rsidR="000E625E" w:rsidRPr="00D369EB" w:rsidRDefault="000E625E" w:rsidP="00291EAB">
            <w:pPr>
              <w:spacing w:after="0" w:line="360" w:lineRule="auto"/>
              <w:jc w:val="center"/>
              <w:rPr>
                <w:rFonts w:ascii="Times New Roman" w:hAnsi="Times New Roman"/>
                <w:sz w:val="24"/>
                <w:szCs w:val="24"/>
              </w:rPr>
            </w:pPr>
          </w:p>
        </w:tc>
        <w:tc>
          <w:tcPr>
            <w:tcW w:w="2417" w:type="dxa"/>
            <w:shd w:val="clear" w:color="auto" w:fill="auto"/>
          </w:tcPr>
          <w:p w:rsidR="000E625E" w:rsidRPr="00D369EB" w:rsidRDefault="000E625E" w:rsidP="00291EAB">
            <w:pPr>
              <w:spacing w:after="0" w:line="360" w:lineRule="auto"/>
              <w:rPr>
                <w:rFonts w:ascii="Times New Roman" w:hAnsi="Times New Roman"/>
                <w:sz w:val="24"/>
                <w:szCs w:val="24"/>
              </w:rPr>
            </w:pPr>
            <w:r w:rsidRPr="00D369EB">
              <w:rPr>
                <w:rFonts w:ascii="Times New Roman" w:hAnsi="Times New Roman"/>
                <w:sz w:val="24"/>
                <w:szCs w:val="24"/>
              </w:rPr>
              <w:t>Итого:</w:t>
            </w:r>
          </w:p>
        </w:tc>
        <w:tc>
          <w:tcPr>
            <w:tcW w:w="1685"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D369EB" w:rsidRDefault="000E625E" w:rsidP="00291EAB">
            <w:pPr>
              <w:spacing w:after="0" w:line="360" w:lineRule="auto"/>
              <w:rPr>
                <w:rFonts w:ascii="Times New Roman" w:hAnsi="Times New Roman"/>
                <w:sz w:val="24"/>
                <w:szCs w:val="24"/>
              </w:rPr>
            </w:pPr>
          </w:p>
        </w:tc>
      </w:tr>
      <w:tr w:rsidR="00D369EB" w:rsidRPr="00D369EB" w:rsidTr="00291EAB">
        <w:tc>
          <w:tcPr>
            <w:tcW w:w="646" w:type="dxa"/>
            <w:vMerge w:val="restart"/>
            <w:shd w:val="clear" w:color="auto" w:fill="auto"/>
          </w:tcPr>
          <w:p w:rsidR="000E625E" w:rsidRPr="00D369EB" w:rsidRDefault="000E625E" w:rsidP="00291EAB">
            <w:pPr>
              <w:spacing w:after="0" w:line="360" w:lineRule="auto"/>
              <w:jc w:val="center"/>
              <w:rPr>
                <w:rFonts w:ascii="Times New Roman" w:hAnsi="Times New Roman"/>
                <w:sz w:val="24"/>
                <w:szCs w:val="24"/>
              </w:rPr>
            </w:pPr>
            <w:r w:rsidRPr="00D369EB">
              <w:rPr>
                <w:rFonts w:ascii="Times New Roman" w:hAnsi="Times New Roman"/>
                <w:sz w:val="24"/>
                <w:szCs w:val="24"/>
              </w:rPr>
              <w:t>2.</w:t>
            </w:r>
          </w:p>
        </w:tc>
        <w:tc>
          <w:tcPr>
            <w:tcW w:w="2417"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685"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D369EB" w:rsidRDefault="000E625E" w:rsidP="00291EAB">
            <w:pPr>
              <w:spacing w:after="0" w:line="360" w:lineRule="auto"/>
              <w:rPr>
                <w:rFonts w:ascii="Times New Roman" w:hAnsi="Times New Roman"/>
                <w:sz w:val="24"/>
                <w:szCs w:val="24"/>
              </w:rPr>
            </w:pPr>
          </w:p>
        </w:tc>
      </w:tr>
      <w:tr w:rsidR="00D369EB" w:rsidRPr="00D369EB" w:rsidTr="00291EAB">
        <w:tc>
          <w:tcPr>
            <w:tcW w:w="646" w:type="dxa"/>
            <w:vMerge/>
            <w:shd w:val="clear" w:color="auto" w:fill="auto"/>
          </w:tcPr>
          <w:p w:rsidR="000E625E" w:rsidRPr="00D369EB" w:rsidRDefault="000E625E" w:rsidP="00291EAB">
            <w:pPr>
              <w:spacing w:after="0" w:line="360" w:lineRule="auto"/>
              <w:rPr>
                <w:rFonts w:ascii="Times New Roman" w:hAnsi="Times New Roman"/>
                <w:sz w:val="24"/>
                <w:szCs w:val="24"/>
              </w:rPr>
            </w:pPr>
          </w:p>
        </w:tc>
        <w:tc>
          <w:tcPr>
            <w:tcW w:w="2417" w:type="dxa"/>
            <w:shd w:val="clear" w:color="auto" w:fill="auto"/>
          </w:tcPr>
          <w:p w:rsidR="000E625E" w:rsidRPr="00D369EB" w:rsidRDefault="000E625E" w:rsidP="00291EAB">
            <w:pPr>
              <w:spacing w:after="0" w:line="360" w:lineRule="auto"/>
              <w:rPr>
                <w:rFonts w:ascii="Times New Roman" w:hAnsi="Times New Roman"/>
                <w:sz w:val="24"/>
                <w:szCs w:val="24"/>
              </w:rPr>
            </w:pPr>
            <w:r w:rsidRPr="00D369EB">
              <w:rPr>
                <w:rFonts w:ascii="Times New Roman" w:hAnsi="Times New Roman"/>
                <w:sz w:val="24"/>
                <w:szCs w:val="24"/>
              </w:rPr>
              <w:t>Итого:</w:t>
            </w:r>
          </w:p>
        </w:tc>
        <w:tc>
          <w:tcPr>
            <w:tcW w:w="1685"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D369EB" w:rsidRDefault="000E625E" w:rsidP="00291EAB">
            <w:pPr>
              <w:spacing w:after="0" w:line="360" w:lineRule="auto"/>
              <w:rPr>
                <w:rFonts w:ascii="Times New Roman" w:hAnsi="Times New Roman"/>
                <w:sz w:val="24"/>
                <w:szCs w:val="24"/>
              </w:rPr>
            </w:pPr>
          </w:p>
        </w:tc>
      </w:tr>
      <w:tr w:rsidR="00D369EB" w:rsidRPr="00D369EB" w:rsidTr="00291EAB">
        <w:tc>
          <w:tcPr>
            <w:tcW w:w="646"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2417"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685"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D369EB" w:rsidRDefault="000E625E" w:rsidP="00291EAB">
            <w:pPr>
              <w:spacing w:after="0" w:line="360" w:lineRule="auto"/>
              <w:rPr>
                <w:rFonts w:ascii="Times New Roman" w:hAnsi="Times New Roman"/>
                <w:sz w:val="24"/>
                <w:szCs w:val="24"/>
              </w:rPr>
            </w:pPr>
          </w:p>
        </w:tc>
      </w:tr>
      <w:tr w:rsidR="00D369EB" w:rsidRPr="00D369EB" w:rsidTr="00291EAB">
        <w:tc>
          <w:tcPr>
            <w:tcW w:w="646"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2417"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685"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D369EB" w:rsidRDefault="000E625E" w:rsidP="00291EAB">
            <w:pPr>
              <w:spacing w:after="0" w:line="360" w:lineRule="auto"/>
              <w:rPr>
                <w:rFonts w:ascii="Times New Roman" w:hAnsi="Times New Roman"/>
                <w:sz w:val="24"/>
                <w:szCs w:val="24"/>
              </w:rPr>
            </w:pPr>
          </w:p>
        </w:tc>
      </w:tr>
      <w:tr w:rsidR="00D369EB" w:rsidRPr="00D369EB" w:rsidTr="00291EAB">
        <w:tc>
          <w:tcPr>
            <w:tcW w:w="646"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2417" w:type="dxa"/>
            <w:shd w:val="clear" w:color="auto" w:fill="auto"/>
          </w:tcPr>
          <w:p w:rsidR="000E625E" w:rsidRPr="00D369EB" w:rsidRDefault="000E625E" w:rsidP="00291EAB">
            <w:pPr>
              <w:spacing w:after="0" w:line="240" w:lineRule="auto"/>
              <w:rPr>
                <w:rFonts w:ascii="Times New Roman" w:hAnsi="Times New Roman"/>
                <w:sz w:val="24"/>
                <w:szCs w:val="24"/>
              </w:rPr>
            </w:pPr>
            <w:r w:rsidRPr="00D369EB">
              <w:rPr>
                <w:rFonts w:ascii="Times New Roman" w:hAnsi="Times New Roman"/>
                <w:sz w:val="24"/>
                <w:szCs w:val="24"/>
              </w:rPr>
              <w:t>Всего расходов:</w:t>
            </w:r>
          </w:p>
        </w:tc>
        <w:tc>
          <w:tcPr>
            <w:tcW w:w="1685"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630"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849" w:type="dxa"/>
            <w:shd w:val="clear" w:color="auto" w:fill="auto"/>
          </w:tcPr>
          <w:p w:rsidR="000E625E" w:rsidRPr="00D369EB" w:rsidRDefault="000E625E" w:rsidP="00291EAB">
            <w:pPr>
              <w:spacing w:after="0" w:line="360" w:lineRule="auto"/>
              <w:rPr>
                <w:rFonts w:ascii="Times New Roman" w:hAnsi="Times New Roman"/>
                <w:sz w:val="24"/>
                <w:szCs w:val="24"/>
              </w:rPr>
            </w:pPr>
          </w:p>
        </w:tc>
        <w:tc>
          <w:tcPr>
            <w:tcW w:w="1913" w:type="dxa"/>
            <w:shd w:val="clear" w:color="auto" w:fill="auto"/>
          </w:tcPr>
          <w:p w:rsidR="000E625E" w:rsidRPr="00D369EB" w:rsidRDefault="000E625E" w:rsidP="00291EAB">
            <w:pPr>
              <w:spacing w:after="0" w:line="360" w:lineRule="auto"/>
              <w:rPr>
                <w:rFonts w:ascii="Times New Roman" w:hAnsi="Times New Roman"/>
                <w:sz w:val="24"/>
                <w:szCs w:val="24"/>
              </w:rPr>
            </w:pPr>
          </w:p>
        </w:tc>
      </w:tr>
    </w:tbl>
    <w:p w:rsidR="000E625E" w:rsidRPr="00D369EB" w:rsidRDefault="000E625E" w:rsidP="000E625E">
      <w:pPr>
        <w:rPr>
          <w:rFonts w:ascii="Times New Roman" w:hAnsi="Times New Roman"/>
          <w:sz w:val="24"/>
          <w:szCs w:val="24"/>
        </w:rPr>
      </w:pPr>
    </w:p>
    <w:tbl>
      <w:tblPr>
        <w:tblW w:w="0" w:type="auto"/>
        <w:tblLook w:val="04A0" w:firstRow="1" w:lastRow="0" w:firstColumn="1" w:lastColumn="0" w:noHBand="0" w:noVBand="1"/>
      </w:tblPr>
      <w:tblGrid>
        <w:gridCol w:w="4962"/>
        <w:gridCol w:w="4961"/>
      </w:tblGrid>
      <w:tr w:rsidR="00D369EB" w:rsidRPr="00D369EB" w:rsidTr="00291EAB">
        <w:tc>
          <w:tcPr>
            <w:tcW w:w="4962" w:type="dxa"/>
            <w:shd w:val="clear" w:color="auto" w:fill="auto"/>
          </w:tcPr>
          <w:p w:rsidR="000E625E" w:rsidRPr="00D369EB" w:rsidRDefault="000E625E" w:rsidP="00291EAB">
            <w:pPr>
              <w:tabs>
                <w:tab w:val="left" w:pos="4470"/>
              </w:tabs>
              <w:spacing w:after="0" w:line="240" w:lineRule="auto"/>
              <w:jc w:val="center"/>
              <w:rPr>
                <w:rFonts w:ascii="Times New Roman" w:eastAsia="Arial Unicode MS" w:hAnsi="Times New Roman" w:cs="Arial Unicode MS"/>
              </w:rPr>
            </w:pPr>
            <w:r w:rsidRPr="00D369EB">
              <w:rPr>
                <w:rFonts w:ascii="Times New Roman" w:eastAsia="Arial Unicode MS" w:hAnsi="Times New Roman" w:cs="Arial Unicode MS"/>
              </w:rPr>
              <w:t>**</w:t>
            </w:r>
          </w:p>
          <w:p w:rsidR="000E625E" w:rsidRPr="00D369EB" w:rsidRDefault="000E625E" w:rsidP="00291EAB">
            <w:pPr>
              <w:spacing w:after="0"/>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______________________________________________</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(Заместитель руководителя органа (его аппарата) Союзного государства)</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 xml:space="preserve">                                             **</w:t>
            </w:r>
          </w:p>
          <w:p w:rsidR="000E625E" w:rsidRPr="00D369EB" w:rsidRDefault="000E625E" w:rsidP="00291EAB">
            <w:pPr>
              <w:spacing w:after="0"/>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______________________________________________</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(Начальник отраслевого Департамента (Управления) органа (его аппарата) Союзного государства)</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 xml:space="preserve">                                            ***</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_____________________________________________</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w:t>
            </w:r>
            <w:proofErr w:type="gramStart"/>
            <w:r w:rsidRPr="00D369EB">
              <w:rPr>
                <w:rFonts w:ascii="Times New Roman" w:eastAsia="Arial Unicode MS" w:hAnsi="Times New Roman" w:cs="Arial Unicode MS"/>
                <w:sz w:val="20"/>
                <w:szCs w:val="20"/>
              </w:rPr>
              <w:t>исполнитель</w:t>
            </w:r>
            <w:proofErr w:type="gramEnd"/>
            <w:r w:rsidRPr="00D369EB">
              <w:rPr>
                <w:rFonts w:ascii="Times New Roman" w:eastAsia="Arial Unicode MS" w:hAnsi="Times New Roman" w:cs="Arial Unicode MS"/>
                <w:sz w:val="20"/>
                <w:szCs w:val="20"/>
              </w:rPr>
              <w:t>)</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D369EB" w:rsidRDefault="000E625E" w:rsidP="00291EAB">
            <w:pPr>
              <w:tabs>
                <w:tab w:val="left" w:pos="4470"/>
              </w:tabs>
              <w:spacing w:after="0" w:line="240" w:lineRule="auto"/>
              <w:jc w:val="center"/>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«_____» ______________________20___г.</w:t>
            </w:r>
          </w:p>
          <w:p w:rsidR="000E625E" w:rsidRPr="00D369EB" w:rsidRDefault="000E625E" w:rsidP="00291EAB">
            <w:pPr>
              <w:tabs>
                <w:tab w:val="left" w:pos="4470"/>
              </w:tabs>
              <w:spacing w:after="0" w:line="240" w:lineRule="auto"/>
              <w:jc w:val="center"/>
              <w:rPr>
                <w:rFonts w:ascii="Times New Roman" w:eastAsia="Arial Unicode MS" w:hAnsi="Times New Roman" w:cs="Arial Unicode MS"/>
                <w:b/>
                <w:sz w:val="20"/>
                <w:szCs w:val="20"/>
              </w:rPr>
            </w:pPr>
          </w:p>
        </w:tc>
        <w:tc>
          <w:tcPr>
            <w:tcW w:w="4961" w:type="dxa"/>
            <w:shd w:val="clear" w:color="auto" w:fill="auto"/>
          </w:tcPr>
          <w:p w:rsidR="000E625E" w:rsidRPr="00D369EB" w:rsidRDefault="000E625E" w:rsidP="00291EAB">
            <w:pPr>
              <w:spacing w:after="0"/>
              <w:jc w:val="both"/>
              <w:rPr>
                <w:rFonts w:ascii="Times New Roman" w:eastAsia="Arial Unicode MS" w:hAnsi="Times New Roman" w:cs="Arial Unicode MS"/>
                <w:sz w:val="20"/>
                <w:szCs w:val="20"/>
              </w:rPr>
            </w:pP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__________  ___________________________________</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w:t>
            </w:r>
            <w:proofErr w:type="gramStart"/>
            <w:r w:rsidRPr="00D369EB">
              <w:rPr>
                <w:rFonts w:ascii="Times New Roman" w:eastAsia="Arial Unicode MS" w:hAnsi="Times New Roman" w:cs="Arial Unicode MS"/>
                <w:sz w:val="20"/>
                <w:szCs w:val="20"/>
              </w:rPr>
              <w:t xml:space="preserve">подпись)   </w:t>
            </w:r>
            <w:proofErr w:type="gramEnd"/>
            <w:r w:rsidRPr="00D369EB">
              <w:rPr>
                <w:rFonts w:ascii="Times New Roman" w:eastAsia="Arial Unicode MS" w:hAnsi="Times New Roman" w:cs="Arial Unicode MS"/>
                <w:sz w:val="20"/>
                <w:szCs w:val="20"/>
              </w:rPr>
              <w:t xml:space="preserve">                    (расшифровка подписи)</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D369EB" w:rsidRDefault="000E625E" w:rsidP="00291EAB">
            <w:pPr>
              <w:tabs>
                <w:tab w:val="left" w:pos="4470"/>
              </w:tabs>
              <w:spacing w:after="0" w:line="240" w:lineRule="auto"/>
              <w:jc w:val="center"/>
              <w:rPr>
                <w:rFonts w:ascii="Times New Roman" w:eastAsia="Arial Unicode MS" w:hAnsi="Times New Roman" w:cs="Arial Unicode MS"/>
                <w:b/>
                <w:sz w:val="20"/>
                <w:szCs w:val="20"/>
              </w:rPr>
            </w:pP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__________  ___________________________________</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w:t>
            </w:r>
            <w:proofErr w:type="gramStart"/>
            <w:r w:rsidRPr="00D369EB">
              <w:rPr>
                <w:rFonts w:ascii="Times New Roman" w:eastAsia="Arial Unicode MS" w:hAnsi="Times New Roman" w:cs="Arial Unicode MS"/>
                <w:sz w:val="20"/>
                <w:szCs w:val="20"/>
              </w:rPr>
              <w:t xml:space="preserve">подпись)   </w:t>
            </w:r>
            <w:proofErr w:type="gramEnd"/>
            <w:r w:rsidRPr="00D369EB">
              <w:rPr>
                <w:rFonts w:ascii="Times New Roman" w:eastAsia="Arial Unicode MS" w:hAnsi="Times New Roman" w:cs="Arial Unicode MS"/>
                <w:sz w:val="20"/>
                <w:szCs w:val="20"/>
              </w:rPr>
              <w:t xml:space="preserve">                    (расшифровка подписи)</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D369EB" w:rsidRDefault="000E625E" w:rsidP="00291EAB">
            <w:pPr>
              <w:tabs>
                <w:tab w:val="left" w:pos="4470"/>
              </w:tabs>
              <w:spacing w:after="0" w:line="240" w:lineRule="auto"/>
              <w:jc w:val="center"/>
              <w:rPr>
                <w:rFonts w:ascii="Times New Roman" w:eastAsia="Arial Unicode MS" w:hAnsi="Times New Roman" w:cs="Arial Unicode MS"/>
                <w:b/>
                <w:sz w:val="20"/>
                <w:szCs w:val="20"/>
              </w:rPr>
            </w:pPr>
          </w:p>
          <w:p w:rsidR="000E625E" w:rsidRPr="00D369EB" w:rsidRDefault="000E625E" w:rsidP="00291EAB">
            <w:pPr>
              <w:tabs>
                <w:tab w:val="left" w:pos="4470"/>
              </w:tabs>
              <w:spacing w:after="0" w:line="240" w:lineRule="auto"/>
              <w:jc w:val="center"/>
              <w:rPr>
                <w:rFonts w:ascii="Times New Roman" w:eastAsia="Arial Unicode MS" w:hAnsi="Times New Roman" w:cs="Arial Unicode MS"/>
                <w:b/>
                <w:sz w:val="20"/>
                <w:szCs w:val="20"/>
              </w:rPr>
            </w:pP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__________  ___________________________________</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w:t>
            </w:r>
            <w:proofErr w:type="gramStart"/>
            <w:r w:rsidRPr="00D369EB">
              <w:rPr>
                <w:rFonts w:ascii="Times New Roman" w:eastAsia="Arial Unicode MS" w:hAnsi="Times New Roman" w:cs="Arial Unicode MS"/>
                <w:sz w:val="20"/>
                <w:szCs w:val="20"/>
              </w:rPr>
              <w:t xml:space="preserve">подпись)   </w:t>
            </w:r>
            <w:proofErr w:type="gramEnd"/>
            <w:r w:rsidRPr="00D369EB">
              <w:rPr>
                <w:rFonts w:ascii="Times New Roman" w:eastAsia="Arial Unicode MS" w:hAnsi="Times New Roman" w:cs="Arial Unicode MS"/>
                <w:sz w:val="20"/>
                <w:szCs w:val="20"/>
              </w:rPr>
              <w:t xml:space="preserve">                    (расшифровка подписи)</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 xml:space="preserve">__________  </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r w:rsidRPr="00D369EB">
              <w:rPr>
                <w:rFonts w:ascii="Times New Roman" w:eastAsia="Arial Unicode MS" w:hAnsi="Times New Roman" w:cs="Arial Unicode MS"/>
                <w:sz w:val="20"/>
                <w:szCs w:val="20"/>
              </w:rPr>
              <w:t xml:space="preserve">  (</w:t>
            </w:r>
            <w:proofErr w:type="gramStart"/>
            <w:r w:rsidRPr="00D369EB">
              <w:rPr>
                <w:rFonts w:ascii="Times New Roman" w:eastAsia="Arial Unicode MS" w:hAnsi="Times New Roman" w:cs="Arial Unicode MS"/>
                <w:sz w:val="20"/>
                <w:szCs w:val="20"/>
              </w:rPr>
              <w:t>телефон</w:t>
            </w:r>
            <w:proofErr w:type="gramEnd"/>
            <w:r w:rsidRPr="00D369EB">
              <w:rPr>
                <w:rFonts w:ascii="Times New Roman" w:eastAsia="Arial Unicode MS" w:hAnsi="Times New Roman" w:cs="Arial Unicode MS"/>
                <w:sz w:val="20"/>
                <w:szCs w:val="20"/>
              </w:rPr>
              <w:t>)</w:t>
            </w:r>
          </w:p>
          <w:p w:rsidR="000E625E" w:rsidRPr="00D369EB" w:rsidRDefault="000E625E" w:rsidP="00291EAB">
            <w:pPr>
              <w:tabs>
                <w:tab w:val="left" w:pos="4470"/>
              </w:tabs>
              <w:spacing w:after="0" w:line="240" w:lineRule="auto"/>
              <w:jc w:val="both"/>
              <w:rPr>
                <w:rFonts w:ascii="Times New Roman" w:eastAsia="Arial Unicode MS" w:hAnsi="Times New Roman" w:cs="Arial Unicode MS"/>
                <w:sz w:val="20"/>
                <w:szCs w:val="20"/>
              </w:rPr>
            </w:pPr>
          </w:p>
          <w:p w:rsidR="000E625E" w:rsidRPr="00D369EB" w:rsidRDefault="000E625E" w:rsidP="00291EAB">
            <w:pPr>
              <w:tabs>
                <w:tab w:val="left" w:pos="4470"/>
              </w:tabs>
              <w:spacing w:after="0" w:line="240" w:lineRule="auto"/>
              <w:jc w:val="center"/>
              <w:rPr>
                <w:rFonts w:ascii="Times New Roman" w:eastAsia="Arial Unicode MS" w:hAnsi="Times New Roman" w:cs="Arial Unicode MS"/>
                <w:b/>
                <w:sz w:val="20"/>
                <w:szCs w:val="20"/>
              </w:rPr>
            </w:pPr>
          </w:p>
        </w:tc>
      </w:tr>
    </w:tbl>
    <w:p w:rsidR="000E625E" w:rsidRPr="00D369EB" w:rsidRDefault="000E625E" w:rsidP="000E625E">
      <w:pPr>
        <w:tabs>
          <w:tab w:val="left" w:pos="4470"/>
        </w:tabs>
        <w:spacing w:after="0" w:line="240" w:lineRule="auto"/>
        <w:jc w:val="center"/>
        <w:rPr>
          <w:rFonts w:ascii="Times New Roman" w:eastAsia="Times New Roman" w:hAnsi="Times New Roman"/>
          <w:b/>
          <w:sz w:val="20"/>
          <w:szCs w:val="20"/>
          <w:lang w:eastAsia="ru-RU"/>
        </w:rPr>
      </w:pPr>
    </w:p>
    <w:p w:rsidR="000E625E" w:rsidRPr="00D369EB" w:rsidRDefault="000E625E" w:rsidP="000E625E">
      <w:pPr>
        <w:tabs>
          <w:tab w:val="left" w:pos="4470"/>
        </w:tabs>
        <w:spacing w:after="0" w:line="240" w:lineRule="auto"/>
        <w:jc w:val="both"/>
        <w:rPr>
          <w:rFonts w:ascii="Times New Roman" w:eastAsia="Times New Roman" w:hAnsi="Times New Roman"/>
          <w:b/>
          <w:sz w:val="20"/>
          <w:szCs w:val="20"/>
          <w:lang w:eastAsia="ru-RU"/>
        </w:rPr>
      </w:pPr>
      <w:r w:rsidRPr="00D369EB">
        <w:rPr>
          <w:rFonts w:ascii="Times New Roman" w:eastAsia="Times New Roman" w:hAnsi="Times New Roman"/>
          <w:b/>
          <w:sz w:val="20"/>
          <w:szCs w:val="20"/>
          <w:lang w:eastAsia="ru-RU"/>
        </w:rPr>
        <w:t>________________________</w:t>
      </w:r>
    </w:p>
    <w:p w:rsidR="000E625E" w:rsidRPr="00D369EB" w:rsidRDefault="000E625E" w:rsidP="000E625E">
      <w:pPr>
        <w:tabs>
          <w:tab w:val="left" w:pos="4470"/>
        </w:tabs>
        <w:spacing w:after="0" w:line="240" w:lineRule="auto"/>
        <w:jc w:val="both"/>
        <w:rPr>
          <w:rFonts w:ascii="Times New Roman" w:eastAsia="Times New Roman" w:hAnsi="Times New Roman"/>
          <w:i/>
          <w:sz w:val="20"/>
          <w:szCs w:val="20"/>
          <w:lang w:eastAsia="ru-RU"/>
        </w:rPr>
      </w:pPr>
      <w:r w:rsidRPr="00D369EB">
        <w:rPr>
          <w:rFonts w:ascii="Times New Roman" w:eastAsia="Times New Roman" w:hAnsi="Times New Roman"/>
          <w:b/>
          <w:sz w:val="20"/>
          <w:szCs w:val="20"/>
          <w:lang w:eastAsia="ru-RU"/>
        </w:rPr>
        <w:t xml:space="preserve">* </w:t>
      </w:r>
      <w:r w:rsidRPr="00D369EB">
        <w:rPr>
          <w:rFonts w:ascii="Times New Roman" w:eastAsia="Times New Roman" w:hAnsi="Times New Roman"/>
          <w:i/>
          <w:sz w:val="20"/>
          <w:szCs w:val="20"/>
          <w:lang w:eastAsia="ru-RU"/>
        </w:rPr>
        <w:t>Проект сметы расходов с необходимыми обоснованиями (расчетами), составляется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p>
    <w:p w:rsidR="000E625E" w:rsidRPr="00D369EB" w:rsidRDefault="000E625E" w:rsidP="000E625E">
      <w:pPr>
        <w:tabs>
          <w:tab w:val="left" w:pos="4470"/>
        </w:tabs>
        <w:spacing w:after="0" w:line="240" w:lineRule="auto"/>
        <w:jc w:val="both"/>
        <w:rPr>
          <w:rFonts w:ascii="Times New Roman" w:eastAsia="Times New Roman" w:hAnsi="Times New Roman"/>
          <w:i/>
          <w:sz w:val="20"/>
          <w:szCs w:val="20"/>
          <w:lang w:eastAsia="ru-RU"/>
        </w:rPr>
      </w:pPr>
      <w:r w:rsidRPr="00D369EB">
        <w:rPr>
          <w:rFonts w:ascii="Times New Roman" w:eastAsia="Times New Roman" w:hAnsi="Times New Roman"/>
          <w:i/>
          <w:sz w:val="20"/>
          <w:szCs w:val="20"/>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0E625E" w:rsidRPr="00D369EB"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Pr="00D369EB" w:rsidRDefault="000E625E" w:rsidP="000E625E">
      <w:pPr>
        <w:tabs>
          <w:tab w:val="left" w:pos="4470"/>
        </w:tabs>
        <w:spacing w:after="0" w:line="240" w:lineRule="auto"/>
        <w:jc w:val="both"/>
        <w:rPr>
          <w:rFonts w:ascii="Times New Roman" w:eastAsia="Times New Roman" w:hAnsi="Times New Roman"/>
          <w:i/>
          <w:sz w:val="20"/>
          <w:szCs w:val="20"/>
          <w:lang w:eastAsia="ru-RU"/>
        </w:rPr>
      </w:pPr>
      <w:r w:rsidRPr="00D369EB">
        <w:rPr>
          <w:rFonts w:ascii="Times New Roman" w:eastAsia="Times New Roman" w:hAnsi="Times New Roman"/>
          <w:i/>
          <w:sz w:val="20"/>
          <w:szCs w:val="20"/>
          <w:lang w:eastAsia="ru-RU"/>
        </w:rPr>
        <w:t>** Отмеченные разделы в проекте сметы расходов при подаче конкурсной заявки не заполняются.</w:t>
      </w:r>
    </w:p>
    <w:p w:rsidR="000E625E" w:rsidRPr="00D369EB"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Pr="00D369EB"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Pr="00D369EB" w:rsidRDefault="000E625E" w:rsidP="000E625E">
      <w:pPr>
        <w:tabs>
          <w:tab w:val="left" w:pos="4470"/>
        </w:tabs>
        <w:spacing w:after="0" w:line="240" w:lineRule="auto"/>
        <w:jc w:val="both"/>
        <w:rPr>
          <w:rFonts w:ascii="Times New Roman" w:eastAsia="Times New Roman" w:hAnsi="Times New Roman"/>
          <w:i/>
          <w:sz w:val="20"/>
          <w:szCs w:val="20"/>
          <w:lang w:eastAsia="ru-RU"/>
        </w:rPr>
      </w:pPr>
      <w:r w:rsidRPr="00D369EB">
        <w:rPr>
          <w:rFonts w:ascii="Times New Roman" w:eastAsia="Times New Roman" w:hAnsi="Times New Roman"/>
          <w:i/>
          <w:sz w:val="20"/>
          <w:szCs w:val="20"/>
          <w:lang w:eastAsia="ru-RU"/>
        </w:rPr>
        <w:t>*** Проект сметы расходов составляется и подписывается представителем (представителями) участника конкурса, ответственным(ми) за составление смет расходов.</w:t>
      </w:r>
    </w:p>
    <w:p w:rsidR="000E625E" w:rsidRPr="00D369EB"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Pr="00D369EB"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Pr="00D369EB"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5B5528" w:rsidRPr="00D369EB" w:rsidRDefault="005B5528" w:rsidP="000E625E">
      <w:pPr>
        <w:tabs>
          <w:tab w:val="left" w:pos="4470"/>
        </w:tabs>
        <w:spacing w:after="0" w:line="240" w:lineRule="auto"/>
        <w:jc w:val="center"/>
        <w:rPr>
          <w:rFonts w:ascii="Times New Roman" w:eastAsia="Times New Roman" w:hAnsi="Times New Roman"/>
          <w:i/>
          <w:sz w:val="20"/>
          <w:szCs w:val="20"/>
          <w:lang w:eastAsia="ru-RU"/>
        </w:rPr>
      </w:pPr>
    </w:p>
    <w:p w:rsidR="002C105F" w:rsidRPr="00D369EB" w:rsidRDefault="002C105F" w:rsidP="005B5528">
      <w:pPr>
        <w:tabs>
          <w:tab w:val="left" w:pos="4470"/>
        </w:tabs>
        <w:spacing w:after="0" w:line="240" w:lineRule="auto"/>
        <w:jc w:val="center"/>
        <w:rPr>
          <w:rFonts w:ascii="Times New Roman" w:eastAsia="Times New Roman" w:hAnsi="Times New Roman"/>
          <w:b/>
          <w:sz w:val="28"/>
          <w:szCs w:val="28"/>
          <w:lang w:eastAsia="ru-RU"/>
        </w:rPr>
      </w:pPr>
      <w:r w:rsidRPr="00D369EB">
        <w:rPr>
          <w:rFonts w:ascii="Times New Roman" w:eastAsia="Times New Roman" w:hAnsi="Times New Roman"/>
          <w:b/>
          <w:sz w:val="28"/>
          <w:szCs w:val="28"/>
          <w:lang w:eastAsia="ru-RU"/>
        </w:rPr>
        <w:br w:type="column"/>
      </w:r>
      <w:r w:rsidRPr="00D369EB">
        <w:rPr>
          <w:rFonts w:ascii="Times New Roman" w:eastAsia="Times New Roman" w:hAnsi="Times New Roman"/>
          <w:b/>
          <w:sz w:val="28"/>
          <w:szCs w:val="28"/>
          <w:lang w:val="en-US" w:eastAsia="ru-RU"/>
        </w:rPr>
        <w:lastRenderedPageBreak/>
        <w:t>VI</w:t>
      </w:r>
      <w:r w:rsidRPr="00D369EB">
        <w:rPr>
          <w:rFonts w:ascii="Times New Roman" w:eastAsia="Times New Roman" w:hAnsi="Times New Roman"/>
          <w:b/>
          <w:sz w:val="28"/>
          <w:szCs w:val="28"/>
          <w:lang w:eastAsia="ru-RU"/>
        </w:rPr>
        <w:t>. Проект договора *</w:t>
      </w:r>
    </w:p>
    <w:p w:rsidR="008764CE" w:rsidRPr="00D369EB" w:rsidRDefault="008764CE" w:rsidP="00576551">
      <w:pPr>
        <w:tabs>
          <w:tab w:val="left" w:pos="4470"/>
        </w:tabs>
        <w:spacing w:after="0" w:line="240" w:lineRule="auto"/>
        <w:jc w:val="center"/>
        <w:rPr>
          <w:rFonts w:ascii="Times New Roman" w:eastAsia="Times New Roman" w:hAnsi="Times New Roman"/>
          <w:b/>
          <w:sz w:val="24"/>
          <w:szCs w:val="24"/>
          <w:lang w:eastAsia="ru-RU"/>
        </w:rPr>
      </w:pPr>
    </w:p>
    <w:p w:rsidR="008764CE" w:rsidRPr="00D369EB" w:rsidRDefault="008764CE"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ДОГОВОР № _____________</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 xml:space="preserve">г. Москва                                                                                     </w:t>
      </w:r>
      <w:proofErr w:type="gramStart"/>
      <w:r w:rsidRPr="00D369EB">
        <w:rPr>
          <w:rFonts w:ascii="Times New Roman" w:eastAsia="Times New Roman" w:hAnsi="Times New Roman"/>
          <w:b/>
          <w:sz w:val="24"/>
          <w:szCs w:val="24"/>
          <w:lang w:eastAsia="ru-RU"/>
        </w:rPr>
        <w:t xml:space="preserve">   «</w:t>
      </w:r>
      <w:proofErr w:type="gramEnd"/>
      <w:r w:rsidRPr="00D369EB">
        <w:rPr>
          <w:rFonts w:ascii="Times New Roman" w:eastAsia="Times New Roman" w:hAnsi="Times New Roman"/>
          <w:b/>
          <w:sz w:val="24"/>
          <w:szCs w:val="24"/>
          <w:lang w:eastAsia="ru-RU"/>
        </w:rPr>
        <w:t>____» ____________ 20</w:t>
      </w:r>
      <w:r w:rsidR="00DE4281" w:rsidRPr="00D369EB">
        <w:rPr>
          <w:rFonts w:ascii="Times New Roman" w:eastAsia="Times New Roman" w:hAnsi="Times New Roman"/>
          <w:b/>
          <w:sz w:val="24"/>
          <w:szCs w:val="24"/>
          <w:lang w:eastAsia="ru-RU"/>
        </w:rPr>
        <w:t>20</w:t>
      </w:r>
      <w:r w:rsidRPr="00D369EB">
        <w:rPr>
          <w:rFonts w:ascii="Times New Roman" w:eastAsia="Times New Roman" w:hAnsi="Times New Roman"/>
          <w:b/>
          <w:sz w:val="24"/>
          <w:szCs w:val="24"/>
          <w:lang w:eastAsia="ru-RU"/>
        </w:rPr>
        <w:t xml:space="preserve"> г.</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D369EB">
        <w:rPr>
          <w:rFonts w:ascii="Times New Roman" w:eastAsia="Times New Roman" w:hAnsi="Times New Roman"/>
          <w:sz w:val="24"/>
          <w:szCs w:val="24"/>
          <w:lang w:eastAsia="ru-RU"/>
        </w:rPr>
        <w:t>Г.А.Рапоты</w:t>
      </w:r>
      <w:proofErr w:type="spellEnd"/>
      <w:r w:rsidRPr="00D369EB">
        <w:rPr>
          <w:rFonts w:ascii="Times New Roman" w:eastAsia="Times New Roman" w:hAnsi="Times New Roman"/>
          <w:sz w:val="24"/>
          <w:szCs w:val="24"/>
          <w:lang w:eastAsia="ru-RU"/>
        </w:rPr>
        <w:t>, действующего на основании Положения о Постоянном Комитете Союзного государства, с одной стороны, и ______________________________________________________________, именуемое в дальнейшем Исполнитель, в лице _____________________________________, действующего на основании __________________, с другой стороны, в дальнейшем именуемые Стороны, на основании результатов открытого конкурса на право заключения договора на оказание услуг по организации и проведению в 20</w:t>
      </w:r>
      <w:r w:rsidR="00DE4281" w:rsidRPr="00D369EB">
        <w:rPr>
          <w:rFonts w:ascii="Times New Roman" w:eastAsia="Times New Roman" w:hAnsi="Times New Roman"/>
          <w:sz w:val="24"/>
          <w:szCs w:val="24"/>
          <w:lang w:eastAsia="ru-RU"/>
        </w:rPr>
        <w:t>20</w:t>
      </w:r>
      <w:r w:rsidRPr="00D369EB">
        <w:rPr>
          <w:rFonts w:ascii="Times New Roman" w:eastAsia="Times New Roman" w:hAnsi="Times New Roman"/>
          <w:sz w:val="24"/>
          <w:szCs w:val="24"/>
          <w:lang w:eastAsia="ru-RU"/>
        </w:rPr>
        <w:t xml:space="preserve"> году </w:t>
      </w:r>
      <w:r w:rsidR="008764CE" w:rsidRPr="00D369EB">
        <w:rPr>
          <w:rFonts w:ascii="Times New Roman" w:eastAsia="Times New Roman" w:hAnsi="Times New Roman"/>
          <w:sz w:val="24"/>
          <w:szCs w:val="24"/>
          <w:lang w:eastAsia="ru-RU"/>
        </w:rPr>
        <w:t>мероприятий, связанных с премированием в области литературы и искусства</w:t>
      </w:r>
      <w:r w:rsidRPr="00D369EB">
        <w:rPr>
          <w:rFonts w:ascii="Times New Roman" w:eastAsia="Times New Roman" w:hAnsi="Times New Roman"/>
          <w:sz w:val="24"/>
          <w:szCs w:val="24"/>
          <w:lang w:eastAsia="ru-RU"/>
        </w:rPr>
        <w:t xml:space="preserve"> (Протокол заседания конкурсной комиссии от _____________________), заключили настоящий Договор о нижеследующем:</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1. ПРЕДМЕТ ДОГОВОРА</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9455C2"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1.1. </w:t>
      </w:r>
      <w:r w:rsidR="008764CE" w:rsidRPr="00D369EB">
        <w:rPr>
          <w:rFonts w:ascii="Times New Roman" w:eastAsia="Times New Roman" w:hAnsi="Times New Roman"/>
          <w:sz w:val="24"/>
          <w:szCs w:val="24"/>
          <w:lang w:eastAsia="ru-RU"/>
        </w:rPr>
        <w:t xml:space="preserve">Исполнитель по заданию Заказчика </w:t>
      </w:r>
      <w:r w:rsidR="00CD2324" w:rsidRPr="00D369EB">
        <w:rPr>
          <w:rFonts w:ascii="Times New Roman" w:eastAsia="Times New Roman" w:hAnsi="Times New Roman"/>
          <w:sz w:val="24"/>
          <w:szCs w:val="24"/>
          <w:lang w:eastAsia="ru-RU"/>
        </w:rPr>
        <w:t>обязуется собственными силами и(</w:t>
      </w:r>
      <w:r w:rsidR="008764CE" w:rsidRPr="00D369EB">
        <w:rPr>
          <w:rFonts w:ascii="Times New Roman" w:eastAsia="Times New Roman" w:hAnsi="Times New Roman"/>
          <w:sz w:val="24"/>
          <w:szCs w:val="24"/>
          <w:lang w:eastAsia="ru-RU"/>
        </w:rPr>
        <w:t>или</w:t>
      </w:r>
      <w:r w:rsidR="00CD2324" w:rsidRPr="00D369EB">
        <w:rPr>
          <w:rFonts w:ascii="Times New Roman" w:eastAsia="Times New Roman" w:hAnsi="Times New Roman"/>
          <w:sz w:val="24"/>
          <w:szCs w:val="24"/>
          <w:lang w:eastAsia="ru-RU"/>
        </w:rPr>
        <w:t>)</w:t>
      </w:r>
      <w:r w:rsidR="008764CE" w:rsidRPr="00D369EB">
        <w:rPr>
          <w:rFonts w:ascii="Times New Roman" w:eastAsia="Times New Roman" w:hAnsi="Times New Roman"/>
          <w:sz w:val="24"/>
          <w:szCs w:val="24"/>
          <w:lang w:eastAsia="ru-RU"/>
        </w:rPr>
        <w:t xml:space="preserve"> с привлечением третьих лиц и в соответствии с условиями настоящего Договора оказать услуги по организации и проведению в 20</w:t>
      </w:r>
      <w:r w:rsidR="00DE4281" w:rsidRPr="00D369EB">
        <w:rPr>
          <w:rFonts w:ascii="Times New Roman" w:eastAsia="Times New Roman" w:hAnsi="Times New Roman"/>
          <w:sz w:val="24"/>
          <w:szCs w:val="24"/>
          <w:lang w:eastAsia="ru-RU"/>
        </w:rPr>
        <w:t>20</w:t>
      </w:r>
      <w:r w:rsidR="008764CE" w:rsidRPr="00D369EB">
        <w:rPr>
          <w:rFonts w:ascii="Times New Roman" w:eastAsia="Times New Roman" w:hAnsi="Times New Roman"/>
          <w:sz w:val="24"/>
          <w:szCs w:val="24"/>
          <w:lang w:eastAsia="ru-RU"/>
        </w:rPr>
        <w:t xml:space="preserve"> году мероприятий, связанных с премированием в области литературы и искусства</w:t>
      </w:r>
      <w:r w:rsidR="00576551" w:rsidRPr="00D369EB">
        <w:rPr>
          <w:rFonts w:ascii="Times New Roman" w:eastAsia="Times New Roman" w:hAnsi="Times New Roman"/>
          <w:sz w:val="24"/>
          <w:szCs w:val="24"/>
          <w:lang w:eastAsia="ru-RU"/>
        </w:rPr>
        <w:t>.</w:t>
      </w:r>
    </w:p>
    <w:p w:rsidR="00576551" w:rsidRPr="00D369EB" w:rsidRDefault="009455C2"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1.2. </w:t>
      </w:r>
      <w:r w:rsidR="00576551" w:rsidRPr="00D369EB">
        <w:rPr>
          <w:rFonts w:ascii="Times New Roman" w:eastAsia="Times New Roman" w:hAnsi="Times New Roman"/>
          <w:sz w:val="24"/>
          <w:szCs w:val="24"/>
          <w:lang w:eastAsia="ru-RU"/>
        </w:rPr>
        <w:t>Источник финансирования – бюджет Союзного государства.</w:t>
      </w:r>
    </w:p>
    <w:p w:rsidR="00CD10A2" w:rsidRPr="00D369EB" w:rsidRDefault="00CD10A2"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1.3. </w:t>
      </w:r>
      <w:r w:rsidR="009455C2" w:rsidRPr="00D369EB">
        <w:rPr>
          <w:rFonts w:ascii="Times New Roman" w:eastAsia="Times New Roman" w:hAnsi="Times New Roman"/>
          <w:sz w:val="24"/>
          <w:szCs w:val="24"/>
          <w:lang w:eastAsia="ru-RU"/>
        </w:rPr>
        <w:t>Сроки оказания услуг по настоящему Договору:</w:t>
      </w:r>
      <w:r w:rsidR="00897060" w:rsidRPr="00D369EB">
        <w:rPr>
          <w:rFonts w:ascii="Times New Roman" w:eastAsia="Times New Roman" w:hAnsi="Times New Roman"/>
          <w:sz w:val="24"/>
          <w:szCs w:val="24"/>
          <w:lang w:eastAsia="ru-RU"/>
        </w:rPr>
        <w:t xml:space="preserve"> </w:t>
      </w:r>
      <w:r w:rsidR="00A62FB5">
        <w:rPr>
          <w:rFonts w:ascii="Times New Roman" w:eastAsia="Times New Roman" w:hAnsi="Times New Roman"/>
          <w:sz w:val="24"/>
          <w:szCs w:val="24"/>
          <w:lang w:eastAsia="ru-RU"/>
        </w:rPr>
        <w:t>март</w:t>
      </w:r>
      <w:r w:rsidR="008764CE" w:rsidRPr="00D369EB">
        <w:rPr>
          <w:rFonts w:ascii="Times New Roman" w:eastAsia="Times New Roman" w:hAnsi="Times New Roman"/>
          <w:sz w:val="24"/>
          <w:szCs w:val="24"/>
          <w:lang w:eastAsia="ru-RU"/>
        </w:rPr>
        <w:t xml:space="preserve"> </w:t>
      </w:r>
      <w:r w:rsidR="001428C5">
        <w:rPr>
          <w:rFonts w:ascii="Times New Roman" w:eastAsia="Times New Roman" w:hAnsi="Times New Roman"/>
          <w:sz w:val="24"/>
          <w:szCs w:val="24"/>
          <w:lang w:eastAsia="ru-RU"/>
        </w:rPr>
        <w:t>–</w:t>
      </w:r>
      <w:r w:rsidR="008764CE" w:rsidRPr="00D369EB">
        <w:rPr>
          <w:rFonts w:ascii="Times New Roman" w:eastAsia="Times New Roman" w:hAnsi="Times New Roman"/>
          <w:sz w:val="24"/>
          <w:szCs w:val="24"/>
          <w:lang w:eastAsia="ru-RU"/>
        </w:rPr>
        <w:t xml:space="preserve"> </w:t>
      </w:r>
      <w:r w:rsidR="001428C5">
        <w:rPr>
          <w:rFonts w:ascii="Times New Roman" w:eastAsia="Times New Roman" w:hAnsi="Times New Roman"/>
          <w:sz w:val="24"/>
          <w:szCs w:val="24"/>
          <w:lang w:eastAsia="ru-RU"/>
        </w:rPr>
        <w:t>август</w:t>
      </w:r>
      <w:r w:rsidR="00897060" w:rsidRPr="00D369EB">
        <w:rPr>
          <w:rFonts w:ascii="Times New Roman" w:eastAsia="Times New Roman" w:hAnsi="Times New Roman"/>
          <w:sz w:val="24"/>
          <w:szCs w:val="24"/>
          <w:lang w:eastAsia="ru-RU"/>
        </w:rPr>
        <w:t xml:space="preserve"> 20</w:t>
      </w:r>
      <w:r w:rsidR="00DE4281" w:rsidRPr="00D369EB">
        <w:rPr>
          <w:rFonts w:ascii="Times New Roman" w:eastAsia="Times New Roman" w:hAnsi="Times New Roman"/>
          <w:sz w:val="24"/>
          <w:szCs w:val="24"/>
          <w:lang w:eastAsia="ru-RU"/>
        </w:rPr>
        <w:t>20</w:t>
      </w:r>
      <w:r w:rsidR="00897060" w:rsidRPr="00D369EB">
        <w:rPr>
          <w:rFonts w:ascii="Times New Roman" w:eastAsia="Times New Roman" w:hAnsi="Times New Roman"/>
          <w:sz w:val="24"/>
          <w:szCs w:val="24"/>
          <w:lang w:eastAsia="ru-RU"/>
        </w:rPr>
        <w:t xml:space="preserve"> г.</w:t>
      </w:r>
    </w:p>
    <w:p w:rsidR="00576551" w:rsidRPr="00D369EB" w:rsidRDefault="00576551" w:rsidP="00576551">
      <w:pPr>
        <w:tabs>
          <w:tab w:val="left" w:pos="4470"/>
        </w:tabs>
        <w:spacing w:after="0" w:line="240" w:lineRule="auto"/>
        <w:jc w:val="center"/>
        <w:rPr>
          <w:rFonts w:ascii="Times New Roman" w:eastAsia="Times New Roman" w:hAnsi="Times New Roman"/>
          <w:b/>
          <w:sz w:val="16"/>
          <w:szCs w:val="16"/>
          <w:lang w:eastAsia="ru-RU"/>
        </w:rPr>
      </w:pP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2. ОБЯЗАННОСТИ И ПРАВА СТОРОН</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8569E3"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2.1. </w:t>
      </w:r>
      <w:r w:rsidR="00576551" w:rsidRPr="00D369EB">
        <w:rPr>
          <w:rFonts w:ascii="Times New Roman" w:eastAsia="Times New Roman" w:hAnsi="Times New Roman"/>
          <w:sz w:val="24"/>
          <w:szCs w:val="24"/>
          <w:lang w:eastAsia="ru-RU"/>
        </w:rPr>
        <w:t>Исполнитель обязан:</w:t>
      </w:r>
    </w:p>
    <w:p w:rsidR="00576551" w:rsidRPr="00D369EB" w:rsidRDefault="006067D6" w:rsidP="004E7DD9">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2.1.1. </w:t>
      </w:r>
      <w:r w:rsidR="00576551" w:rsidRPr="00D369EB">
        <w:rPr>
          <w:rFonts w:ascii="Times New Roman" w:eastAsia="Times New Roman" w:hAnsi="Times New Roman"/>
          <w:sz w:val="24"/>
          <w:szCs w:val="24"/>
          <w:lang w:eastAsia="ru-RU"/>
        </w:rPr>
        <w:t xml:space="preserve">Оказать все услуги, </w:t>
      </w:r>
      <w:r w:rsidR="0005470D" w:rsidRPr="00D369EB">
        <w:rPr>
          <w:rFonts w:ascii="Times New Roman" w:eastAsia="Times New Roman" w:hAnsi="Times New Roman"/>
          <w:sz w:val="24"/>
          <w:szCs w:val="24"/>
          <w:lang w:eastAsia="ru-RU"/>
        </w:rPr>
        <w:t xml:space="preserve">предусмотренные Сметой расходов средств бюджета Союзного государства на </w:t>
      </w:r>
      <w:r w:rsidR="00376326" w:rsidRPr="00D369EB">
        <w:rPr>
          <w:rFonts w:ascii="Times New Roman" w:eastAsia="Times New Roman" w:hAnsi="Times New Roman"/>
          <w:sz w:val="24"/>
          <w:szCs w:val="24"/>
          <w:lang w:eastAsia="ru-RU"/>
        </w:rPr>
        <w:t xml:space="preserve">оказание услуг по </w:t>
      </w:r>
      <w:r w:rsidR="008764CE" w:rsidRPr="00D369EB">
        <w:rPr>
          <w:rFonts w:ascii="Times New Roman" w:eastAsia="Times New Roman" w:hAnsi="Times New Roman"/>
          <w:sz w:val="24"/>
          <w:szCs w:val="24"/>
          <w:lang w:eastAsia="ru-RU"/>
        </w:rPr>
        <w:t>организаци</w:t>
      </w:r>
      <w:r w:rsidR="00376326" w:rsidRPr="00D369EB">
        <w:rPr>
          <w:rFonts w:ascii="Times New Roman" w:eastAsia="Times New Roman" w:hAnsi="Times New Roman"/>
          <w:sz w:val="24"/>
          <w:szCs w:val="24"/>
          <w:lang w:eastAsia="ru-RU"/>
        </w:rPr>
        <w:t>и</w:t>
      </w:r>
      <w:r w:rsidR="008764CE" w:rsidRPr="00D369EB">
        <w:rPr>
          <w:rFonts w:ascii="Times New Roman" w:eastAsia="Times New Roman" w:hAnsi="Times New Roman"/>
          <w:sz w:val="24"/>
          <w:szCs w:val="24"/>
          <w:lang w:eastAsia="ru-RU"/>
        </w:rPr>
        <w:t xml:space="preserve"> и проведению в 20</w:t>
      </w:r>
      <w:r w:rsidR="00DE4281" w:rsidRPr="00D369EB">
        <w:rPr>
          <w:rFonts w:ascii="Times New Roman" w:eastAsia="Times New Roman" w:hAnsi="Times New Roman"/>
          <w:sz w:val="24"/>
          <w:szCs w:val="24"/>
          <w:lang w:eastAsia="ru-RU"/>
        </w:rPr>
        <w:t>20</w:t>
      </w:r>
      <w:r w:rsidR="008764CE" w:rsidRPr="00D369EB">
        <w:rPr>
          <w:rFonts w:ascii="Times New Roman" w:eastAsia="Times New Roman" w:hAnsi="Times New Roman"/>
          <w:sz w:val="24"/>
          <w:szCs w:val="24"/>
          <w:lang w:eastAsia="ru-RU"/>
        </w:rPr>
        <w:t xml:space="preserve"> году мероприятий, связанных с премированием в области литературы и искусства </w:t>
      </w:r>
      <w:r w:rsidR="00576551" w:rsidRPr="00D369EB">
        <w:rPr>
          <w:rFonts w:ascii="Times New Roman" w:eastAsia="Times New Roman" w:hAnsi="Times New Roman"/>
          <w:sz w:val="24"/>
          <w:szCs w:val="24"/>
          <w:lang w:eastAsia="ru-RU"/>
        </w:rPr>
        <w:t xml:space="preserve">(Приложение № 1) (далее – Смета расходов) и Техническим заданием </w:t>
      </w:r>
      <w:r w:rsidR="004E7DD9" w:rsidRPr="00D369EB">
        <w:rPr>
          <w:rFonts w:ascii="Times New Roman" w:eastAsia="Times New Roman" w:hAnsi="Times New Roman"/>
          <w:sz w:val="24"/>
          <w:szCs w:val="24"/>
          <w:lang w:eastAsia="ru-RU"/>
        </w:rPr>
        <w:t xml:space="preserve">на оказание услуг </w:t>
      </w:r>
      <w:r w:rsidR="008764CE" w:rsidRPr="00D369EB">
        <w:rPr>
          <w:rFonts w:ascii="Times New Roman" w:eastAsia="Times New Roman" w:hAnsi="Times New Roman"/>
          <w:sz w:val="24"/>
          <w:szCs w:val="24"/>
          <w:lang w:eastAsia="ru-RU"/>
        </w:rPr>
        <w:t>по организации и проведению в 20</w:t>
      </w:r>
      <w:r w:rsidR="00DE4281" w:rsidRPr="00D369EB">
        <w:rPr>
          <w:rFonts w:ascii="Times New Roman" w:eastAsia="Times New Roman" w:hAnsi="Times New Roman"/>
          <w:sz w:val="24"/>
          <w:szCs w:val="24"/>
          <w:lang w:eastAsia="ru-RU"/>
        </w:rPr>
        <w:t>20</w:t>
      </w:r>
      <w:r w:rsidR="008764CE" w:rsidRPr="00D369EB">
        <w:rPr>
          <w:rFonts w:ascii="Times New Roman" w:eastAsia="Times New Roman" w:hAnsi="Times New Roman"/>
          <w:sz w:val="24"/>
          <w:szCs w:val="24"/>
          <w:lang w:eastAsia="ru-RU"/>
        </w:rPr>
        <w:t xml:space="preserve"> году мероприятий, связанных с премированием в области литературы и искусства </w:t>
      </w:r>
      <w:r w:rsidR="00576551" w:rsidRPr="00D369EB">
        <w:rPr>
          <w:rFonts w:ascii="Times New Roman" w:eastAsia="Times New Roman" w:hAnsi="Times New Roman"/>
          <w:sz w:val="24"/>
          <w:szCs w:val="24"/>
          <w:lang w:eastAsia="ru-RU"/>
        </w:rPr>
        <w:t>(Приложение № 2)</w:t>
      </w:r>
      <w:r w:rsidR="004E7DD9" w:rsidRPr="00D369EB">
        <w:rPr>
          <w:rFonts w:ascii="Times New Roman" w:eastAsia="Times New Roman" w:hAnsi="Times New Roman"/>
          <w:sz w:val="24"/>
          <w:szCs w:val="24"/>
          <w:lang w:eastAsia="ru-RU"/>
        </w:rPr>
        <w:t xml:space="preserve"> (далее – Техническое задание)</w:t>
      </w:r>
      <w:r w:rsidR="00576551" w:rsidRPr="00D369EB">
        <w:rPr>
          <w:rFonts w:ascii="Times New Roman" w:eastAsia="Times New Roman" w:hAnsi="Times New Roman"/>
          <w:sz w:val="24"/>
          <w:szCs w:val="24"/>
          <w:lang w:eastAsia="ru-RU"/>
        </w:rPr>
        <w:t>, являющимися неотъемлемыми частями настоящего Договора, и сдать их Заказчику в соответствии с условиями настоящего Договора.</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2.1.2. Представить Заказчику в срок до 31 </w:t>
      </w:r>
      <w:r w:rsidR="008764CE" w:rsidRPr="00D369EB">
        <w:rPr>
          <w:rFonts w:ascii="Times New Roman" w:eastAsia="Times New Roman" w:hAnsi="Times New Roman"/>
          <w:sz w:val="24"/>
          <w:szCs w:val="24"/>
          <w:lang w:eastAsia="ru-RU"/>
        </w:rPr>
        <w:t>августа</w:t>
      </w:r>
      <w:r w:rsidRPr="00D369EB">
        <w:rPr>
          <w:rFonts w:ascii="Times New Roman" w:eastAsia="Times New Roman" w:hAnsi="Times New Roman"/>
          <w:sz w:val="24"/>
          <w:szCs w:val="24"/>
          <w:lang w:eastAsia="ru-RU"/>
        </w:rPr>
        <w:t xml:space="preserve"> 20</w:t>
      </w:r>
      <w:r w:rsidR="00DE4281" w:rsidRPr="00D369EB">
        <w:rPr>
          <w:rFonts w:ascii="Times New Roman" w:eastAsia="Times New Roman" w:hAnsi="Times New Roman"/>
          <w:sz w:val="24"/>
          <w:szCs w:val="24"/>
          <w:lang w:eastAsia="ru-RU"/>
        </w:rPr>
        <w:t>20</w:t>
      </w:r>
      <w:r w:rsidRPr="00D369EB">
        <w:rPr>
          <w:rFonts w:ascii="Times New Roman" w:eastAsia="Times New Roman" w:hAnsi="Times New Roman"/>
          <w:sz w:val="24"/>
          <w:szCs w:val="24"/>
          <w:lang w:eastAsia="ru-RU"/>
        </w:rPr>
        <w:t xml:space="preserve"> г. для подписания Акт сдачи-приемки оказанных услуг, а также отчет о фактическом исполнении сметы с пояснительной запиской о соответствии фактических расходов плановым, комплект </w:t>
      </w:r>
      <w:r w:rsidR="006B352C">
        <w:rPr>
          <w:rFonts w:ascii="Times New Roman" w:eastAsia="Times New Roman" w:hAnsi="Times New Roman"/>
          <w:sz w:val="24"/>
          <w:szCs w:val="24"/>
          <w:lang w:eastAsia="ru-RU"/>
        </w:rPr>
        <w:t>подтверждающих</w:t>
      </w:r>
      <w:r w:rsidRPr="00D369EB">
        <w:rPr>
          <w:rFonts w:ascii="Times New Roman" w:eastAsia="Times New Roman" w:hAnsi="Times New Roman"/>
          <w:sz w:val="24"/>
          <w:szCs w:val="24"/>
          <w:lang w:eastAsia="ru-RU"/>
        </w:rPr>
        <w:t xml:space="preserve"> первичных финансовых документов и творческий отчет.</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2.1.3. Представить Заказчику в месячный срок после подписания Акта сдачи-приемки оказанных услуг статистический отчет по форме № 1-Союз.</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2.1.4. Уведомить Заказчика в течение 3 (трех) рабочих дней об изменении любого из указанных в настоящем Договоре почтовых либо платежных реквизитов.</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2.1.5. Производить все необходимые авторские отчисления в порядке, установленном законодательством Российской Федерации</w:t>
      </w:r>
      <w:r w:rsidR="008764CE" w:rsidRPr="00D369EB">
        <w:rPr>
          <w:rFonts w:ascii="Times New Roman" w:eastAsia="Times New Roman" w:hAnsi="Times New Roman"/>
          <w:sz w:val="24"/>
          <w:szCs w:val="24"/>
          <w:lang w:eastAsia="ru-RU"/>
        </w:rPr>
        <w:t>/ Республики Беларусь</w:t>
      </w:r>
      <w:r w:rsidRPr="00D369EB">
        <w:rPr>
          <w:rFonts w:ascii="Times New Roman" w:eastAsia="Times New Roman" w:hAnsi="Times New Roman"/>
          <w:sz w:val="24"/>
          <w:szCs w:val="24"/>
          <w:lang w:eastAsia="ru-RU"/>
        </w:rPr>
        <w:t>.</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____________________________</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w:t>
      </w:r>
    </w:p>
    <w:p w:rsidR="00576551" w:rsidRPr="00D369EB" w:rsidRDefault="00576551" w:rsidP="00576551">
      <w:pPr>
        <w:tabs>
          <w:tab w:val="left" w:pos="4470"/>
        </w:tabs>
        <w:spacing w:after="0" w:line="240" w:lineRule="auto"/>
        <w:ind w:firstLine="680"/>
        <w:jc w:val="both"/>
        <w:rPr>
          <w:rFonts w:ascii="Times New Roman" w:eastAsia="Times New Roman" w:hAnsi="Times New Roman"/>
          <w:i/>
          <w:sz w:val="24"/>
          <w:szCs w:val="24"/>
          <w:lang w:eastAsia="ru-RU"/>
        </w:rPr>
      </w:pPr>
      <w:r w:rsidRPr="00D369EB">
        <w:rPr>
          <w:rFonts w:ascii="Times New Roman" w:eastAsia="Times New Roman" w:hAnsi="Times New Roman"/>
          <w:i/>
          <w:sz w:val="24"/>
          <w:szCs w:val="24"/>
          <w:lang w:eastAsia="ru-RU"/>
        </w:rPr>
        <w:t>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w:t>
      </w:r>
    </w:p>
    <w:p w:rsidR="006A6BEC" w:rsidRPr="00D369EB" w:rsidRDefault="006A6BEC"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br/>
      </w:r>
      <w:r w:rsidRPr="00D369EB">
        <w:rPr>
          <w:rFonts w:ascii="Times New Roman" w:eastAsia="Times New Roman" w:hAnsi="Times New Roman"/>
          <w:sz w:val="24"/>
          <w:szCs w:val="24"/>
          <w:lang w:eastAsia="ru-RU"/>
        </w:rPr>
        <w:br/>
      </w:r>
    </w:p>
    <w:p w:rsidR="00576551" w:rsidRPr="00D369EB" w:rsidRDefault="006A6BEC"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br w:type="column"/>
      </w:r>
      <w:r w:rsidR="00576551" w:rsidRPr="00D369EB">
        <w:rPr>
          <w:rFonts w:ascii="Times New Roman" w:eastAsia="Times New Roman" w:hAnsi="Times New Roman"/>
          <w:sz w:val="24"/>
          <w:szCs w:val="24"/>
          <w:lang w:eastAsia="ru-RU"/>
        </w:rPr>
        <w:lastRenderedPageBreak/>
        <w:t>Исполнитель гарантирует и несет ответственность за соблюдение авторских, смежных и исключительных прав третьих лиц при выполнении условий настоящего Договора. Все взаимоотношения по авторским и смежным правам с Авторскими обществами и другими организациями, занимающимися их охраной, связанные с исполнением условий по настоящему Договору, лежат на Исполнителе.</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2.1.6. Урегулировать своими силами и за свой счет предъявляемые Заказчику со стороны третьих лиц как</w:t>
      </w:r>
      <w:r w:rsidR="00D41392" w:rsidRPr="00D369EB">
        <w:rPr>
          <w:rFonts w:ascii="Times New Roman" w:eastAsia="Times New Roman" w:hAnsi="Times New Roman"/>
          <w:sz w:val="24"/>
          <w:szCs w:val="24"/>
          <w:lang w:eastAsia="ru-RU"/>
        </w:rPr>
        <w:t>ие-либо требования, претензии и(</w:t>
      </w:r>
      <w:r w:rsidRPr="00D369EB">
        <w:rPr>
          <w:rFonts w:ascii="Times New Roman" w:eastAsia="Times New Roman" w:hAnsi="Times New Roman"/>
          <w:sz w:val="24"/>
          <w:szCs w:val="24"/>
          <w:lang w:eastAsia="ru-RU"/>
        </w:rPr>
        <w:t>или</w:t>
      </w:r>
      <w:r w:rsidR="00D41392" w:rsidRPr="00D369EB">
        <w:rPr>
          <w:rFonts w:ascii="Times New Roman" w:eastAsia="Times New Roman" w:hAnsi="Times New Roman"/>
          <w:sz w:val="24"/>
          <w:szCs w:val="24"/>
          <w:lang w:eastAsia="ru-RU"/>
        </w:rPr>
        <w:t>)</w:t>
      </w:r>
      <w:r w:rsidRPr="00D369EB">
        <w:rPr>
          <w:rFonts w:ascii="Times New Roman" w:eastAsia="Times New Roman" w:hAnsi="Times New Roman"/>
          <w:sz w:val="24"/>
          <w:szCs w:val="24"/>
          <w:lang w:eastAsia="ru-RU"/>
        </w:rPr>
        <w:t xml:space="preserve"> иски, связанные с нарушением авторских, смежных и исключительных прав при выполнении условий настоящего Договора, а также возместить Заказчику все документально подтвержденные убытки, связанные с так</w:t>
      </w:r>
      <w:r w:rsidR="00D66CFC" w:rsidRPr="00D369EB">
        <w:rPr>
          <w:rFonts w:ascii="Times New Roman" w:eastAsia="Times New Roman" w:hAnsi="Times New Roman"/>
          <w:sz w:val="24"/>
          <w:szCs w:val="24"/>
          <w:lang w:eastAsia="ru-RU"/>
        </w:rPr>
        <w:t>ими требованиями, претензиями и(</w:t>
      </w:r>
      <w:r w:rsidRPr="00D369EB">
        <w:rPr>
          <w:rFonts w:ascii="Times New Roman" w:eastAsia="Times New Roman" w:hAnsi="Times New Roman"/>
          <w:sz w:val="24"/>
          <w:szCs w:val="24"/>
          <w:lang w:eastAsia="ru-RU"/>
        </w:rPr>
        <w:t>или</w:t>
      </w:r>
      <w:r w:rsidR="00D66CFC" w:rsidRPr="00D369EB">
        <w:rPr>
          <w:rFonts w:ascii="Times New Roman" w:eastAsia="Times New Roman" w:hAnsi="Times New Roman"/>
          <w:sz w:val="24"/>
          <w:szCs w:val="24"/>
          <w:lang w:eastAsia="ru-RU"/>
        </w:rPr>
        <w:t>)</w:t>
      </w:r>
      <w:r w:rsidRPr="00D369EB">
        <w:rPr>
          <w:rFonts w:ascii="Times New Roman" w:eastAsia="Times New Roman" w:hAnsi="Times New Roman"/>
          <w:sz w:val="24"/>
          <w:szCs w:val="24"/>
          <w:lang w:eastAsia="ru-RU"/>
        </w:rPr>
        <w:t xml:space="preserve"> исками третьих лиц.</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2.1.7. Принять на себя ответственность за соблюдение при исполнении условий настоящего Договора техники безопасности, охраны труда и пожарной безопасности, санитарно-гигиенических и антитеррористических правил проведения мероприятий в соответствии с законодательством Российской Федерации</w:t>
      </w:r>
      <w:r w:rsidR="00B616E2" w:rsidRPr="00D369EB">
        <w:rPr>
          <w:rFonts w:ascii="Times New Roman" w:eastAsia="Times New Roman" w:hAnsi="Times New Roman"/>
          <w:sz w:val="24"/>
          <w:szCs w:val="24"/>
          <w:lang w:eastAsia="ru-RU"/>
        </w:rPr>
        <w:t xml:space="preserve"> (</w:t>
      </w:r>
      <w:r w:rsidR="008764CE" w:rsidRPr="00D369EB">
        <w:rPr>
          <w:rFonts w:ascii="Times New Roman" w:eastAsia="Times New Roman" w:hAnsi="Times New Roman"/>
          <w:sz w:val="24"/>
          <w:szCs w:val="24"/>
          <w:lang w:eastAsia="ru-RU"/>
        </w:rPr>
        <w:t>Республики Беларусь</w:t>
      </w:r>
      <w:r w:rsidR="00B616E2" w:rsidRPr="00D369EB">
        <w:rPr>
          <w:rFonts w:ascii="Times New Roman" w:eastAsia="Times New Roman" w:hAnsi="Times New Roman"/>
          <w:sz w:val="24"/>
          <w:szCs w:val="24"/>
          <w:lang w:eastAsia="ru-RU"/>
        </w:rPr>
        <w:t>)</w:t>
      </w:r>
      <w:r w:rsidRPr="00D369EB">
        <w:rPr>
          <w:rFonts w:ascii="Times New Roman" w:eastAsia="Times New Roman" w:hAnsi="Times New Roman"/>
          <w:sz w:val="24"/>
          <w:szCs w:val="24"/>
          <w:lang w:eastAsia="ru-RU"/>
        </w:rPr>
        <w:t>.</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2.1.8. Возместить в соответствии с законодательством Российской Федерации</w:t>
      </w:r>
      <w:r w:rsidR="00D41392" w:rsidRPr="00D369EB">
        <w:rPr>
          <w:rFonts w:ascii="Times New Roman" w:eastAsia="Times New Roman" w:hAnsi="Times New Roman"/>
          <w:sz w:val="24"/>
          <w:szCs w:val="24"/>
          <w:lang w:eastAsia="ru-RU"/>
        </w:rPr>
        <w:t xml:space="preserve"> (</w:t>
      </w:r>
      <w:r w:rsidR="008764CE" w:rsidRPr="00D369EB">
        <w:rPr>
          <w:rFonts w:ascii="Times New Roman" w:eastAsia="Times New Roman" w:hAnsi="Times New Roman"/>
          <w:sz w:val="24"/>
          <w:szCs w:val="24"/>
          <w:lang w:eastAsia="ru-RU"/>
        </w:rPr>
        <w:t>Республики Беларусь</w:t>
      </w:r>
      <w:r w:rsidR="00D41392" w:rsidRPr="00D369EB">
        <w:rPr>
          <w:rFonts w:ascii="Times New Roman" w:eastAsia="Times New Roman" w:hAnsi="Times New Roman"/>
          <w:sz w:val="24"/>
          <w:szCs w:val="24"/>
          <w:lang w:eastAsia="ru-RU"/>
        </w:rPr>
        <w:t>)</w:t>
      </w:r>
      <w:r w:rsidRPr="00D369EB">
        <w:rPr>
          <w:rFonts w:ascii="Times New Roman" w:eastAsia="Times New Roman" w:hAnsi="Times New Roman"/>
          <w:sz w:val="24"/>
          <w:szCs w:val="24"/>
          <w:lang w:eastAsia="ru-RU"/>
        </w:rPr>
        <w:t xml:space="preserve"> вред, причиненный имуществу, а также жизни или здоровью лицам в период оказания услуг по настоящему Договору, имевший место в результате несоблюдения правил по технике безопасности, охраны труда, противопожарной безопасности, санитарно-гигиенических и антитеррористических правил проведения мероприятий либо ненадлежащего их исполнения.</w:t>
      </w:r>
    </w:p>
    <w:p w:rsidR="00576551" w:rsidRPr="00D369EB"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2.2. </w:t>
      </w:r>
      <w:r w:rsidR="00576551" w:rsidRPr="00D369EB">
        <w:rPr>
          <w:rFonts w:ascii="Times New Roman" w:eastAsia="Times New Roman" w:hAnsi="Times New Roman"/>
          <w:sz w:val="24"/>
          <w:szCs w:val="24"/>
          <w:lang w:eastAsia="ru-RU"/>
        </w:rPr>
        <w:t>Исполнитель имеет право:</w:t>
      </w:r>
    </w:p>
    <w:p w:rsidR="00576551" w:rsidRPr="00D369EB"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2.2.1. </w:t>
      </w:r>
      <w:r w:rsidR="00576551" w:rsidRPr="00D369EB">
        <w:rPr>
          <w:rFonts w:ascii="Times New Roman" w:eastAsia="Times New Roman" w:hAnsi="Times New Roman"/>
          <w:sz w:val="24"/>
          <w:szCs w:val="24"/>
          <w:lang w:eastAsia="ru-RU"/>
        </w:rPr>
        <w:t>Привлекать для выполнения условий по настоящему Договору третьих лиц, при этом полную ответственность за сроки, качество и полноту оказываемых услуг несет Исполнитель.</w:t>
      </w:r>
    </w:p>
    <w:p w:rsidR="00576551" w:rsidRPr="00D369EB"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2.3. </w:t>
      </w:r>
      <w:r w:rsidR="00576551" w:rsidRPr="00D369EB">
        <w:rPr>
          <w:rFonts w:ascii="Times New Roman" w:eastAsia="Times New Roman" w:hAnsi="Times New Roman"/>
          <w:sz w:val="24"/>
          <w:szCs w:val="24"/>
          <w:lang w:eastAsia="ru-RU"/>
        </w:rPr>
        <w:t>Заказчик обязан:</w:t>
      </w:r>
    </w:p>
    <w:p w:rsidR="00576551" w:rsidRPr="00D369EB"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2.3.1. </w:t>
      </w:r>
      <w:r w:rsidR="00576551" w:rsidRPr="00D369EB">
        <w:rPr>
          <w:rFonts w:ascii="Times New Roman" w:eastAsia="Times New Roman" w:hAnsi="Times New Roman"/>
          <w:sz w:val="24"/>
          <w:szCs w:val="24"/>
          <w:lang w:eastAsia="ru-RU"/>
        </w:rPr>
        <w:t>Оплатить услуги, оказываемые Исполнителем по настоящему Договору, в соответствии с разделом 4 настоящего Договора.</w:t>
      </w:r>
    </w:p>
    <w:p w:rsidR="00576551" w:rsidRPr="00D369EB"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2.4. </w:t>
      </w:r>
      <w:r w:rsidR="00576551" w:rsidRPr="00D369EB">
        <w:rPr>
          <w:rFonts w:ascii="Times New Roman" w:eastAsia="Times New Roman" w:hAnsi="Times New Roman"/>
          <w:sz w:val="24"/>
          <w:szCs w:val="24"/>
          <w:lang w:eastAsia="ru-RU"/>
        </w:rPr>
        <w:t>Заказчик имеет право:</w:t>
      </w:r>
    </w:p>
    <w:p w:rsidR="00576551" w:rsidRPr="00D369EB"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2.4.1. </w:t>
      </w:r>
      <w:r w:rsidR="00576551" w:rsidRPr="00D369EB">
        <w:rPr>
          <w:rFonts w:ascii="Times New Roman" w:eastAsia="Times New Roman" w:hAnsi="Times New Roman"/>
          <w:sz w:val="24"/>
          <w:szCs w:val="24"/>
          <w:lang w:eastAsia="ru-RU"/>
        </w:rPr>
        <w:t>Проверять ход и качество услуг, выполняемых Исполнителем по настоящему Договору.</w:t>
      </w:r>
    </w:p>
    <w:p w:rsidR="00576551"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6B352C" w:rsidRPr="00D369EB" w:rsidRDefault="006B352C"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3. СМЕТА РАСХОДОВ, АКТ СДАЧИ-ПРИЕМКИ ОКАЗАННЫХ УСЛУГ И ОТЧЕТНОСТЬ ПО ДОГОВОРУ</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3.1 Смета расходов.</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3.1.1 Смета расходов составляется Исполнителем и утверждается Заказчиком.</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3.1.2. Смета расходов составляется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29.09.2015 № 12.</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3.1.3. Содержательная часть Сметы расходов должна быть представлена в виде таблицы. Статьи Сметы расходов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w:t>
      </w:r>
      <w:r w:rsidR="00191217" w:rsidRPr="00D369EB">
        <w:rPr>
          <w:rFonts w:ascii="Times New Roman" w:eastAsia="Times New Roman" w:hAnsi="Times New Roman"/>
          <w:sz w:val="24"/>
          <w:szCs w:val="24"/>
          <w:lang w:eastAsia="ru-RU"/>
        </w:rPr>
        <w:t>7.2015 № 6</w:t>
      </w:r>
      <w:r w:rsidRPr="00D369EB">
        <w:rPr>
          <w:rFonts w:ascii="Times New Roman" w:eastAsia="Times New Roman" w:hAnsi="Times New Roman"/>
          <w:sz w:val="24"/>
          <w:szCs w:val="24"/>
          <w:lang w:eastAsia="ru-RU"/>
        </w:rPr>
        <w:t>) с детализацией каждой статьи расходов.</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3.1.4. </w:t>
      </w:r>
      <w:r w:rsidR="006B352C" w:rsidRPr="00D369EB">
        <w:rPr>
          <w:rFonts w:ascii="Times New Roman" w:eastAsia="Times New Roman" w:hAnsi="Times New Roman"/>
          <w:sz w:val="24"/>
          <w:szCs w:val="24"/>
          <w:lang w:eastAsia="ru-RU"/>
        </w:rPr>
        <w:t>В Смете расходов по каждому виду расходов указываются объем товаров, работ, услуг, расценки за единицу, а также общая стоимость каждого вида товаров, работ (услуг).</w:t>
      </w:r>
    </w:p>
    <w:p w:rsidR="006B352C" w:rsidRPr="00D369EB" w:rsidRDefault="00576551" w:rsidP="006B352C">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3.1.5. </w:t>
      </w:r>
      <w:r w:rsidR="006B352C" w:rsidRPr="00D369EB">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Российской Федерации (Республики Беларусь). </w:t>
      </w:r>
    </w:p>
    <w:p w:rsidR="006B352C" w:rsidRPr="00D369EB" w:rsidRDefault="006B352C" w:rsidP="006B352C">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57655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p>
    <w:p w:rsidR="006B352C" w:rsidRDefault="006B352C" w:rsidP="00576551">
      <w:pPr>
        <w:tabs>
          <w:tab w:val="left" w:pos="4470"/>
        </w:tabs>
        <w:spacing w:after="0" w:line="240" w:lineRule="auto"/>
        <w:ind w:firstLine="680"/>
        <w:jc w:val="both"/>
        <w:rPr>
          <w:rFonts w:ascii="Times New Roman" w:eastAsia="Times New Roman" w:hAnsi="Times New Roman"/>
          <w:sz w:val="24"/>
          <w:szCs w:val="24"/>
          <w:lang w:eastAsia="ru-RU"/>
        </w:rPr>
      </w:pPr>
    </w:p>
    <w:p w:rsidR="006B352C" w:rsidRPr="00D369EB" w:rsidRDefault="006B352C" w:rsidP="00576551">
      <w:pPr>
        <w:tabs>
          <w:tab w:val="left" w:pos="4470"/>
        </w:tabs>
        <w:spacing w:after="0" w:line="240" w:lineRule="auto"/>
        <w:ind w:firstLine="680"/>
        <w:jc w:val="both"/>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lastRenderedPageBreak/>
        <w:t>3</w:t>
      </w:r>
      <w:r w:rsidR="006B352C">
        <w:rPr>
          <w:rFonts w:ascii="Times New Roman" w:eastAsia="Times New Roman" w:hAnsi="Times New Roman"/>
          <w:sz w:val="24"/>
          <w:szCs w:val="24"/>
          <w:lang w:eastAsia="ru-RU"/>
        </w:rPr>
        <w:t>.1.6</w:t>
      </w:r>
      <w:r w:rsidRPr="00D369EB">
        <w:rPr>
          <w:rFonts w:ascii="Times New Roman" w:eastAsia="Times New Roman" w:hAnsi="Times New Roman"/>
          <w:sz w:val="24"/>
          <w:szCs w:val="24"/>
          <w:lang w:eastAsia="ru-RU"/>
        </w:rPr>
        <w:t>. К Смете расходов прилагаются обоснования (расчеты) плановых сметных показателей, использованных при формировании сметы с указанием года, в ценах которого произведены расчеты.</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3.2. Акт сдачи-приемки оказанных услуг.</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3.2.1. Акт сдачи-приемки оказанных услуг составляется Исполнителем и представляется Заказчику для подписания.</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3.2.2. Акт сдачи-приемки оказанных услуг составляется в российских рублях.</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3.1 Отчетность по настоящему Договору.</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3.3.</w:t>
      </w:r>
      <w:r w:rsidR="008764CE" w:rsidRPr="00D369EB">
        <w:rPr>
          <w:rFonts w:ascii="Times New Roman" w:eastAsia="Times New Roman" w:hAnsi="Times New Roman"/>
          <w:sz w:val="24"/>
          <w:szCs w:val="24"/>
          <w:lang w:eastAsia="ru-RU"/>
        </w:rPr>
        <w:t>1</w:t>
      </w:r>
      <w:r w:rsidRPr="00D369EB">
        <w:rPr>
          <w:rFonts w:ascii="Times New Roman" w:eastAsia="Times New Roman" w:hAnsi="Times New Roman"/>
          <w:sz w:val="24"/>
          <w:szCs w:val="24"/>
          <w:lang w:eastAsia="ru-RU"/>
        </w:rPr>
        <w:t>. Отчетность по настоящему Договору составляется Исполнителем и представляется Заказчику одновременно с Актом сдачи-приемки оказанных услуг.</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3.3.</w:t>
      </w:r>
      <w:r w:rsidR="008764CE" w:rsidRPr="00D369EB">
        <w:rPr>
          <w:rFonts w:ascii="Times New Roman" w:eastAsia="Times New Roman" w:hAnsi="Times New Roman"/>
          <w:sz w:val="24"/>
          <w:szCs w:val="24"/>
          <w:lang w:eastAsia="ru-RU"/>
        </w:rPr>
        <w:t>2</w:t>
      </w:r>
      <w:r w:rsidRPr="00D369EB">
        <w:rPr>
          <w:rFonts w:ascii="Times New Roman" w:eastAsia="Times New Roman" w:hAnsi="Times New Roman"/>
          <w:sz w:val="24"/>
          <w:szCs w:val="24"/>
          <w:lang w:eastAsia="ru-RU"/>
        </w:rPr>
        <w:t>. Отчетность по настоящему Договору включает: отчет о фактическом исполнении сметы; пояснительную записку к нему о соответствии фактических расходов плановым; комплект копий первичных финансовых документов; творческий отчет.</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3.3.</w:t>
      </w:r>
      <w:r w:rsidR="008764CE" w:rsidRPr="00D369EB">
        <w:rPr>
          <w:rFonts w:ascii="Times New Roman" w:eastAsia="Times New Roman" w:hAnsi="Times New Roman"/>
          <w:sz w:val="24"/>
          <w:szCs w:val="24"/>
          <w:lang w:eastAsia="ru-RU"/>
        </w:rPr>
        <w:t>3</w:t>
      </w:r>
      <w:r w:rsidRPr="00D369EB">
        <w:rPr>
          <w:rFonts w:ascii="Times New Roman" w:eastAsia="Times New Roman" w:hAnsi="Times New Roman"/>
          <w:sz w:val="24"/>
          <w:szCs w:val="24"/>
          <w:lang w:eastAsia="ru-RU"/>
        </w:rPr>
        <w:t>. Отчет о фактическом исполнении сметы должен быть представлен в виде таблицы, включающей наименование статей, видов и элементов расходов, объемы плановых и фактических расходов по ним, а также примечания. В примечаниях должны быть кратко указаны причины отклонения от плановых показателей, а также даны ссылки на прилагаемые копии первичных финансовых документов, подтверждающих эти расходы.</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3.3.</w:t>
      </w:r>
      <w:r w:rsidR="008764CE" w:rsidRPr="00D369EB">
        <w:rPr>
          <w:rFonts w:ascii="Times New Roman" w:eastAsia="Times New Roman" w:hAnsi="Times New Roman"/>
          <w:sz w:val="24"/>
          <w:szCs w:val="24"/>
          <w:lang w:eastAsia="ru-RU"/>
        </w:rPr>
        <w:t>4</w:t>
      </w:r>
      <w:r w:rsidRPr="00D369EB">
        <w:rPr>
          <w:rFonts w:ascii="Times New Roman" w:eastAsia="Times New Roman" w:hAnsi="Times New Roman"/>
          <w:sz w:val="24"/>
          <w:szCs w:val="24"/>
          <w:lang w:eastAsia="ru-RU"/>
        </w:rPr>
        <w:t>. Пояснительная записка к отчету о фактическом исполнении сметы составляется в произвольной форме и должна содержать развернутые пояснения соответствия фактических расходов плановым.</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3.3.</w:t>
      </w:r>
      <w:r w:rsidR="008764CE" w:rsidRPr="00D369EB">
        <w:rPr>
          <w:rFonts w:ascii="Times New Roman" w:eastAsia="Times New Roman" w:hAnsi="Times New Roman"/>
          <w:sz w:val="24"/>
          <w:szCs w:val="24"/>
          <w:lang w:eastAsia="ru-RU"/>
        </w:rPr>
        <w:t>5</w:t>
      </w:r>
      <w:r w:rsidRPr="00D369EB">
        <w:rPr>
          <w:rFonts w:ascii="Times New Roman" w:eastAsia="Times New Roman" w:hAnsi="Times New Roman"/>
          <w:sz w:val="24"/>
          <w:szCs w:val="24"/>
          <w:lang w:eastAsia="ru-RU"/>
        </w:rPr>
        <w:t>. Творческий отчет составляется в произвольной форме и должен содержать развернутое описание оказанных услуг, предусмотренных Техническим заданием (Приложение № 2). К творческому отчету могут прилагаться материалы, подтверждающие оказание услуг.</w:t>
      </w:r>
    </w:p>
    <w:p w:rsidR="007E709B" w:rsidRPr="00D369EB" w:rsidRDefault="007E709B" w:rsidP="007E709B">
      <w:pPr>
        <w:tabs>
          <w:tab w:val="left" w:pos="4470"/>
        </w:tabs>
        <w:spacing w:after="0" w:line="240" w:lineRule="auto"/>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4. ЦЕНА ДОГОВОРА И ПОРЯДОК РАСЧЕТОВ</w:t>
      </w:r>
      <w:r w:rsidR="008764CE" w:rsidRPr="00D369EB">
        <w:rPr>
          <w:rFonts w:ascii="Times New Roman" w:eastAsia="Times New Roman" w:hAnsi="Times New Roman"/>
          <w:b/>
          <w:sz w:val="24"/>
          <w:szCs w:val="24"/>
          <w:lang w:eastAsia="ru-RU"/>
        </w:rPr>
        <w:t>**</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4.1. Стоимость услуг по настоящему Договору (далее – цена Договора) составляет </w:t>
      </w:r>
      <w:r w:rsidR="00D54A01" w:rsidRPr="00D369EB">
        <w:rPr>
          <w:rFonts w:ascii="Times New Roman" w:eastAsia="Times New Roman" w:hAnsi="Times New Roman"/>
          <w:sz w:val="24"/>
          <w:szCs w:val="24"/>
          <w:lang w:eastAsia="ru-RU"/>
        </w:rPr>
        <w:t>600 000</w:t>
      </w:r>
      <w:r w:rsidRPr="00D369EB">
        <w:rPr>
          <w:rFonts w:ascii="Times New Roman" w:eastAsia="Times New Roman" w:hAnsi="Times New Roman"/>
          <w:sz w:val="24"/>
          <w:szCs w:val="24"/>
          <w:lang w:eastAsia="ru-RU"/>
        </w:rPr>
        <w:t xml:space="preserve"> (</w:t>
      </w:r>
      <w:r w:rsidR="00D54A01" w:rsidRPr="00D369EB">
        <w:rPr>
          <w:rFonts w:ascii="Times New Roman" w:eastAsia="Times New Roman" w:hAnsi="Times New Roman"/>
          <w:sz w:val="24"/>
          <w:szCs w:val="24"/>
          <w:lang w:eastAsia="ru-RU"/>
        </w:rPr>
        <w:t>шестьсот тысяч</w:t>
      </w:r>
      <w:r w:rsidRPr="00D369EB">
        <w:rPr>
          <w:rFonts w:ascii="Times New Roman" w:eastAsia="Times New Roman" w:hAnsi="Times New Roman"/>
          <w:sz w:val="24"/>
          <w:szCs w:val="24"/>
          <w:lang w:eastAsia="ru-RU"/>
        </w:rPr>
        <w:t xml:space="preserve">) российских рублей </w:t>
      </w:r>
      <w:r w:rsidR="00D54A01" w:rsidRPr="00D369EB">
        <w:rPr>
          <w:rFonts w:ascii="Times New Roman" w:eastAsia="Times New Roman" w:hAnsi="Times New Roman"/>
          <w:sz w:val="24"/>
          <w:szCs w:val="24"/>
          <w:lang w:eastAsia="ru-RU"/>
        </w:rPr>
        <w:t>00</w:t>
      </w:r>
      <w:r w:rsidRPr="00D369EB">
        <w:rPr>
          <w:rFonts w:ascii="Times New Roman" w:eastAsia="Times New Roman" w:hAnsi="Times New Roman"/>
          <w:sz w:val="24"/>
          <w:szCs w:val="24"/>
          <w:lang w:eastAsia="ru-RU"/>
        </w:rPr>
        <w:t xml:space="preserve"> копеек, в том числе НДС (</w:t>
      </w:r>
      <w:r w:rsidR="00D54A01" w:rsidRPr="00D369EB">
        <w:rPr>
          <w:rFonts w:ascii="Times New Roman" w:eastAsia="Times New Roman" w:hAnsi="Times New Roman"/>
          <w:sz w:val="24"/>
          <w:szCs w:val="24"/>
          <w:lang w:eastAsia="ru-RU"/>
        </w:rPr>
        <w:t xml:space="preserve">20 </w:t>
      </w:r>
      <w:r w:rsidRPr="00D369EB">
        <w:rPr>
          <w:rFonts w:ascii="Times New Roman" w:eastAsia="Times New Roman" w:hAnsi="Times New Roman"/>
          <w:sz w:val="24"/>
          <w:szCs w:val="24"/>
          <w:lang w:eastAsia="ru-RU"/>
        </w:rPr>
        <w:t xml:space="preserve">%) – составляет </w:t>
      </w:r>
      <w:r w:rsidR="006B352C">
        <w:rPr>
          <w:rFonts w:ascii="Times New Roman" w:eastAsia="Times New Roman" w:hAnsi="Times New Roman"/>
          <w:sz w:val="24"/>
          <w:szCs w:val="24"/>
          <w:lang w:eastAsia="ru-RU"/>
        </w:rPr>
        <w:t>_______________</w:t>
      </w:r>
      <w:r w:rsidRPr="00D369EB">
        <w:rPr>
          <w:rFonts w:ascii="Times New Roman" w:eastAsia="Times New Roman" w:hAnsi="Times New Roman"/>
          <w:sz w:val="24"/>
          <w:szCs w:val="24"/>
          <w:lang w:eastAsia="ru-RU"/>
        </w:rPr>
        <w:t xml:space="preserve"> (</w:t>
      </w:r>
      <w:r w:rsidR="006B352C">
        <w:rPr>
          <w:rFonts w:ascii="Times New Roman" w:eastAsia="Times New Roman" w:hAnsi="Times New Roman"/>
          <w:sz w:val="24"/>
          <w:szCs w:val="24"/>
          <w:lang w:eastAsia="ru-RU"/>
        </w:rPr>
        <w:t>_______________</w:t>
      </w:r>
      <w:r w:rsidRPr="00D369EB">
        <w:rPr>
          <w:rFonts w:ascii="Times New Roman" w:eastAsia="Times New Roman" w:hAnsi="Times New Roman"/>
          <w:sz w:val="24"/>
          <w:szCs w:val="24"/>
          <w:lang w:eastAsia="ru-RU"/>
        </w:rPr>
        <w:t xml:space="preserve">) российских рублей </w:t>
      </w:r>
      <w:r w:rsidR="006B352C">
        <w:rPr>
          <w:rFonts w:ascii="Times New Roman" w:eastAsia="Times New Roman" w:hAnsi="Times New Roman"/>
          <w:sz w:val="24"/>
          <w:szCs w:val="24"/>
          <w:lang w:eastAsia="ru-RU"/>
        </w:rPr>
        <w:t>___</w:t>
      </w:r>
      <w:r w:rsidRPr="00D369EB">
        <w:rPr>
          <w:rFonts w:ascii="Times New Roman" w:eastAsia="Times New Roman" w:hAnsi="Times New Roman"/>
          <w:sz w:val="24"/>
          <w:szCs w:val="24"/>
          <w:lang w:eastAsia="ru-RU"/>
        </w:rPr>
        <w:t xml:space="preserve"> копеек.</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4.2. Оплата услуг по настоящему Договору осуществляется путем перечисления денежных средств в российских рублях на банковский расчетный счет Исполнителя.</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4.3. Заказчик осуществляет авансирование в размере </w:t>
      </w:r>
      <w:r w:rsidR="006B352C">
        <w:rPr>
          <w:rFonts w:ascii="Times New Roman" w:eastAsia="Times New Roman" w:hAnsi="Times New Roman"/>
          <w:sz w:val="24"/>
          <w:szCs w:val="24"/>
          <w:lang w:eastAsia="ru-RU"/>
        </w:rPr>
        <w:t>___________________</w:t>
      </w:r>
      <w:r w:rsidR="00D54A01" w:rsidRPr="00D369EB">
        <w:rPr>
          <w:rFonts w:ascii="Times New Roman" w:eastAsia="Times New Roman" w:hAnsi="Times New Roman"/>
          <w:sz w:val="24"/>
          <w:szCs w:val="24"/>
          <w:lang w:eastAsia="ru-RU"/>
        </w:rPr>
        <w:t xml:space="preserve"> (</w:t>
      </w:r>
      <w:r w:rsidR="006B352C">
        <w:rPr>
          <w:rFonts w:ascii="Times New Roman" w:eastAsia="Times New Roman" w:hAnsi="Times New Roman"/>
          <w:sz w:val="24"/>
          <w:szCs w:val="24"/>
          <w:lang w:eastAsia="ru-RU"/>
        </w:rPr>
        <w:t>___________</w:t>
      </w:r>
      <w:r w:rsidR="00D54A01" w:rsidRPr="00D369EB">
        <w:rPr>
          <w:rFonts w:ascii="Times New Roman" w:eastAsia="Times New Roman" w:hAnsi="Times New Roman"/>
          <w:sz w:val="24"/>
          <w:szCs w:val="24"/>
          <w:lang w:eastAsia="ru-RU"/>
        </w:rPr>
        <w:t>)</w:t>
      </w:r>
      <w:r w:rsidRPr="00D369EB">
        <w:rPr>
          <w:rFonts w:ascii="Times New Roman" w:eastAsia="Times New Roman" w:hAnsi="Times New Roman"/>
          <w:sz w:val="24"/>
          <w:szCs w:val="24"/>
          <w:lang w:eastAsia="ru-RU"/>
        </w:rPr>
        <w:t xml:space="preserve"> </w:t>
      </w:r>
      <w:r w:rsidR="00D54A01" w:rsidRPr="00D369EB">
        <w:rPr>
          <w:rFonts w:ascii="Times New Roman" w:eastAsia="Times New Roman" w:hAnsi="Times New Roman"/>
          <w:sz w:val="24"/>
          <w:szCs w:val="24"/>
          <w:lang w:eastAsia="ru-RU"/>
        </w:rPr>
        <w:t xml:space="preserve">российских рублей </w:t>
      </w:r>
      <w:r w:rsidR="006B352C">
        <w:rPr>
          <w:rFonts w:ascii="Times New Roman" w:eastAsia="Times New Roman" w:hAnsi="Times New Roman"/>
          <w:sz w:val="24"/>
          <w:szCs w:val="24"/>
          <w:lang w:eastAsia="ru-RU"/>
        </w:rPr>
        <w:t>___</w:t>
      </w:r>
      <w:r w:rsidR="00D54A01" w:rsidRPr="00D369EB">
        <w:rPr>
          <w:rFonts w:ascii="Times New Roman" w:eastAsia="Times New Roman" w:hAnsi="Times New Roman"/>
          <w:sz w:val="24"/>
          <w:szCs w:val="24"/>
          <w:lang w:eastAsia="ru-RU"/>
        </w:rPr>
        <w:t xml:space="preserve"> копеек</w:t>
      </w:r>
      <w:r w:rsidRPr="00D369EB">
        <w:rPr>
          <w:rFonts w:ascii="Times New Roman" w:eastAsia="Times New Roman" w:hAnsi="Times New Roman"/>
          <w:sz w:val="24"/>
          <w:szCs w:val="24"/>
          <w:lang w:eastAsia="ru-RU"/>
        </w:rPr>
        <w:t>, в том числе НДС (___%) – составляет ____________ (____________________________________) российских рублей ___ копеек.</w:t>
      </w:r>
    </w:p>
    <w:p w:rsidR="00576551" w:rsidRPr="00D369EB" w:rsidRDefault="006737F4"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4.4. </w:t>
      </w:r>
      <w:r w:rsidR="00576551" w:rsidRPr="00D369EB">
        <w:rPr>
          <w:rFonts w:ascii="Times New Roman" w:eastAsia="Times New Roman" w:hAnsi="Times New Roman"/>
          <w:sz w:val="24"/>
          <w:szCs w:val="24"/>
          <w:lang w:eastAsia="ru-RU"/>
        </w:rPr>
        <w:t>Авансирован</w:t>
      </w:r>
      <w:r w:rsidR="00FE4D79" w:rsidRPr="00D369EB">
        <w:rPr>
          <w:rFonts w:ascii="Times New Roman" w:eastAsia="Times New Roman" w:hAnsi="Times New Roman"/>
          <w:sz w:val="24"/>
          <w:szCs w:val="24"/>
          <w:lang w:eastAsia="ru-RU"/>
        </w:rPr>
        <w:t>ие осуществляется в течение 20 (двадцати</w:t>
      </w:r>
      <w:r w:rsidR="00576551" w:rsidRPr="00D369EB">
        <w:rPr>
          <w:rFonts w:ascii="Times New Roman" w:eastAsia="Times New Roman" w:hAnsi="Times New Roman"/>
          <w:sz w:val="24"/>
          <w:szCs w:val="24"/>
          <w:lang w:eastAsia="ru-RU"/>
        </w:rPr>
        <w:t xml:space="preserve">) банковских дней </w:t>
      </w:r>
      <w:r w:rsidR="00FE4D79" w:rsidRPr="00D369EB">
        <w:rPr>
          <w:rFonts w:ascii="Times New Roman" w:eastAsia="Times New Roman" w:hAnsi="Times New Roman"/>
          <w:sz w:val="24"/>
          <w:szCs w:val="24"/>
          <w:lang w:eastAsia="ru-RU"/>
        </w:rPr>
        <w:t>после</w:t>
      </w:r>
      <w:r w:rsidR="00576551" w:rsidRPr="00D369EB">
        <w:rPr>
          <w:rFonts w:ascii="Times New Roman" w:eastAsia="Times New Roman" w:hAnsi="Times New Roman"/>
          <w:sz w:val="24"/>
          <w:szCs w:val="24"/>
          <w:lang w:eastAsia="ru-RU"/>
        </w:rPr>
        <w:t xml:space="preserve"> подписания настоящего Договора.</w:t>
      </w:r>
    </w:p>
    <w:p w:rsidR="005F08E4" w:rsidRPr="00D369EB" w:rsidRDefault="006737F4" w:rsidP="005F08E4">
      <w:pPr>
        <w:spacing w:after="0" w:line="216" w:lineRule="auto"/>
        <w:ind w:firstLine="709"/>
        <w:jc w:val="both"/>
        <w:rPr>
          <w:rFonts w:ascii="Times New Roman" w:hAnsi="Times New Roman"/>
          <w:sz w:val="24"/>
          <w:szCs w:val="24"/>
          <w:lang w:eastAsia="ru-RU"/>
        </w:rPr>
      </w:pPr>
      <w:r w:rsidRPr="00D369EB">
        <w:rPr>
          <w:rFonts w:ascii="Times New Roman" w:hAnsi="Times New Roman"/>
          <w:sz w:val="24"/>
          <w:szCs w:val="24"/>
          <w:lang w:eastAsia="ru-RU"/>
        </w:rPr>
        <w:t>4.5. </w:t>
      </w:r>
      <w:r w:rsidR="005F08E4" w:rsidRPr="00D369EB">
        <w:rPr>
          <w:rFonts w:ascii="Times New Roman" w:hAnsi="Times New Roman"/>
          <w:sz w:val="24"/>
          <w:szCs w:val="24"/>
          <w:lang w:eastAsia="ru-RU"/>
        </w:rPr>
        <w:t xml:space="preserve">Окончательный расчёт, с учетом перечисленного аванса, осуществляется по факту оказанных услуг, в течение 10 (десяти) </w:t>
      </w:r>
      <w:r w:rsidR="005F08E4" w:rsidRPr="00D369EB">
        <w:rPr>
          <w:rFonts w:ascii="Times New Roman" w:hAnsi="Times New Roman"/>
          <w:kern w:val="16"/>
          <w:sz w:val="24"/>
          <w:szCs w:val="24"/>
          <w:lang w:eastAsia="ru-RU"/>
        </w:rPr>
        <w:t xml:space="preserve">рабочих дней </w:t>
      </w:r>
      <w:r w:rsidR="005F08E4" w:rsidRPr="00D369EB">
        <w:rPr>
          <w:rFonts w:ascii="Times New Roman" w:hAnsi="Times New Roman"/>
          <w:sz w:val="24"/>
          <w:szCs w:val="24"/>
          <w:lang w:eastAsia="ru-RU"/>
        </w:rPr>
        <w:t xml:space="preserve">с </w:t>
      </w:r>
      <w:r w:rsidR="005861CE" w:rsidRPr="00D369EB">
        <w:rPr>
          <w:rFonts w:ascii="Times New Roman" w:hAnsi="Times New Roman"/>
          <w:sz w:val="24"/>
          <w:szCs w:val="24"/>
          <w:lang w:eastAsia="ru-RU"/>
        </w:rPr>
        <w:t>даты</w:t>
      </w:r>
      <w:r w:rsidR="005F08E4" w:rsidRPr="00D369EB">
        <w:rPr>
          <w:rFonts w:ascii="Times New Roman" w:hAnsi="Times New Roman"/>
          <w:sz w:val="24"/>
          <w:szCs w:val="24"/>
          <w:lang w:eastAsia="ru-RU"/>
        </w:rPr>
        <w:t xml:space="preserve"> подписания Акта сдачи-приемки оказанных услуг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w:t>
      </w:r>
      <w:r w:rsidR="005F08E4" w:rsidRPr="00D369EB">
        <w:rPr>
          <w:rFonts w:ascii="Times New Roman" w:hAnsi="Times New Roman"/>
          <w:sz w:val="24"/>
          <w:szCs w:val="24"/>
        </w:rPr>
        <w:t xml:space="preserve"> </w:t>
      </w:r>
      <w:r w:rsidR="005F08E4" w:rsidRPr="00D369EB">
        <w:rPr>
          <w:rFonts w:ascii="Times New Roman" w:hAnsi="Times New Roman"/>
          <w:sz w:val="24"/>
          <w:szCs w:val="24"/>
          <w:lang w:eastAsia="ru-RU"/>
        </w:rPr>
        <w:t xml:space="preserve">а также пояснительной записки о соответствии фактических расходов плановым и творческий отчет. </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4.</w:t>
      </w:r>
      <w:r w:rsidR="006737F4" w:rsidRPr="00D369EB">
        <w:rPr>
          <w:rFonts w:ascii="Times New Roman" w:eastAsia="Times New Roman" w:hAnsi="Times New Roman"/>
          <w:sz w:val="24"/>
          <w:szCs w:val="24"/>
          <w:lang w:eastAsia="ru-RU"/>
        </w:rPr>
        <w:t>6</w:t>
      </w:r>
      <w:r w:rsidRPr="00D369EB">
        <w:rPr>
          <w:rFonts w:ascii="Times New Roman" w:eastAsia="Times New Roman" w:hAnsi="Times New Roman"/>
          <w:sz w:val="24"/>
          <w:szCs w:val="24"/>
          <w:lang w:eastAsia="ru-RU"/>
        </w:rPr>
        <w:t>. В случае неполного оказания услуг, предусмотренных по настоящему Договору, по вине Исполнителя, не оказанная часть услуг не оплачивается, а авансовые выплаты, произведенные для оплаты этой части услуг, возвращаются Заказчику в месячный срок.</w:t>
      </w:r>
    </w:p>
    <w:p w:rsidR="00D54A01" w:rsidRPr="00D369EB" w:rsidRDefault="00D54A01" w:rsidP="00D54A0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4.7. В период временного управления бюджетом осуществляется особый режим оплаты оказанных услуг.</w:t>
      </w:r>
    </w:p>
    <w:p w:rsidR="00D54A01" w:rsidRPr="00D369EB" w:rsidRDefault="00D54A01" w:rsidP="00576551">
      <w:pPr>
        <w:tabs>
          <w:tab w:val="left" w:pos="4470"/>
        </w:tabs>
        <w:spacing w:after="0" w:line="240" w:lineRule="auto"/>
        <w:ind w:firstLine="680"/>
        <w:jc w:val="both"/>
        <w:rPr>
          <w:rFonts w:ascii="Times New Roman" w:eastAsia="Times New Roman" w:hAnsi="Times New Roman"/>
          <w:sz w:val="24"/>
          <w:szCs w:val="24"/>
          <w:lang w:eastAsia="ru-RU"/>
        </w:rPr>
      </w:pPr>
    </w:p>
    <w:p w:rsidR="004C14D2" w:rsidRPr="00D369EB" w:rsidRDefault="004C14D2" w:rsidP="00576551">
      <w:pPr>
        <w:tabs>
          <w:tab w:val="left" w:pos="4470"/>
        </w:tabs>
        <w:spacing w:after="0" w:line="240" w:lineRule="auto"/>
        <w:ind w:firstLine="680"/>
        <w:jc w:val="both"/>
        <w:rPr>
          <w:rFonts w:ascii="Times New Roman" w:eastAsia="Times New Roman" w:hAnsi="Times New Roman"/>
          <w:sz w:val="24"/>
          <w:szCs w:val="24"/>
          <w:lang w:eastAsia="ru-RU"/>
        </w:rPr>
      </w:pPr>
    </w:p>
    <w:p w:rsidR="004C14D2" w:rsidRPr="00D369EB" w:rsidRDefault="004C14D2"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__________________________</w:t>
      </w:r>
    </w:p>
    <w:p w:rsidR="004C14D2" w:rsidRPr="00D369EB" w:rsidRDefault="004C14D2" w:rsidP="004C14D2">
      <w:pPr>
        <w:tabs>
          <w:tab w:val="left" w:pos="4470"/>
        </w:tabs>
        <w:spacing w:after="0" w:line="240" w:lineRule="auto"/>
        <w:jc w:val="both"/>
        <w:rPr>
          <w:rFonts w:ascii="Times New Roman" w:eastAsia="Times New Roman" w:hAnsi="Times New Roman"/>
          <w:b/>
          <w:sz w:val="24"/>
          <w:szCs w:val="24"/>
          <w:lang w:eastAsia="ru-RU"/>
        </w:rPr>
      </w:pPr>
      <w:r w:rsidRPr="00D369EB">
        <w:rPr>
          <w:rFonts w:ascii="Times New Roman" w:eastAsia="Times New Roman" w:hAnsi="Times New Roman"/>
          <w:sz w:val="24"/>
          <w:szCs w:val="24"/>
          <w:lang w:eastAsia="ru-RU"/>
        </w:rPr>
        <w:t>**для российских участников закупки</w:t>
      </w:r>
    </w:p>
    <w:p w:rsidR="004C14D2" w:rsidRPr="00D369EB" w:rsidRDefault="004C14D2" w:rsidP="004C14D2">
      <w:pPr>
        <w:tabs>
          <w:tab w:val="left" w:pos="4470"/>
        </w:tabs>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w:t>
      </w:r>
      <w:r w:rsidRPr="00D369EB">
        <w:rPr>
          <w:rFonts w:ascii="Times New Roman" w:eastAsia="Times New Roman" w:hAnsi="Times New Roman"/>
          <w:sz w:val="24"/>
          <w:szCs w:val="24"/>
          <w:lang w:eastAsia="ru-RU"/>
        </w:rPr>
        <w:t>для белорусских участников закупки</w:t>
      </w:r>
    </w:p>
    <w:p w:rsidR="008764CE" w:rsidRPr="00D369EB" w:rsidRDefault="00FA22D3" w:rsidP="007E2427">
      <w:pPr>
        <w:tabs>
          <w:tab w:val="left" w:pos="4470"/>
        </w:tabs>
        <w:spacing w:after="0" w:line="240" w:lineRule="auto"/>
        <w:ind w:firstLine="680"/>
        <w:jc w:val="both"/>
        <w:rPr>
          <w:rFonts w:ascii="Times New Roman" w:eastAsia="Times New Roman" w:hAnsi="Times New Roman"/>
          <w:b/>
          <w:sz w:val="24"/>
          <w:szCs w:val="24"/>
          <w:lang w:eastAsia="ru-RU"/>
        </w:rPr>
      </w:pPr>
      <w:r w:rsidRPr="00D369EB">
        <w:rPr>
          <w:rFonts w:ascii="Times New Roman" w:eastAsia="Times New Roman" w:hAnsi="Times New Roman"/>
          <w:sz w:val="24"/>
          <w:szCs w:val="24"/>
          <w:lang w:eastAsia="ru-RU"/>
        </w:rPr>
        <w:br w:type="column"/>
      </w:r>
    </w:p>
    <w:p w:rsidR="008764CE" w:rsidRPr="00D369EB" w:rsidRDefault="008764CE" w:rsidP="008764CE">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4. ЦЕНА ДОГОВОРА И ПОРЯДОК РАСЧЕТОВ***</w:t>
      </w:r>
    </w:p>
    <w:p w:rsidR="008764CE" w:rsidRPr="00D369EB" w:rsidRDefault="008764CE" w:rsidP="008764CE">
      <w:pPr>
        <w:tabs>
          <w:tab w:val="left" w:pos="4470"/>
        </w:tabs>
        <w:spacing w:after="0" w:line="240" w:lineRule="auto"/>
        <w:jc w:val="center"/>
        <w:rPr>
          <w:rFonts w:ascii="Times New Roman" w:eastAsia="Times New Roman" w:hAnsi="Times New Roman"/>
          <w:b/>
          <w:sz w:val="24"/>
          <w:szCs w:val="24"/>
          <w:lang w:eastAsia="ru-RU"/>
        </w:rPr>
      </w:pPr>
    </w:p>
    <w:p w:rsidR="008764CE" w:rsidRPr="00D369EB"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4.1. Стоимость услуг по настоящему Договору (далее – цена Договора)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8764CE" w:rsidRPr="00D369EB"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4.2. Оплата услуг по настоящему Договору осуществляется путем перечисления денежных средств в российских рублях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8764CE" w:rsidRPr="00D369EB"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4.3. Заказчик осуществляет авансирование в размере </w:t>
      </w:r>
      <w:r w:rsidR="006B352C">
        <w:rPr>
          <w:rFonts w:ascii="Times New Roman" w:eastAsia="Times New Roman" w:hAnsi="Times New Roman"/>
          <w:sz w:val="24"/>
          <w:szCs w:val="24"/>
          <w:lang w:eastAsia="ru-RU"/>
        </w:rPr>
        <w:t>__________________</w:t>
      </w:r>
      <w:r w:rsidRPr="00D369EB">
        <w:rPr>
          <w:rFonts w:ascii="Times New Roman" w:eastAsia="Times New Roman" w:hAnsi="Times New Roman"/>
          <w:sz w:val="24"/>
          <w:szCs w:val="24"/>
          <w:lang w:eastAsia="ru-RU"/>
        </w:rPr>
        <w:t xml:space="preserve"> (</w:t>
      </w:r>
      <w:r w:rsidR="006B352C">
        <w:rPr>
          <w:rFonts w:ascii="Times New Roman" w:eastAsia="Times New Roman" w:hAnsi="Times New Roman"/>
          <w:sz w:val="24"/>
          <w:szCs w:val="24"/>
          <w:lang w:eastAsia="ru-RU"/>
        </w:rPr>
        <w:t>_________________</w:t>
      </w:r>
      <w:r w:rsidRPr="00D369EB">
        <w:rPr>
          <w:rFonts w:ascii="Times New Roman" w:eastAsia="Times New Roman" w:hAnsi="Times New Roman"/>
          <w:sz w:val="24"/>
          <w:szCs w:val="24"/>
          <w:lang w:eastAsia="ru-RU"/>
        </w:rPr>
        <w:t>) процентов от цены Договора, что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8764CE" w:rsidRPr="00D369EB"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4.4. Авансирование осуществляется в течение 20 (двадцати) банковских дней после подписания настоящего Договора.</w:t>
      </w:r>
    </w:p>
    <w:p w:rsidR="008764CE" w:rsidRPr="00D369EB" w:rsidRDefault="008764CE" w:rsidP="008764CE">
      <w:pPr>
        <w:spacing w:after="0" w:line="216" w:lineRule="auto"/>
        <w:ind w:firstLine="709"/>
        <w:jc w:val="both"/>
        <w:rPr>
          <w:rFonts w:ascii="Times New Roman" w:hAnsi="Times New Roman"/>
          <w:sz w:val="24"/>
          <w:szCs w:val="24"/>
          <w:lang w:eastAsia="ru-RU"/>
        </w:rPr>
      </w:pPr>
      <w:r w:rsidRPr="00D369EB">
        <w:rPr>
          <w:rFonts w:ascii="Times New Roman" w:hAnsi="Times New Roman"/>
          <w:sz w:val="24"/>
          <w:szCs w:val="24"/>
          <w:lang w:eastAsia="ru-RU"/>
        </w:rPr>
        <w:t xml:space="preserve">4.5. Окончательный расчет, с учетом перечисленного аванса, осуществляется по факту оказания услуг в течение 10 (десяти) </w:t>
      </w:r>
      <w:r w:rsidRPr="00D369EB">
        <w:rPr>
          <w:rFonts w:ascii="Times New Roman" w:hAnsi="Times New Roman"/>
          <w:kern w:val="16"/>
          <w:sz w:val="24"/>
          <w:szCs w:val="24"/>
          <w:lang w:eastAsia="ru-RU"/>
        </w:rPr>
        <w:t xml:space="preserve">рабочих дней </w:t>
      </w:r>
      <w:r w:rsidRPr="00D369EB">
        <w:rPr>
          <w:rFonts w:ascii="Times New Roman" w:hAnsi="Times New Roman"/>
          <w:sz w:val="24"/>
          <w:szCs w:val="24"/>
          <w:lang w:eastAsia="ru-RU"/>
        </w:rPr>
        <w:t xml:space="preserve">с </w:t>
      </w:r>
      <w:r w:rsidR="00112F2F" w:rsidRPr="00D369EB">
        <w:rPr>
          <w:rFonts w:ascii="Times New Roman" w:hAnsi="Times New Roman"/>
          <w:sz w:val="24"/>
          <w:szCs w:val="24"/>
          <w:lang w:eastAsia="ru-RU"/>
        </w:rPr>
        <w:t>даты</w:t>
      </w:r>
      <w:r w:rsidRPr="00D369EB">
        <w:rPr>
          <w:rFonts w:ascii="Times New Roman" w:hAnsi="Times New Roman"/>
          <w:sz w:val="24"/>
          <w:szCs w:val="24"/>
          <w:lang w:eastAsia="ru-RU"/>
        </w:rPr>
        <w:t xml:space="preserve">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w:t>
      </w:r>
      <w:r w:rsidRPr="00D369EB">
        <w:rPr>
          <w:rFonts w:ascii="Times New Roman" w:hAnsi="Times New Roman"/>
          <w:sz w:val="24"/>
          <w:szCs w:val="24"/>
        </w:rPr>
        <w:t xml:space="preserve"> </w:t>
      </w:r>
      <w:r w:rsidRPr="00D369EB">
        <w:rPr>
          <w:rFonts w:ascii="Times New Roman" w:hAnsi="Times New Roman"/>
          <w:sz w:val="24"/>
          <w:szCs w:val="24"/>
          <w:lang w:eastAsia="ru-RU"/>
        </w:rPr>
        <w:t>в размере стоимости оказанных услуг</w:t>
      </w:r>
      <w:r w:rsidRPr="00D369EB">
        <w:rPr>
          <w:rFonts w:ascii="Times New Roman" w:hAnsi="Times New Roman"/>
          <w:sz w:val="24"/>
          <w:szCs w:val="24"/>
        </w:rPr>
        <w:t xml:space="preserve">, </w:t>
      </w:r>
      <w:r w:rsidRPr="00D369EB">
        <w:rPr>
          <w:rFonts w:ascii="Times New Roman" w:hAnsi="Times New Roman"/>
          <w:sz w:val="24"/>
          <w:szCs w:val="24"/>
          <w:lang w:eastAsia="ru-RU"/>
        </w:rPr>
        <w:t>а также</w:t>
      </w:r>
      <w:r w:rsidRPr="00D369EB">
        <w:rPr>
          <w:rFonts w:ascii="Times New Roman" w:hAnsi="Times New Roman"/>
          <w:sz w:val="24"/>
          <w:szCs w:val="24"/>
        </w:rPr>
        <w:t xml:space="preserve"> </w:t>
      </w:r>
      <w:r w:rsidRPr="00D369EB">
        <w:rPr>
          <w:rFonts w:ascii="Times New Roman" w:hAnsi="Times New Roman"/>
          <w:sz w:val="24"/>
          <w:szCs w:val="24"/>
          <w:lang w:eastAsia="ru-RU"/>
        </w:rPr>
        <w:t>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8764CE" w:rsidRPr="00D369EB"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4.6. В случае неполного оказания услуг, предусмотренных по настоящему Договору, по вине Исполнителя, не оказанная часть услуг не оплачивается, а авансовые выплаты, произведенные для оплаты этой части услуг, возвращаются Заказчику в месячный срок. </w:t>
      </w:r>
    </w:p>
    <w:p w:rsidR="00E8068A" w:rsidRPr="00D369EB" w:rsidRDefault="00E8068A" w:rsidP="00E8068A">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4.7. В период временного управления бюджетом осуществляется особый режим оплаты оказанных услуг.</w:t>
      </w:r>
    </w:p>
    <w:p w:rsidR="00E8068A" w:rsidRPr="00D369EB" w:rsidRDefault="00E8068A" w:rsidP="008764CE">
      <w:pPr>
        <w:tabs>
          <w:tab w:val="left" w:pos="4470"/>
        </w:tabs>
        <w:spacing w:after="0" w:line="240" w:lineRule="auto"/>
        <w:ind w:firstLine="680"/>
        <w:jc w:val="both"/>
        <w:rPr>
          <w:rFonts w:ascii="Times New Roman" w:eastAsia="Times New Roman" w:hAnsi="Times New Roman"/>
          <w:sz w:val="24"/>
          <w:szCs w:val="24"/>
          <w:lang w:eastAsia="ru-RU"/>
        </w:rPr>
      </w:pPr>
    </w:p>
    <w:p w:rsidR="008764CE" w:rsidRPr="00D369EB" w:rsidRDefault="008764CE"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5. КОНФИДЕНЦИАЛЬНОСТЬ</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5.1.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5.2.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A81248" w:rsidRPr="00D369EB" w:rsidRDefault="00A81248" w:rsidP="00A81248">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__________________________</w:t>
      </w:r>
    </w:p>
    <w:p w:rsidR="00A81248" w:rsidRPr="00D369EB" w:rsidRDefault="00A81248" w:rsidP="00A81248">
      <w:pPr>
        <w:tabs>
          <w:tab w:val="left" w:pos="4470"/>
        </w:tabs>
        <w:spacing w:after="0" w:line="240" w:lineRule="auto"/>
        <w:jc w:val="both"/>
        <w:rPr>
          <w:rFonts w:ascii="Times New Roman" w:eastAsia="Times New Roman" w:hAnsi="Times New Roman"/>
          <w:b/>
          <w:sz w:val="24"/>
          <w:szCs w:val="24"/>
          <w:lang w:eastAsia="ru-RU"/>
        </w:rPr>
      </w:pPr>
      <w:r w:rsidRPr="00D369EB">
        <w:rPr>
          <w:rFonts w:ascii="Times New Roman" w:eastAsia="Times New Roman" w:hAnsi="Times New Roman"/>
          <w:sz w:val="24"/>
          <w:szCs w:val="24"/>
          <w:lang w:eastAsia="ru-RU"/>
        </w:rPr>
        <w:t>**для российских участников закупки</w:t>
      </w:r>
    </w:p>
    <w:p w:rsidR="00A81248" w:rsidRPr="00D369EB" w:rsidRDefault="00A81248" w:rsidP="00A81248">
      <w:pPr>
        <w:tabs>
          <w:tab w:val="left" w:pos="4470"/>
        </w:tabs>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w:t>
      </w:r>
      <w:r w:rsidRPr="00D369EB">
        <w:rPr>
          <w:rFonts w:ascii="Times New Roman" w:eastAsia="Times New Roman" w:hAnsi="Times New Roman"/>
          <w:sz w:val="24"/>
          <w:szCs w:val="24"/>
          <w:lang w:eastAsia="ru-RU"/>
        </w:rPr>
        <w:t>для белорусских участников закупки</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0A1D45" w:rsidRPr="00D369EB" w:rsidRDefault="0005549D" w:rsidP="00AF1A39">
      <w:pPr>
        <w:tabs>
          <w:tab w:val="left" w:pos="4470"/>
        </w:tabs>
        <w:spacing w:after="0" w:line="240" w:lineRule="auto"/>
        <w:jc w:val="both"/>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br w:type="column"/>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6. ОТВЕТСТВЕННОСТЬ СТОРОН</w:t>
      </w:r>
      <w:r w:rsidR="008764CE" w:rsidRPr="00D369EB">
        <w:rPr>
          <w:rFonts w:ascii="Times New Roman" w:eastAsia="Times New Roman" w:hAnsi="Times New Roman"/>
          <w:b/>
          <w:sz w:val="24"/>
          <w:szCs w:val="24"/>
          <w:lang w:eastAsia="ru-RU"/>
        </w:rPr>
        <w:t>**</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3F373C" w:rsidRPr="00D369EB" w:rsidRDefault="00576551" w:rsidP="003F373C">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6.2. Исполнитель в случае нарушения сроков оказания услуг </w:t>
      </w:r>
      <w:r w:rsidR="00806B25" w:rsidRPr="00D369EB">
        <w:rPr>
          <w:rFonts w:ascii="Times New Roman" w:eastAsia="Times New Roman" w:hAnsi="Times New Roman"/>
          <w:sz w:val="24"/>
          <w:szCs w:val="24"/>
          <w:lang w:eastAsia="ru-RU"/>
        </w:rPr>
        <w:t xml:space="preserve">п. 1.3 </w:t>
      </w:r>
      <w:r w:rsidRPr="00D369EB">
        <w:rPr>
          <w:rFonts w:ascii="Times New Roman" w:eastAsia="Times New Roman" w:hAnsi="Times New Roman"/>
          <w:sz w:val="24"/>
          <w:szCs w:val="24"/>
          <w:lang w:eastAsia="ru-RU"/>
        </w:rPr>
        <w:t xml:space="preserve">и сроков предоставления отчетной документации, предусмотренных пунктами 2.1.2 настоящего Договора, обязан выплатить Заказчику неустойку (пеню) в размере </w:t>
      </w:r>
      <w:r w:rsidR="003F373C" w:rsidRPr="00D369EB">
        <w:rPr>
          <w:rFonts w:ascii="Times New Roman" w:eastAsia="Times New Roman" w:hAnsi="Times New Roman"/>
          <w:sz w:val="24"/>
          <w:szCs w:val="24"/>
          <w:lang w:eastAsia="ru-RU"/>
        </w:rPr>
        <w:t xml:space="preserve">не менее </w:t>
      </w:r>
      <w:r w:rsidRPr="00D369EB">
        <w:rPr>
          <w:rFonts w:ascii="Times New Roman" w:eastAsia="Times New Roman" w:hAnsi="Times New Roman"/>
          <w:sz w:val="24"/>
          <w:szCs w:val="24"/>
          <w:lang w:eastAsia="ru-RU"/>
        </w:rPr>
        <w:t xml:space="preserve">1/300 </w:t>
      </w:r>
      <w:r w:rsidR="003F373C" w:rsidRPr="00D369EB">
        <w:rPr>
          <w:rFonts w:ascii="Times New Roman" w:eastAsia="Times New Roman" w:hAnsi="Times New Roman"/>
          <w:sz w:val="24"/>
          <w:szCs w:val="24"/>
          <w:lang w:eastAsia="ru-RU"/>
        </w:rPr>
        <w:t xml:space="preserve">действующей на дату уплаты пени </w:t>
      </w:r>
      <w:r w:rsidR="002C75DE" w:rsidRPr="00D369EB">
        <w:rPr>
          <w:rFonts w:ascii="Times New Roman" w:eastAsia="Times New Roman" w:hAnsi="Times New Roman"/>
          <w:sz w:val="24"/>
          <w:szCs w:val="24"/>
          <w:lang w:eastAsia="ru-RU"/>
        </w:rPr>
        <w:t>ключевой ставки</w:t>
      </w:r>
      <w:r w:rsidR="003F373C" w:rsidRPr="00D369EB">
        <w:rPr>
          <w:rFonts w:ascii="Times New Roman" w:eastAsia="Times New Roman" w:hAnsi="Times New Roman"/>
          <w:sz w:val="24"/>
          <w:szCs w:val="24"/>
          <w:lang w:eastAsia="ru-RU"/>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Пеня начисляется за каждый день просрочки исполнения Исполнителем обязательства, предусмотренного </w:t>
      </w:r>
      <w:r w:rsidR="007F2501" w:rsidRPr="00D369EB">
        <w:rPr>
          <w:rFonts w:ascii="Times New Roman" w:eastAsia="Times New Roman" w:hAnsi="Times New Roman"/>
          <w:sz w:val="24"/>
          <w:szCs w:val="24"/>
          <w:lang w:eastAsia="ru-RU"/>
        </w:rPr>
        <w:t xml:space="preserve">настоящим </w:t>
      </w:r>
      <w:r w:rsidR="003F373C" w:rsidRPr="00D369EB">
        <w:rPr>
          <w:rFonts w:ascii="Times New Roman" w:eastAsia="Times New Roman" w:hAnsi="Times New Roman"/>
          <w:sz w:val="24"/>
          <w:szCs w:val="24"/>
          <w:lang w:eastAsia="ru-RU"/>
        </w:rPr>
        <w:t>Договором.</w:t>
      </w:r>
    </w:p>
    <w:p w:rsidR="007904C7" w:rsidRPr="00D369EB" w:rsidRDefault="007901C3" w:rsidP="007904C7">
      <w:pPr>
        <w:spacing w:after="0" w:line="240" w:lineRule="auto"/>
        <w:ind w:firstLine="567"/>
        <w:jc w:val="both"/>
        <w:rPr>
          <w:rFonts w:ascii="Times New Roman" w:hAnsi="Times New Roman"/>
          <w:kern w:val="16"/>
          <w:sz w:val="24"/>
          <w:szCs w:val="24"/>
          <w:lang w:eastAsia="ru-RU"/>
        </w:rPr>
      </w:pPr>
      <w:r w:rsidRPr="00D369EB">
        <w:rPr>
          <w:rFonts w:ascii="Times New Roman" w:eastAsia="Times New Roman" w:hAnsi="Times New Roman"/>
          <w:sz w:val="24"/>
          <w:szCs w:val="24"/>
          <w:lang w:eastAsia="ru-RU"/>
        </w:rPr>
        <w:t>6.3. </w:t>
      </w:r>
      <w:r w:rsidR="007904C7" w:rsidRPr="00D369EB">
        <w:rPr>
          <w:rFonts w:ascii="Times New Roman" w:hAnsi="Times New Roman"/>
          <w:kern w:val="16"/>
          <w:sz w:val="24"/>
          <w:szCs w:val="24"/>
          <w:lang w:eastAsia="ru-RU"/>
        </w:rPr>
        <w:t xml:space="preserve">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w:t>
      </w:r>
      <w:r w:rsidR="0091349A" w:rsidRPr="00D369EB">
        <w:rPr>
          <w:rFonts w:ascii="Times New Roman" w:hAnsi="Times New Roman"/>
          <w:kern w:val="16"/>
          <w:sz w:val="24"/>
          <w:szCs w:val="24"/>
          <w:lang w:eastAsia="ru-RU"/>
        </w:rPr>
        <w:t>п. 6.2 настоящего Договора</w:t>
      </w:r>
      <w:r w:rsidR="007904C7" w:rsidRPr="00D369EB">
        <w:rPr>
          <w:rFonts w:ascii="Times New Roman" w:hAnsi="Times New Roman"/>
          <w:kern w:val="16"/>
          <w:sz w:val="24"/>
          <w:szCs w:val="24"/>
          <w:lang w:eastAsia="ru-RU"/>
        </w:rPr>
        <w:t>), Исполнитель уплачивает штраф. Размер штрафа равен 5% от цены настоящего Договора.</w:t>
      </w:r>
    </w:p>
    <w:p w:rsidR="007904C7" w:rsidRPr="00D369EB" w:rsidRDefault="007904C7" w:rsidP="007904C7">
      <w:pPr>
        <w:spacing w:after="0" w:line="240" w:lineRule="auto"/>
        <w:ind w:firstLine="567"/>
        <w:jc w:val="both"/>
        <w:rPr>
          <w:rFonts w:ascii="Times New Roman" w:hAnsi="Times New Roman"/>
          <w:kern w:val="16"/>
          <w:sz w:val="24"/>
          <w:szCs w:val="24"/>
          <w:lang w:eastAsia="ru-RU"/>
        </w:rPr>
      </w:pPr>
      <w:r w:rsidRPr="00D369EB">
        <w:rPr>
          <w:rFonts w:ascii="Times New Roman" w:hAnsi="Times New Roman"/>
          <w:kern w:val="16"/>
          <w:sz w:val="24"/>
          <w:szCs w:val="24"/>
          <w:lang w:eastAsia="ru-RU"/>
        </w:rPr>
        <w:t xml:space="preserve">6.4. Уплата неустойки (пени, штрафа) не освобождает Исполнителя от исполнения обязательств по настоящему Договору. </w:t>
      </w:r>
    </w:p>
    <w:p w:rsidR="00576551" w:rsidRPr="00D369EB" w:rsidRDefault="007904C7" w:rsidP="00D54A01">
      <w:pPr>
        <w:tabs>
          <w:tab w:val="left" w:pos="4470"/>
        </w:tabs>
        <w:spacing w:after="0" w:line="240" w:lineRule="auto"/>
        <w:ind w:firstLine="567"/>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6.5</w:t>
      </w:r>
      <w:r w:rsidR="003B5C5B" w:rsidRPr="00D369EB">
        <w:rPr>
          <w:rFonts w:ascii="Times New Roman" w:eastAsia="Times New Roman" w:hAnsi="Times New Roman"/>
          <w:sz w:val="24"/>
          <w:szCs w:val="24"/>
          <w:lang w:eastAsia="ru-RU"/>
        </w:rPr>
        <w:t>. </w:t>
      </w:r>
      <w:r w:rsidR="00D54A01" w:rsidRPr="00D369EB">
        <w:rPr>
          <w:rFonts w:ascii="Times New Roman" w:eastAsia="Times New Roman" w:hAnsi="Times New Roman"/>
          <w:sz w:val="24"/>
          <w:szCs w:val="24"/>
          <w:lang w:eastAsia="ru-RU"/>
        </w:rPr>
        <w:t>Заказчик не несет ответственности перед Исполнителем за несвоевременную оплату оказанных услуг в период до утверждения бюджета на текущий финансовый год.</w:t>
      </w:r>
    </w:p>
    <w:p w:rsidR="00576551" w:rsidRPr="00D369EB" w:rsidRDefault="007904C7"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6.6</w:t>
      </w:r>
      <w:r w:rsidR="003B5C5B" w:rsidRPr="00D369EB">
        <w:rPr>
          <w:rFonts w:ascii="Times New Roman" w:eastAsia="Times New Roman" w:hAnsi="Times New Roman"/>
          <w:sz w:val="24"/>
          <w:szCs w:val="24"/>
          <w:lang w:eastAsia="ru-RU"/>
        </w:rPr>
        <w:t>. </w:t>
      </w:r>
      <w:r w:rsidR="00576551" w:rsidRPr="00D369EB">
        <w:rPr>
          <w:rFonts w:ascii="Times New Roman" w:eastAsia="Times New Roman" w:hAnsi="Times New Roman"/>
          <w:sz w:val="24"/>
          <w:szCs w:val="24"/>
          <w:lang w:eastAsia="ru-RU"/>
        </w:rPr>
        <w:t>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296D9D" w:rsidRPr="00D369EB" w:rsidRDefault="007904C7" w:rsidP="00296D9D">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6.7. </w:t>
      </w:r>
      <w:r w:rsidR="00296D9D" w:rsidRPr="00D369EB">
        <w:rPr>
          <w:rFonts w:ascii="Times New Roman" w:eastAsia="Times New Roman" w:hAnsi="Times New Roman"/>
          <w:sz w:val="24"/>
          <w:szCs w:val="24"/>
          <w:lang w:eastAsia="ru-RU"/>
        </w:rPr>
        <w:t>Стороны вправе в одностороннем порядке отказаться от исполнения настоящего Договора в соответствии с законодательством Российской Федерации.</w:t>
      </w:r>
    </w:p>
    <w:p w:rsidR="00792167" w:rsidRPr="00D369EB" w:rsidRDefault="00792167" w:rsidP="00576551">
      <w:pPr>
        <w:tabs>
          <w:tab w:val="left" w:pos="4470"/>
        </w:tabs>
        <w:spacing w:after="0" w:line="240" w:lineRule="auto"/>
        <w:ind w:firstLine="680"/>
        <w:jc w:val="both"/>
        <w:rPr>
          <w:rFonts w:ascii="Times New Roman" w:eastAsia="Times New Roman" w:hAnsi="Times New Roman"/>
          <w:b/>
          <w:sz w:val="24"/>
          <w:szCs w:val="24"/>
          <w:lang w:eastAsia="ru-RU"/>
        </w:rPr>
      </w:pPr>
    </w:p>
    <w:p w:rsidR="00E257A0" w:rsidRPr="00D369EB" w:rsidRDefault="00E257A0" w:rsidP="00E257A0">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6. ОТВЕТСТВЕННОСТЬ СТОРОН</w:t>
      </w:r>
      <w:r w:rsidR="00741C06" w:rsidRPr="00D369EB">
        <w:rPr>
          <w:rFonts w:ascii="Times New Roman" w:eastAsia="Times New Roman" w:hAnsi="Times New Roman"/>
          <w:b/>
          <w:sz w:val="24"/>
          <w:szCs w:val="24"/>
          <w:lang w:eastAsia="ru-RU"/>
        </w:rPr>
        <w:t>***</w:t>
      </w:r>
    </w:p>
    <w:p w:rsidR="00E257A0" w:rsidRPr="00D369EB" w:rsidRDefault="00E257A0" w:rsidP="00E257A0">
      <w:pPr>
        <w:tabs>
          <w:tab w:val="left" w:pos="4470"/>
        </w:tabs>
        <w:spacing w:after="0" w:line="240" w:lineRule="auto"/>
        <w:jc w:val="center"/>
        <w:rPr>
          <w:rFonts w:ascii="Times New Roman" w:eastAsia="Times New Roman" w:hAnsi="Times New Roman"/>
          <w:b/>
          <w:sz w:val="24"/>
          <w:szCs w:val="24"/>
          <w:lang w:eastAsia="ru-RU"/>
        </w:rPr>
      </w:pPr>
    </w:p>
    <w:p w:rsidR="00E257A0" w:rsidRPr="00D369EB"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w:t>
      </w:r>
    </w:p>
    <w:p w:rsidR="00E257A0" w:rsidRPr="00D369EB"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6.2. Исполнитель в случае нарушения сроков оказания услуг п. 1.3 и сроков предоставления отчетной документации, предусмотренных пунктами 2.1.2 настоящего Договора, обязан выплатить Заказчику неустойку (пеню) </w:t>
      </w:r>
      <w:r w:rsidR="00B62C42" w:rsidRPr="00D369EB">
        <w:rPr>
          <w:rFonts w:ascii="Times New Roman" w:eastAsia="Times New Roman" w:hAnsi="Times New Roman"/>
          <w:sz w:val="24"/>
          <w:szCs w:val="24"/>
          <w:lang w:eastAsia="ru-RU"/>
        </w:rPr>
        <w:t>в соответствии с законодательством Республики Беларусь.</w:t>
      </w:r>
    </w:p>
    <w:p w:rsidR="00E257A0" w:rsidRPr="00D369EB" w:rsidRDefault="00E257A0" w:rsidP="00E257A0">
      <w:pPr>
        <w:spacing w:after="0" w:line="240" w:lineRule="auto"/>
        <w:ind w:firstLine="709"/>
        <w:jc w:val="both"/>
        <w:rPr>
          <w:rFonts w:ascii="Times New Roman" w:hAnsi="Times New Roman"/>
          <w:kern w:val="16"/>
          <w:sz w:val="24"/>
          <w:szCs w:val="24"/>
          <w:lang w:eastAsia="ru-RU"/>
        </w:rPr>
      </w:pPr>
      <w:r w:rsidRPr="00D369EB">
        <w:rPr>
          <w:rFonts w:ascii="Times New Roman" w:hAnsi="Times New Roman"/>
          <w:kern w:val="16"/>
          <w:sz w:val="24"/>
          <w:szCs w:val="24"/>
          <w:lang w:eastAsia="ru-RU"/>
        </w:rPr>
        <w:t>6.3. Уплата неустойки (пени) не освобождает Исполнителя от исполнения обязательств по настоящему Договору.</w:t>
      </w:r>
    </w:p>
    <w:p w:rsidR="00E257A0" w:rsidRPr="00D369EB" w:rsidRDefault="00E257A0" w:rsidP="00E257A0">
      <w:pPr>
        <w:spacing w:after="0" w:line="240" w:lineRule="auto"/>
        <w:ind w:firstLine="709"/>
        <w:jc w:val="both"/>
        <w:rPr>
          <w:rFonts w:ascii="Times New Roman" w:hAnsi="Times New Roman"/>
          <w:kern w:val="16"/>
          <w:sz w:val="24"/>
          <w:szCs w:val="24"/>
          <w:lang w:eastAsia="ru-RU"/>
        </w:rPr>
      </w:pPr>
      <w:r w:rsidRPr="00D369EB">
        <w:rPr>
          <w:rFonts w:ascii="Times New Roman" w:hAnsi="Times New Roman"/>
          <w:kern w:val="16"/>
          <w:sz w:val="24"/>
          <w:szCs w:val="24"/>
          <w:lang w:eastAsia="ru-RU"/>
        </w:rPr>
        <w:t xml:space="preserve">6.4. В случае неисполнения или ненадлежащего исполнения Исполнителем обязательств, предусмотренных </w:t>
      </w:r>
      <w:r w:rsidR="00E12DB5" w:rsidRPr="00D369EB">
        <w:rPr>
          <w:rFonts w:ascii="Times New Roman" w:hAnsi="Times New Roman"/>
          <w:kern w:val="16"/>
          <w:sz w:val="24"/>
          <w:szCs w:val="24"/>
          <w:lang w:eastAsia="ru-RU"/>
        </w:rPr>
        <w:t>настоящим Договором</w:t>
      </w:r>
      <w:r w:rsidRPr="00D369EB">
        <w:rPr>
          <w:rFonts w:ascii="Times New Roman" w:hAnsi="Times New Roman"/>
          <w:kern w:val="16"/>
          <w:sz w:val="24"/>
          <w:szCs w:val="24"/>
          <w:lang w:eastAsia="ru-RU"/>
        </w:rPr>
        <w:t xml:space="preserve"> (за исключением просрочки исполнения Исполнителем обязательств, предусмотренных </w:t>
      </w:r>
      <w:r w:rsidR="006D152B" w:rsidRPr="00D369EB">
        <w:rPr>
          <w:rFonts w:ascii="Times New Roman" w:hAnsi="Times New Roman"/>
          <w:kern w:val="16"/>
          <w:sz w:val="24"/>
          <w:szCs w:val="24"/>
          <w:lang w:eastAsia="ru-RU"/>
        </w:rPr>
        <w:t>п. 6.2 настоящего Договора</w:t>
      </w:r>
      <w:r w:rsidRPr="00D369EB">
        <w:rPr>
          <w:rFonts w:ascii="Times New Roman" w:hAnsi="Times New Roman"/>
          <w:kern w:val="16"/>
          <w:sz w:val="24"/>
          <w:szCs w:val="24"/>
          <w:lang w:eastAsia="ru-RU"/>
        </w:rPr>
        <w:t>), Исполнитель уплачивает штраф. Размер штрафа равен 5 % от цены настоящего Договора.</w:t>
      </w:r>
    </w:p>
    <w:p w:rsidR="00E257A0" w:rsidRPr="00D369EB"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6.5.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E257A0" w:rsidRPr="00D369EB"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6.6.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E257A0" w:rsidRPr="00D369EB"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6.7.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E257A0" w:rsidRPr="00D369EB" w:rsidRDefault="00AF1A39" w:rsidP="00E257A0">
      <w:pPr>
        <w:tabs>
          <w:tab w:val="left" w:pos="4470"/>
        </w:tabs>
        <w:spacing w:after="0" w:line="240" w:lineRule="auto"/>
        <w:ind w:firstLine="680"/>
        <w:jc w:val="both"/>
        <w:rPr>
          <w:rFonts w:ascii="Times New Roman" w:eastAsia="Times New Roman" w:hAnsi="Times New Roman"/>
          <w:i/>
          <w:sz w:val="24"/>
          <w:szCs w:val="24"/>
          <w:lang w:eastAsia="ru-RU"/>
        </w:rPr>
      </w:pPr>
      <w:r w:rsidRPr="00D369EB">
        <w:rPr>
          <w:rFonts w:ascii="Times New Roman" w:eastAsia="Times New Roman" w:hAnsi="Times New Roman"/>
          <w:i/>
          <w:sz w:val="24"/>
          <w:szCs w:val="24"/>
          <w:lang w:eastAsia="ru-RU"/>
        </w:rPr>
        <w:t>______________________________</w:t>
      </w:r>
    </w:p>
    <w:p w:rsidR="00AF1A39" w:rsidRPr="00D369EB" w:rsidRDefault="00AF1A39" w:rsidP="00AF1A39">
      <w:pPr>
        <w:tabs>
          <w:tab w:val="left" w:pos="4470"/>
        </w:tabs>
        <w:spacing w:after="0" w:line="240" w:lineRule="auto"/>
        <w:jc w:val="both"/>
        <w:rPr>
          <w:rFonts w:ascii="Times New Roman" w:eastAsia="Times New Roman" w:hAnsi="Times New Roman"/>
          <w:b/>
          <w:sz w:val="24"/>
          <w:szCs w:val="24"/>
          <w:lang w:eastAsia="ru-RU"/>
        </w:rPr>
      </w:pPr>
      <w:r w:rsidRPr="00D369EB">
        <w:rPr>
          <w:rFonts w:ascii="Times New Roman" w:eastAsia="Times New Roman" w:hAnsi="Times New Roman"/>
          <w:sz w:val="24"/>
          <w:szCs w:val="24"/>
          <w:lang w:eastAsia="ru-RU"/>
        </w:rPr>
        <w:t>**для российских участников закупки</w:t>
      </w:r>
    </w:p>
    <w:p w:rsidR="00AF1A39" w:rsidRPr="00D369EB" w:rsidRDefault="00AF1A39" w:rsidP="00AF1A39">
      <w:pPr>
        <w:tabs>
          <w:tab w:val="left" w:pos="4470"/>
        </w:tabs>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w:t>
      </w:r>
      <w:r w:rsidRPr="00D369EB">
        <w:rPr>
          <w:rFonts w:ascii="Times New Roman" w:eastAsia="Times New Roman" w:hAnsi="Times New Roman"/>
          <w:sz w:val="24"/>
          <w:szCs w:val="24"/>
          <w:lang w:eastAsia="ru-RU"/>
        </w:rPr>
        <w:t>для белорусских участников закупки</w:t>
      </w:r>
    </w:p>
    <w:p w:rsidR="00AF1A39" w:rsidRPr="00D369EB" w:rsidRDefault="00AF1A39" w:rsidP="00E257A0">
      <w:pPr>
        <w:tabs>
          <w:tab w:val="left" w:pos="4470"/>
        </w:tabs>
        <w:spacing w:after="0" w:line="240" w:lineRule="auto"/>
        <w:ind w:firstLine="680"/>
        <w:jc w:val="both"/>
        <w:rPr>
          <w:rFonts w:ascii="Times New Roman" w:eastAsia="Times New Roman" w:hAnsi="Times New Roman"/>
          <w:i/>
          <w:sz w:val="24"/>
          <w:szCs w:val="24"/>
          <w:lang w:eastAsia="ru-RU"/>
        </w:rPr>
      </w:pP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7. ФОРС-МАЖОРНЫЕ ОБСТОЯТЕЛЬСТВА</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7.1.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7.2.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8. ПОРЯДОК УРЕГУЛИРОВАНИЯ СПОРОВ</w:t>
      </w:r>
      <w:r w:rsidR="00E257A0" w:rsidRPr="00D369EB">
        <w:rPr>
          <w:rFonts w:ascii="Times New Roman" w:eastAsia="Times New Roman" w:hAnsi="Times New Roman"/>
          <w:b/>
          <w:sz w:val="24"/>
          <w:szCs w:val="24"/>
          <w:lang w:eastAsia="ru-RU"/>
        </w:rPr>
        <w:t>**</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8.1. Все возможные претензии по настоящему Договору Стороны должны рассмотреть в течение 10 (десяти) рабочих дней с </w:t>
      </w:r>
      <w:r w:rsidR="00B75F69" w:rsidRPr="00D369EB">
        <w:rPr>
          <w:rFonts w:ascii="Times New Roman" w:eastAsia="Times New Roman" w:hAnsi="Times New Roman"/>
          <w:sz w:val="24"/>
          <w:szCs w:val="24"/>
          <w:lang w:eastAsia="ru-RU"/>
        </w:rPr>
        <w:t>даты</w:t>
      </w:r>
      <w:r w:rsidRPr="00D369EB">
        <w:rPr>
          <w:rFonts w:ascii="Times New Roman" w:eastAsia="Times New Roman" w:hAnsi="Times New Roman"/>
          <w:sz w:val="24"/>
          <w:szCs w:val="24"/>
          <w:lang w:eastAsia="ru-RU"/>
        </w:rPr>
        <w:t xml:space="preserve"> их получения в письменной форме.</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8.2.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w:t>
      </w:r>
      <w:r w:rsidR="00717C57" w:rsidRPr="00D369EB">
        <w:rPr>
          <w:rFonts w:ascii="Times New Roman" w:eastAsia="Times New Roman" w:hAnsi="Times New Roman"/>
          <w:sz w:val="24"/>
          <w:szCs w:val="24"/>
          <w:lang w:eastAsia="ru-RU"/>
        </w:rPr>
        <w:br/>
      </w:r>
      <w:r w:rsidRPr="00D369EB">
        <w:rPr>
          <w:rFonts w:ascii="Times New Roman" w:eastAsia="Times New Roman" w:hAnsi="Times New Roman"/>
          <w:sz w:val="24"/>
          <w:szCs w:val="24"/>
          <w:lang w:eastAsia="ru-RU"/>
        </w:rPr>
        <w:t>г. Москвы.</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p>
    <w:p w:rsidR="00E257A0" w:rsidRPr="00D369EB" w:rsidRDefault="00E257A0" w:rsidP="00E257A0">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8. ПОРЯДОК УРЕГУЛИРОВАНИЯ СПОРОВ***</w:t>
      </w:r>
    </w:p>
    <w:p w:rsidR="00E257A0" w:rsidRPr="00D369EB" w:rsidRDefault="00E257A0" w:rsidP="00E257A0">
      <w:pPr>
        <w:tabs>
          <w:tab w:val="left" w:pos="4470"/>
        </w:tabs>
        <w:spacing w:after="0" w:line="240" w:lineRule="auto"/>
        <w:jc w:val="center"/>
        <w:rPr>
          <w:rFonts w:ascii="Times New Roman" w:eastAsia="Times New Roman" w:hAnsi="Times New Roman"/>
          <w:b/>
          <w:sz w:val="24"/>
          <w:szCs w:val="24"/>
          <w:lang w:eastAsia="ru-RU"/>
        </w:rPr>
      </w:pPr>
    </w:p>
    <w:p w:rsidR="00E257A0" w:rsidRPr="00D369EB"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8.1. Все возможные претензии по настоящему Договору Стороны должны рассмотреть в течение 10 (десяти) рабочих дней с </w:t>
      </w:r>
      <w:r w:rsidR="00E47234" w:rsidRPr="00D369EB">
        <w:rPr>
          <w:rFonts w:ascii="Times New Roman" w:eastAsia="Times New Roman" w:hAnsi="Times New Roman"/>
          <w:sz w:val="24"/>
          <w:szCs w:val="24"/>
          <w:lang w:eastAsia="ru-RU"/>
        </w:rPr>
        <w:t>даты</w:t>
      </w:r>
      <w:r w:rsidRPr="00D369EB">
        <w:rPr>
          <w:rFonts w:ascii="Times New Roman" w:eastAsia="Times New Roman" w:hAnsi="Times New Roman"/>
          <w:sz w:val="24"/>
          <w:szCs w:val="24"/>
          <w:lang w:eastAsia="ru-RU"/>
        </w:rPr>
        <w:t xml:space="preserve"> их получения в письменной форме.</w:t>
      </w:r>
    </w:p>
    <w:p w:rsidR="00E257A0" w:rsidRPr="00D369EB"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8.2.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w:t>
      </w:r>
      <w:r w:rsidRPr="00D369EB">
        <w:rPr>
          <w:rFonts w:ascii="Times New Roman" w:eastAsia="Times New Roman" w:hAnsi="Times New Roman"/>
          <w:sz w:val="24"/>
          <w:szCs w:val="24"/>
          <w:lang w:eastAsia="ru-RU"/>
        </w:rPr>
        <w:br/>
      </w:r>
      <w:r w:rsidRPr="00D369EB">
        <w:rPr>
          <w:rFonts w:ascii="Times New Roman" w:hAnsi="Times New Roman"/>
          <w:kern w:val="16"/>
          <w:sz w:val="24"/>
          <w:szCs w:val="24"/>
          <w:lang w:eastAsia="ru-RU"/>
        </w:rPr>
        <w:t>города</w:t>
      </w:r>
      <w:r w:rsidRPr="00D369EB">
        <w:rPr>
          <w:rFonts w:ascii="Times New Roman" w:eastAsia="Times New Roman" w:hAnsi="Times New Roman"/>
          <w:sz w:val="24"/>
          <w:szCs w:val="24"/>
          <w:lang w:eastAsia="ru-RU"/>
        </w:rPr>
        <w:t xml:space="preserve"> Минска. </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t>9. ПРОЧИЕ УСЛОВИЯ</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9.1. Перечисленные ниже документы являются неотъемлемой частью настоящего Договора:</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Приложение № 1 – Смета расходов;</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Приложение № 2 – Техническое задание.</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9.2. Настоящий Договор вступает в силу с </w:t>
      </w:r>
      <w:r w:rsidR="00D3307F" w:rsidRPr="00D369EB">
        <w:rPr>
          <w:rFonts w:ascii="Times New Roman" w:eastAsia="Times New Roman" w:hAnsi="Times New Roman"/>
          <w:sz w:val="24"/>
          <w:szCs w:val="24"/>
          <w:lang w:eastAsia="ru-RU"/>
        </w:rPr>
        <w:t>даты</w:t>
      </w:r>
      <w:r w:rsidRPr="00D369EB">
        <w:rPr>
          <w:rFonts w:ascii="Times New Roman" w:eastAsia="Times New Roman" w:hAnsi="Times New Roman"/>
          <w:sz w:val="24"/>
          <w:szCs w:val="24"/>
          <w:lang w:eastAsia="ru-RU"/>
        </w:rPr>
        <w:t xml:space="preserve"> его подписания и действует </w:t>
      </w:r>
      <w:r w:rsidR="00126C0F" w:rsidRPr="00D369EB">
        <w:rPr>
          <w:rFonts w:ascii="Times New Roman" w:eastAsia="Times New Roman" w:hAnsi="Times New Roman"/>
          <w:sz w:val="24"/>
          <w:szCs w:val="24"/>
          <w:lang w:eastAsia="ru-RU"/>
        </w:rPr>
        <w:br/>
      </w:r>
      <w:r w:rsidRPr="00D369EB">
        <w:rPr>
          <w:rFonts w:ascii="Times New Roman" w:eastAsia="Times New Roman" w:hAnsi="Times New Roman"/>
          <w:sz w:val="24"/>
          <w:szCs w:val="24"/>
          <w:lang w:eastAsia="ru-RU"/>
        </w:rPr>
        <w:t>по 31 декабря 20</w:t>
      </w:r>
      <w:r w:rsidR="00975039" w:rsidRPr="00D369EB">
        <w:rPr>
          <w:rFonts w:ascii="Times New Roman" w:eastAsia="Times New Roman" w:hAnsi="Times New Roman"/>
          <w:sz w:val="24"/>
          <w:szCs w:val="24"/>
          <w:lang w:eastAsia="ru-RU"/>
        </w:rPr>
        <w:t>20</w:t>
      </w:r>
      <w:r w:rsidR="00407FA3" w:rsidRPr="00D369EB">
        <w:rPr>
          <w:rFonts w:ascii="Times New Roman" w:eastAsia="Times New Roman" w:hAnsi="Times New Roman"/>
          <w:sz w:val="24"/>
          <w:szCs w:val="24"/>
          <w:lang w:eastAsia="ru-RU"/>
        </w:rPr>
        <w:t xml:space="preserve"> г</w:t>
      </w:r>
      <w:r w:rsidRPr="00D369EB">
        <w:rPr>
          <w:rFonts w:ascii="Times New Roman" w:eastAsia="Times New Roman" w:hAnsi="Times New Roman"/>
          <w:sz w:val="24"/>
          <w:szCs w:val="24"/>
          <w:lang w:eastAsia="ru-RU"/>
        </w:rPr>
        <w:t>.</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9.3.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9.4.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E257A0" w:rsidRPr="00D369EB" w:rsidRDefault="00E257A0" w:rsidP="00576551">
      <w:pPr>
        <w:tabs>
          <w:tab w:val="left" w:pos="4470"/>
        </w:tabs>
        <w:spacing w:after="0" w:line="240" w:lineRule="auto"/>
        <w:jc w:val="center"/>
        <w:rPr>
          <w:rFonts w:ascii="Times New Roman" w:eastAsia="Times New Roman" w:hAnsi="Times New Roman"/>
          <w:b/>
          <w:sz w:val="24"/>
          <w:szCs w:val="24"/>
          <w:lang w:eastAsia="ru-RU"/>
        </w:rPr>
      </w:pPr>
    </w:p>
    <w:p w:rsidR="00E257A0" w:rsidRPr="00D369EB" w:rsidRDefault="00E257A0" w:rsidP="00576551">
      <w:pPr>
        <w:tabs>
          <w:tab w:val="left" w:pos="4470"/>
        </w:tabs>
        <w:spacing w:after="0" w:line="240" w:lineRule="auto"/>
        <w:jc w:val="center"/>
        <w:rPr>
          <w:rFonts w:ascii="Times New Roman" w:eastAsia="Times New Roman" w:hAnsi="Times New Roman"/>
          <w:b/>
          <w:sz w:val="24"/>
          <w:szCs w:val="24"/>
          <w:lang w:eastAsia="ru-RU"/>
        </w:rPr>
      </w:pPr>
    </w:p>
    <w:p w:rsidR="00E257A0" w:rsidRPr="00D369EB" w:rsidRDefault="00E257A0" w:rsidP="00576551">
      <w:pPr>
        <w:tabs>
          <w:tab w:val="left" w:pos="4470"/>
        </w:tabs>
        <w:spacing w:after="0" w:line="240" w:lineRule="auto"/>
        <w:jc w:val="center"/>
        <w:rPr>
          <w:rFonts w:ascii="Times New Roman" w:eastAsia="Times New Roman" w:hAnsi="Times New Roman"/>
          <w:b/>
          <w:sz w:val="24"/>
          <w:szCs w:val="24"/>
          <w:lang w:eastAsia="ru-RU"/>
        </w:rPr>
      </w:pPr>
    </w:p>
    <w:p w:rsidR="00E257A0" w:rsidRPr="00D369EB" w:rsidRDefault="00E257A0" w:rsidP="00576551">
      <w:pPr>
        <w:tabs>
          <w:tab w:val="left" w:pos="4470"/>
        </w:tabs>
        <w:spacing w:after="0" w:line="240" w:lineRule="auto"/>
        <w:jc w:val="center"/>
        <w:rPr>
          <w:rFonts w:ascii="Times New Roman" w:eastAsia="Times New Roman" w:hAnsi="Times New Roman"/>
          <w:b/>
          <w:sz w:val="24"/>
          <w:szCs w:val="24"/>
          <w:lang w:eastAsia="ru-RU"/>
        </w:rPr>
      </w:pPr>
    </w:p>
    <w:p w:rsidR="00E257A0" w:rsidRPr="00D369EB" w:rsidRDefault="00E257A0" w:rsidP="00576551">
      <w:pPr>
        <w:tabs>
          <w:tab w:val="left" w:pos="4470"/>
        </w:tabs>
        <w:spacing w:after="0" w:line="240" w:lineRule="auto"/>
        <w:jc w:val="center"/>
        <w:rPr>
          <w:rFonts w:ascii="Times New Roman" w:eastAsia="Times New Roman" w:hAnsi="Times New Roman"/>
          <w:b/>
          <w:sz w:val="24"/>
          <w:szCs w:val="24"/>
          <w:lang w:eastAsia="ru-RU"/>
        </w:rPr>
      </w:pPr>
    </w:p>
    <w:p w:rsidR="00E257A0" w:rsidRPr="00D369EB" w:rsidRDefault="00E257A0" w:rsidP="00576551">
      <w:pPr>
        <w:tabs>
          <w:tab w:val="left" w:pos="4470"/>
        </w:tabs>
        <w:spacing w:after="0" w:line="240" w:lineRule="auto"/>
        <w:jc w:val="center"/>
        <w:rPr>
          <w:rFonts w:ascii="Times New Roman" w:eastAsia="Times New Roman" w:hAnsi="Times New Roman"/>
          <w:b/>
          <w:sz w:val="24"/>
          <w:szCs w:val="24"/>
          <w:lang w:eastAsia="ru-RU"/>
        </w:rPr>
      </w:pPr>
    </w:p>
    <w:p w:rsidR="00E257A0" w:rsidRPr="00D369EB"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____________________________</w:t>
      </w:r>
    </w:p>
    <w:p w:rsidR="006A63D6" w:rsidRPr="00D369EB" w:rsidRDefault="006A63D6" w:rsidP="006A63D6">
      <w:pPr>
        <w:tabs>
          <w:tab w:val="left" w:pos="4470"/>
        </w:tabs>
        <w:spacing w:after="0" w:line="240" w:lineRule="auto"/>
        <w:jc w:val="both"/>
        <w:rPr>
          <w:rFonts w:ascii="Times New Roman" w:eastAsia="Times New Roman" w:hAnsi="Times New Roman"/>
          <w:b/>
          <w:sz w:val="24"/>
          <w:szCs w:val="24"/>
          <w:lang w:eastAsia="ru-RU"/>
        </w:rPr>
      </w:pPr>
      <w:r w:rsidRPr="00D369EB">
        <w:rPr>
          <w:rFonts w:ascii="Times New Roman" w:eastAsia="Times New Roman" w:hAnsi="Times New Roman"/>
          <w:sz w:val="24"/>
          <w:szCs w:val="24"/>
          <w:lang w:eastAsia="ru-RU"/>
        </w:rPr>
        <w:t>**для российских участников закупки</w:t>
      </w:r>
    </w:p>
    <w:p w:rsidR="006A63D6" w:rsidRPr="00D369EB" w:rsidRDefault="006A63D6" w:rsidP="006A63D6">
      <w:pPr>
        <w:tabs>
          <w:tab w:val="left" w:pos="4470"/>
        </w:tabs>
        <w:spacing w:after="0" w:line="240" w:lineRule="auto"/>
        <w:jc w:val="both"/>
        <w:rPr>
          <w:rFonts w:ascii="Times New Roman" w:eastAsia="Times New Roman" w:hAnsi="Times New Roman"/>
          <w:sz w:val="24"/>
          <w:szCs w:val="24"/>
          <w:lang w:eastAsia="ru-RU"/>
        </w:rPr>
      </w:pPr>
      <w:r w:rsidRPr="00D369EB">
        <w:rPr>
          <w:rFonts w:ascii="Times New Roman" w:eastAsia="Times New Roman" w:hAnsi="Times New Roman"/>
          <w:b/>
          <w:sz w:val="24"/>
          <w:szCs w:val="24"/>
          <w:lang w:eastAsia="ru-RU"/>
        </w:rPr>
        <w:t>***</w:t>
      </w:r>
      <w:r w:rsidRPr="00D369EB">
        <w:rPr>
          <w:rFonts w:ascii="Times New Roman" w:eastAsia="Times New Roman" w:hAnsi="Times New Roman"/>
          <w:sz w:val="24"/>
          <w:szCs w:val="24"/>
          <w:lang w:eastAsia="ru-RU"/>
        </w:rPr>
        <w:t>для белорусских участников закупки</w:t>
      </w:r>
    </w:p>
    <w:p w:rsidR="006A63D6" w:rsidRPr="00D369EB" w:rsidRDefault="006A63D6" w:rsidP="006A63D6">
      <w:pPr>
        <w:tabs>
          <w:tab w:val="left" w:pos="4470"/>
        </w:tabs>
        <w:spacing w:after="0" w:line="240" w:lineRule="auto"/>
        <w:ind w:firstLine="680"/>
        <w:jc w:val="both"/>
        <w:rPr>
          <w:rFonts w:ascii="Times New Roman" w:eastAsia="Times New Roman" w:hAnsi="Times New Roman"/>
          <w:i/>
          <w:sz w:val="24"/>
          <w:szCs w:val="24"/>
          <w:lang w:eastAsia="ru-RU"/>
        </w:rPr>
      </w:pPr>
    </w:p>
    <w:p w:rsidR="00576551" w:rsidRPr="00D369EB" w:rsidRDefault="006A63D6" w:rsidP="00576551">
      <w:pPr>
        <w:tabs>
          <w:tab w:val="left" w:pos="4470"/>
        </w:tabs>
        <w:spacing w:after="0" w:line="240" w:lineRule="auto"/>
        <w:jc w:val="center"/>
        <w:rPr>
          <w:rFonts w:ascii="Times New Roman" w:eastAsia="Times New Roman" w:hAnsi="Times New Roman"/>
          <w:b/>
          <w:sz w:val="24"/>
          <w:szCs w:val="24"/>
          <w:lang w:eastAsia="ru-RU"/>
        </w:rPr>
      </w:pPr>
      <w:r w:rsidRPr="00D369EB">
        <w:rPr>
          <w:rFonts w:ascii="Times New Roman" w:eastAsia="Times New Roman" w:hAnsi="Times New Roman"/>
          <w:b/>
          <w:sz w:val="24"/>
          <w:szCs w:val="24"/>
          <w:lang w:eastAsia="ru-RU"/>
        </w:rPr>
        <w:br w:type="column"/>
      </w:r>
      <w:r w:rsidR="00E257A0" w:rsidRPr="00D369EB">
        <w:rPr>
          <w:rFonts w:ascii="Times New Roman" w:eastAsia="Times New Roman" w:hAnsi="Times New Roman"/>
          <w:b/>
          <w:sz w:val="24"/>
          <w:szCs w:val="24"/>
          <w:lang w:eastAsia="ru-RU"/>
        </w:rPr>
        <w:lastRenderedPageBreak/>
        <w:t>10</w:t>
      </w:r>
      <w:r w:rsidR="00576551" w:rsidRPr="00D369EB">
        <w:rPr>
          <w:rFonts w:ascii="Times New Roman" w:eastAsia="Times New Roman" w:hAnsi="Times New Roman"/>
          <w:b/>
          <w:sz w:val="24"/>
          <w:szCs w:val="24"/>
          <w:lang w:eastAsia="ru-RU"/>
        </w:rPr>
        <w:t>. РЕКВИЗИТЫ И ПОДПИСИ СТОРОН</w:t>
      </w:r>
    </w:p>
    <w:p w:rsidR="00576551" w:rsidRPr="00D369EB"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D369EB"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sectPr w:rsidR="00576551" w:rsidRPr="00D369EB" w:rsidSect="00B51F22">
          <w:headerReference w:type="default" r:id="rId15"/>
          <w:footerReference w:type="default" r:id="rId16"/>
          <w:pgSz w:w="11909" w:h="16838"/>
          <w:pgMar w:top="851" w:right="851" w:bottom="567" w:left="1134" w:header="0" w:footer="6" w:gutter="0"/>
          <w:cols w:space="720"/>
          <w:noEndnote/>
          <w:docGrid w:linePitch="360"/>
        </w:sect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ЗАКАЗЧИК</w:t>
      </w: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Постоянный Комитет Союзного государства</w:t>
      </w: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1</w:t>
      </w:r>
      <w:r w:rsidR="00C27B68" w:rsidRPr="00D369EB">
        <w:rPr>
          <w:rFonts w:ascii="Times New Roman" w:eastAsia="Times New Roman" w:hAnsi="Times New Roman"/>
          <w:sz w:val="24"/>
          <w:szCs w:val="24"/>
          <w:lang w:eastAsia="ru-RU"/>
        </w:rPr>
        <w:t xml:space="preserve">19034, Российская Федерация, </w:t>
      </w:r>
      <w:proofErr w:type="spellStart"/>
      <w:r w:rsidR="00C27B68" w:rsidRPr="00D369EB">
        <w:rPr>
          <w:rFonts w:ascii="Times New Roman" w:eastAsia="Times New Roman" w:hAnsi="Times New Roman"/>
          <w:sz w:val="24"/>
          <w:szCs w:val="24"/>
          <w:lang w:eastAsia="ru-RU"/>
        </w:rPr>
        <w:t>г.</w:t>
      </w:r>
      <w:r w:rsidRPr="00D369EB">
        <w:rPr>
          <w:rFonts w:ascii="Times New Roman" w:eastAsia="Times New Roman" w:hAnsi="Times New Roman"/>
          <w:sz w:val="24"/>
          <w:szCs w:val="24"/>
          <w:lang w:eastAsia="ru-RU"/>
        </w:rPr>
        <w:t>Москва</w:t>
      </w:r>
      <w:proofErr w:type="spellEnd"/>
      <w:r w:rsidRPr="00D369EB">
        <w:rPr>
          <w:rFonts w:ascii="Times New Roman" w:eastAsia="Times New Roman" w:hAnsi="Times New Roman"/>
          <w:sz w:val="24"/>
          <w:szCs w:val="24"/>
          <w:lang w:eastAsia="ru-RU"/>
        </w:rPr>
        <w:t xml:space="preserve">, </w:t>
      </w:r>
      <w:proofErr w:type="spellStart"/>
      <w:r w:rsidRPr="00D369EB">
        <w:rPr>
          <w:rFonts w:ascii="Times New Roman" w:eastAsia="Times New Roman" w:hAnsi="Times New Roman"/>
          <w:sz w:val="24"/>
          <w:szCs w:val="24"/>
          <w:lang w:eastAsia="ru-RU"/>
        </w:rPr>
        <w:t>Еропкинский</w:t>
      </w:r>
      <w:proofErr w:type="spellEnd"/>
      <w:r w:rsidRPr="00D369EB">
        <w:rPr>
          <w:rFonts w:ascii="Times New Roman" w:eastAsia="Times New Roman" w:hAnsi="Times New Roman"/>
          <w:sz w:val="24"/>
          <w:szCs w:val="24"/>
          <w:lang w:eastAsia="ru-RU"/>
        </w:rPr>
        <w:t xml:space="preserve"> переулок,</w:t>
      </w: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д. 5 стр. 1</w:t>
      </w: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ИНН 7710353620, КПП 770401001</w:t>
      </w: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Р/с 40816810400000001901 в Операционном департаменте Банка России г. Москва 701,</w:t>
      </w: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БИК 044501002 Межрегиональное операционное УФК,</w:t>
      </w: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Л/с 03721997211</w:t>
      </w:r>
      <w:r w:rsidRPr="00D369EB">
        <w:rPr>
          <w:rFonts w:ascii="Times New Roman" w:eastAsia="Times New Roman" w:hAnsi="Times New Roman"/>
          <w:sz w:val="24"/>
          <w:szCs w:val="24"/>
          <w:lang w:eastAsia="ru-RU"/>
        </w:rPr>
        <w:tab/>
      </w: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ЗАКАЗЧИК</w:t>
      </w: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 xml:space="preserve">___________________ </w:t>
      </w:r>
      <w:proofErr w:type="spellStart"/>
      <w:r w:rsidRPr="00D369EB">
        <w:rPr>
          <w:rFonts w:ascii="Times New Roman" w:eastAsia="Times New Roman" w:hAnsi="Times New Roman"/>
          <w:sz w:val="24"/>
          <w:szCs w:val="24"/>
          <w:lang w:eastAsia="ru-RU"/>
        </w:rPr>
        <w:t>Г.А.Рапота</w:t>
      </w:r>
      <w:proofErr w:type="spellEnd"/>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roofErr w:type="spellStart"/>
      <w:r w:rsidRPr="00D369EB">
        <w:rPr>
          <w:rFonts w:ascii="Times New Roman" w:eastAsia="Times New Roman" w:hAnsi="Times New Roman"/>
          <w:sz w:val="24"/>
          <w:szCs w:val="24"/>
          <w:lang w:eastAsia="ru-RU"/>
        </w:rPr>
        <w:t>м.п</w:t>
      </w:r>
      <w:proofErr w:type="spellEnd"/>
      <w:r w:rsidRPr="00D369EB">
        <w:rPr>
          <w:rFonts w:ascii="Times New Roman" w:eastAsia="Times New Roman" w:hAnsi="Times New Roman"/>
          <w:sz w:val="24"/>
          <w:szCs w:val="24"/>
          <w:lang w:eastAsia="ru-RU"/>
        </w:rPr>
        <w:t>.</w:t>
      </w: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ИСПОЛНИТЕЛЬ</w:t>
      </w: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ИСПОЛНИТЕЛЬ</w:t>
      </w: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r w:rsidRPr="00D369EB">
        <w:rPr>
          <w:rFonts w:ascii="Times New Roman" w:eastAsia="Times New Roman" w:hAnsi="Times New Roman"/>
          <w:sz w:val="24"/>
          <w:szCs w:val="24"/>
          <w:lang w:eastAsia="ru-RU"/>
        </w:rPr>
        <w:t>_______________</w:t>
      </w: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roofErr w:type="spellStart"/>
      <w:r w:rsidRPr="00D369EB">
        <w:rPr>
          <w:rFonts w:ascii="Times New Roman" w:eastAsia="Times New Roman" w:hAnsi="Times New Roman"/>
          <w:sz w:val="24"/>
          <w:szCs w:val="24"/>
          <w:lang w:eastAsia="ru-RU"/>
        </w:rPr>
        <w:t>м.п</w:t>
      </w:r>
      <w:proofErr w:type="spellEnd"/>
      <w:r w:rsidRPr="00D369EB">
        <w:rPr>
          <w:rFonts w:ascii="Times New Roman" w:eastAsia="Times New Roman" w:hAnsi="Times New Roman"/>
          <w:sz w:val="24"/>
          <w:szCs w:val="24"/>
          <w:lang w:eastAsia="ru-RU"/>
        </w:rPr>
        <w:t>.</w:t>
      </w: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sectPr w:rsidR="00576551" w:rsidRPr="00D369EB" w:rsidSect="00000375">
          <w:type w:val="continuous"/>
          <w:pgSz w:w="11909" w:h="16838"/>
          <w:pgMar w:top="851" w:right="851" w:bottom="567" w:left="1134" w:header="0" w:footer="6" w:gutter="0"/>
          <w:cols w:num="2" w:space="720"/>
          <w:noEndnote/>
          <w:docGrid w:linePitch="360"/>
        </w:sect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D369EB" w:rsidRDefault="00576551" w:rsidP="00576551">
      <w:pPr>
        <w:tabs>
          <w:tab w:val="left" w:pos="4470"/>
        </w:tabs>
        <w:spacing w:after="0" w:line="240" w:lineRule="auto"/>
        <w:rPr>
          <w:rFonts w:ascii="Times New Roman" w:eastAsia="Times New Roman" w:hAnsi="Times New Roman"/>
          <w:sz w:val="24"/>
          <w:szCs w:val="24"/>
          <w:lang w:eastAsia="ru-RU"/>
        </w:rPr>
      </w:pPr>
    </w:p>
    <w:sectPr w:rsidR="00576551" w:rsidRPr="00D369EB" w:rsidSect="00550A34">
      <w:headerReference w:type="default" r:id="rId17"/>
      <w:footerReference w:type="default" r:id="rId18"/>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0D" w:rsidRDefault="00D9780D">
      <w:pPr>
        <w:spacing w:after="0" w:line="240" w:lineRule="auto"/>
      </w:pPr>
      <w:r>
        <w:separator/>
      </w:r>
    </w:p>
  </w:endnote>
  <w:endnote w:type="continuationSeparator" w:id="0">
    <w:p w:rsidR="00D9780D" w:rsidRDefault="00D9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lvetsky 12pt">
    <w:altName w:val="Arial"/>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10" w:rsidRDefault="0028571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10" w:rsidRDefault="0028571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10" w:rsidRDefault="00285710">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10" w:rsidRDefault="00285710">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10" w:rsidRDefault="0028571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0D" w:rsidRDefault="00D9780D">
      <w:pPr>
        <w:spacing w:after="0" w:line="240" w:lineRule="auto"/>
      </w:pPr>
      <w:r>
        <w:separator/>
      </w:r>
    </w:p>
  </w:footnote>
  <w:footnote w:type="continuationSeparator" w:id="0">
    <w:p w:rsidR="00D9780D" w:rsidRDefault="00D97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10" w:rsidRDefault="002857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10" w:rsidRDefault="0028571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944C72">
      <w:rPr>
        <w:rStyle w:val="ab"/>
        <w:noProof/>
      </w:rPr>
      <w:t>26</w:t>
    </w:r>
    <w:r>
      <w:rPr>
        <w:rStyle w:val="ab"/>
      </w:rPr>
      <w:fldChar w:fldCharType="end"/>
    </w:r>
  </w:p>
  <w:p w:rsidR="00285710" w:rsidRPr="00DA39C5" w:rsidRDefault="00285710">
    <w:pPr>
      <w:pStyle w:val="a9"/>
      <w:pBdr>
        <w:bottom w:val="single" w:sz="4" w:space="1" w:color="auto"/>
      </w:pBdr>
      <w:ind w:right="360"/>
      <w:jc w:val="center"/>
      <w:rPr>
        <w:i/>
        <w:sz w:val="24"/>
        <w:szCs w:val="24"/>
      </w:rPr>
    </w:pPr>
    <w:r>
      <w:rPr>
        <w:i/>
      </w:rPr>
      <w:t xml:space="preserve">Конкурсная документация.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10" w:rsidRDefault="0028571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10" w:rsidRDefault="0028571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944C72">
      <w:rPr>
        <w:rStyle w:val="ab"/>
        <w:noProof/>
      </w:rPr>
      <w:t>28</w:t>
    </w:r>
    <w:r>
      <w:rPr>
        <w:rStyle w:val="ab"/>
      </w:rPr>
      <w:fldChar w:fldCharType="end"/>
    </w:r>
  </w:p>
  <w:p w:rsidR="00285710" w:rsidRDefault="00285710" w:rsidP="00000375">
    <w:pPr>
      <w:pStyle w:val="a9"/>
      <w:pBdr>
        <w:bottom w:val="single" w:sz="4" w:space="1" w:color="auto"/>
      </w:pBdr>
      <w:ind w:right="360"/>
      <w:jc w:val="center"/>
      <w:rPr>
        <w:i/>
      </w:rPr>
    </w:pPr>
  </w:p>
  <w:p w:rsidR="00285710" w:rsidRDefault="00285710" w:rsidP="000003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10" w:rsidRDefault="00285710" w:rsidP="00550A34">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33</w:t>
    </w:r>
    <w:r>
      <w:rPr>
        <w:rStyle w:val="ab"/>
      </w:rPr>
      <w:fldChar w:fldCharType="end"/>
    </w:r>
  </w:p>
  <w:p w:rsidR="00285710" w:rsidRDefault="00285710">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4D3E"/>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C85837"/>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95E9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E20FC8"/>
    <w:multiLevelType w:val="hybridMultilevel"/>
    <w:tmpl w:val="55C8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E28B2"/>
    <w:multiLevelType w:val="multilevel"/>
    <w:tmpl w:val="BD7CC34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F26A35"/>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8F0795"/>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D030690"/>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30450522"/>
    <w:multiLevelType w:val="hybridMultilevel"/>
    <w:tmpl w:val="11E03FCE"/>
    <w:lvl w:ilvl="0" w:tplc="49222AAA">
      <w:start w:val="7"/>
      <w:numFmt w:val="bullet"/>
      <w:lvlText w:val="-"/>
      <w:lvlJc w:val="left"/>
      <w:pPr>
        <w:tabs>
          <w:tab w:val="num" w:pos="720"/>
        </w:tabs>
        <w:ind w:left="720" w:hanging="360"/>
      </w:pPr>
      <w:rPr>
        <w:rFonts w:ascii="Times New Roman" w:eastAsia="Times New Roman" w:hAnsi="Times New Roman" w:cs="Times New Roman" w:hint="default"/>
      </w:rPr>
    </w:lvl>
    <w:lvl w:ilvl="1" w:tplc="49222AAA">
      <w:start w:val="7"/>
      <w:numFmt w:val="bullet"/>
      <w:lvlText w:val="-"/>
      <w:lvlJc w:val="left"/>
      <w:pPr>
        <w:tabs>
          <w:tab w:val="num" w:pos="720"/>
        </w:tabs>
        <w:ind w:left="72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A66E0F"/>
    <w:multiLevelType w:val="hybridMultilevel"/>
    <w:tmpl w:val="DEC0F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nsid w:val="3FCC2B37"/>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3B7086B"/>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nsid w:val="444E3082"/>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EB53082"/>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FF5308D"/>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8255F38"/>
    <w:multiLevelType w:val="multilevel"/>
    <w:tmpl w:val="AD38CAE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4CB140F"/>
    <w:multiLevelType w:val="singleLevel"/>
    <w:tmpl w:val="0419000F"/>
    <w:lvl w:ilvl="0">
      <w:start w:val="1"/>
      <w:numFmt w:val="decimal"/>
      <w:lvlText w:val="%1."/>
      <w:lvlJc w:val="left"/>
      <w:pPr>
        <w:tabs>
          <w:tab w:val="num" w:pos="360"/>
        </w:tabs>
        <w:ind w:left="360" w:hanging="360"/>
      </w:pPr>
    </w:lvl>
  </w:abstractNum>
  <w:abstractNum w:abstractNumId="26">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5C0444C"/>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6171F0"/>
    <w:multiLevelType w:val="multilevel"/>
    <w:tmpl w:val="2AE04530"/>
    <w:lvl w:ilvl="0">
      <w:start w:val="2"/>
      <w:numFmt w:val="decimal"/>
      <w:lvlText w:val="%1."/>
      <w:lvlJc w:val="left"/>
      <w:pPr>
        <w:tabs>
          <w:tab w:val="num" w:pos="0"/>
        </w:tabs>
      </w:pPr>
      <w:rPr>
        <w:rFonts w:cs="Times New Roman"/>
      </w:rPr>
    </w:lvl>
    <w:lvl w:ilvl="1">
      <w:start w:val="1"/>
      <w:numFmt w:val="decimal"/>
      <w:lvlText w:val="1.%2."/>
      <w:lvlJc w:val="left"/>
      <w:pPr>
        <w:tabs>
          <w:tab w:val="num" w:pos="280"/>
        </w:tabs>
        <w:ind w:left="2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1">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4983A3C"/>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49957D7"/>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6241549"/>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5">
    <w:nsid w:val="765C7443"/>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8">
    <w:nsid w:val="7F790B4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7"/>
  </w:num>
  <w:num w:numId="3">
    <w:abstractNumId w:val="16"/>
  </w:num>
  <w:num w:numId="4">
    <w:abstractNumId w:val="5"/>
  </w:num>
  <w:num w:numId="5">
    <w:abstractNumId w:val="30"/>
  </w:num>
  <w:num w:numId="6">
    <w:abstractNumId w:val="15"/>
  </w:num>
  <w:num w:numId="7">
    <w:abstractNumId w:val="13"/>
  </w:num>
  <w:num w:numId="8">
    <w:abstractNumId w:val="32"/>
  </w:num>
  <w:num w:numId="9">
    <w:abstractNumId w:val="14"/>
  </w:num>
  <w:num w:numId="10">
    <w:abstractNumId w:val="27"/>
  </w:num>
  <w:num w:numId="11">
    <w:abstractNumId w:val="2"/>
  </w:num>
  <w:num w:numId="12">
    <w:abstractNumId w:val="21"/>
  </w:num>
  <w:num w:numId="13">
    <w:abstractNumId w:val="33"/>
  </w:num>
  <w:num w:numId="14">
    <w:abstractNumId w:val="24"/>
  </w:num>
  <w:num w:numId="15">
    <w:abstractNumId w:val="38"/>
  </w:num>
  <w:num w:numId="16">
    <w:abstractNumId w:val="0"/>
  </w:num>
  <w:num w:numId="17">
    <w:abstractNumId w:val="1"/>
  </w:num>
  <w:num w:numId="18">
    <w:abstractNumId w:val="17"/>
  </w:num>
  <w:num w:numId="19">
    <w:abstractNumId w:val="6"/>
  </w:num>
  <w:num w:numId="20">
    <w:abstractNumId w:val="20"/>
  </w:num>
  <w:num w:numId="21">
    <w:abstractNumId w:val="35"/>
  </w:num>
  <w:num w:numId="22">
    <w:abstractNumId w:val="26"/>
  </w:num>
  <w:num w:numId="23">
    <w:abstractNumId w:val="22"/>
  </w:num>
  <w:num w:numId="24">
    <w:abstractNumId w:val="9"/>
  </w:num>
  <w:num w:numId="25">
    <w:abstractNumId w:val="23"/>
  </w:num>
  <w:num w:numId="26">
    <w:abstractNumId w:val="31"/>
  </w:num>
  <w:num w:numId="27">
    <w:abstractNumId w:val="29"/>
  </w:num>
  <w:num w:numId="28">
    <w:abstractNumId w:val="7"/>
  </w:num>
  <w:num w:numId="29">
    <w:abstractNumId w:val="3"/>
  </w:num>
  <w:num w:numId="30">
    <w:abstractNumId w:val="12"/>
  </w:num>
  <w:num w:numId="31">
    <w:abstractNumId w:val="36"/>
  </w:num>
  <w:num w:numId="3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4"/>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5F"/>
    <w:rsid w:val="00000375"/>
    <w:rsid w:val="0000183A"/>
    <w:rsid w:val="00001E5B"/>
    <w:rsid w:val="00003B47"/>
    <w:rsid w:val="00004C33"/>
    <w:rsid w:val="00004D2C"/>
    <w:rsid w:val="0001772C"/>
    <w:rsid w:val="000209C0"/>
    <w:rsid w:val="00020CD6"/>
    <w:rsid w:val="000211EA"/>
    <w:rsid w:val="00022F0E"/>
    <w:rsid w:val="00023057"/>
    <w:rsid w:val="0002314A"/>
    <w:rsid w:val="00024C4C"/>
    <w:rsid w:val="00032A79"/>
    <w:rsid w:val="0004436E"/>
    <w:rsid w:val="000452A4"/>
    <w:rsid w:val="000455EB"/>
    <w:rsid w:val="00047ADB"/>
    <w:rsid w:val="00052F76"/>
    <w:rsid w:val="0005470D"/>
    <w:rsid w:val="0005549D"/>
    <w:rsid w:val="000610AC"/>
    <w:rsid w:val="00063905"/>
    <w:rsid w:val="000648EB"/>
    <w:rsid w:val="00066473"/>
    <w:rsid w:val="000731EE"/>
    <w:rsid w:val="0007548A"/>
    <w:rsid w:val="0007667B"/>
    <w:rsid w:val="00077698"/>
    <w:rsid w:val="0008379F"/>
    <w:rsid w:val="000911CC"/>
    <w:rsid w:val="00092166"/>
    <w:rsid w:val="00097374"/>
    <w:rsid w:val="00097B16"/>
    <w:rsid w:val="000A0E98"/>
    <w:rsid w:val="000A1D45"/>
    <w:rsid w:val="000A5024"/>
    <w:rsid w:val="000A5837"/>
    <w:rsid w:val="000A5AD2"/>
    <w:rsid w:val="000B4733"/>
    <w:rsid w:val="000B4C85"/>
    <w:rsid w:val="000B4EC9"/>
    <w:rsid w:val="000B5C1A"/>
    <w:rsid w:val="000B5ECE"/>
    <w:rsid w:val="000C3076"/>
    <w:rsid w:val="000C3609"/>
    <w:rsid w:val="000C5439"/>
    <w:rsid w:val="000C73C3"/>
    <w:rsid w:val="000C7BE6"/>
    <w:rsid w:val="000D12E3"/>
    <w:rsid w:val="000D6F97"/>
    <w:rsid w:val="000E17B9"/>
    <w:rsid w:val="000E2EDA"/>
    <w:rsid w:val="000E3B55"/>
    <w:rsid w:val="000E4B31"/>
    <w:rsid w:val="000E5FF8"/>
    <w:rsid w:val="000E625E"/>
    <w:rsid w:val="000F0D67"/>
    <w:rsid w:val="000F39B7"/>
    <w:rsid w:val="000F6519"/>
    <w:rsid w:val="00100E15"/>
    <w:rsid w:val="001021D9"/>
    <w:rsid w:val="001031EA"/>
    <w:rsid w:val="00110CC1"/>
    <w:rsid w:val="00112F2F"/>
    <w:rsid w:val="00113293"/>
    <w:rsid w:val="00113CCE"/>
    <w:rsid w:val="001232AB"/>
    <w:rsid w:val="00125B8C"/>
    <w:rsid w:val="00125F6C"/>
    <w:rsid w:val="00126C0F"/>
    <w:rsid w:val="0013275F"/>
    <w:rsid w:val="0013547A"/>
    <w:rsid w:val="00136FC3"/>
    <w:rsid w:val="00137BEA"/>
    <w:rsid w:val="00141694"/>
    <w:rsid w:val="0014232A"/>
    <w:rsid w:val="001428C5"/>
    <w:rsid w:val="00143141"/>
    <w:rsid w:val="001434ED"/>
    <w:rsid w:val="001444BC"/>
    <w:rsid w:val="0014487B"/>
    <w:rsid w:val="00146AA5"/>
    <w:rsid w:val="00152F10"/>
    <w:rsid w:val="00155E97"/>
    <w:rsid w:val="00160FBF"/>
    <w:rsid w:val="00162408"/>
    <w:rsid w:val="00162789"/>
    <w:rsid w:val="001717F3"/>
    <w:rsid w:val="00174990"/>
    <w:rsid w:val="00177C73"/>
    <w:rsid w:val="00180542"/>
    <w:rsid w:val="0018146F"/>
    <w:rsid w:val="001832FE"/>
    <w:rsid w:val="00184080"/>
    <w:rsid w:val="00184D48"/>
    <w:rsid w:val="00191217"/>
    <w:rsid w:val="00196103"/>
    <w:rsid w:val="00196BE8"/>
    <w:rsid w:val="001A2672"/>
    <w:rsid w:val="001A2BC3"/>
    <w:rsid w:val="001A2DF5"/>
    <w:rsid w:val="001A51BC"/>
    <w:rsid w:val="001A7553"/>
    <w:rsid w:val="001B48E6"/>
    <w:rsid w:val="001B637A"/>
    <w:rsid w:val="001B6ED2"/>
    <w:rsid w:val="001C1864"/>
    <w:rsid w:val="001C24A0"/>
    <w:rsid w:val="001C297A"/>
    <w:rsid w:val="001C4626"/>
    <w:rsid w:val="001C47EF"/>
    <w:rsid w:val="001C65A6"/>
    <w:rsid w:val="001D4115"/>
    <w:rsid w:val="001D6349"/>
    <w:rsid w:val="001E0AC1"/>
    <w:rsid w:val="001E3550"/>
    <w:rsid w:val="00200531"/>
    <w:rsid w:val="00205CE1"/>
    <w:rsid w:val="00206250"/>
    <w:rsid w:val="00210DB3"/>
    <w:rsid w:val="0021157A"/>
    <w:rsid w:val="00211903"/>
    <w:rsid w:val="002132E8"/>
    <w:rsid w:val="00213CA5"/>
    <w:rsid w:val="00214BE6"/>
    <w:rsid w:val="00215385"/>
    <w:rsid w:val="00215945"/>
    <w:rsid w:val="0021740B"/>
    <w:rsid w:val="00217863"/>
    <w:rsid w:val="00220C8E"/>
    <w:rsid w:val="00235890"/>
    <w:rsid w:val="00237987"/>
    <w:rsid w:val="00237DC6"/>
    <w:rsid w:val="002403BC"/>
    <w:rsid w:val="00244028"/>
    <w:rsid w:val="00245C00"/>
    <w:rsid w:val="00246B30"/>
    <w:rsid w:val="00250286"/>
    <w:rsid w:val="00250BB4"/>
    <w:rsid w:val="00250BD7"/>
    <w:rsid w:val="00252F7F"/>
    <w:rsid w:val="00256799"/>
    <w:rsid w:val="00260547"/>
    <w:rsid w:val="002627BF"/>
    <w:rsid w:val="00263D0F"/>
    <w:rsid w:val="00277605"/>
    <w:rsid w:val="002806B0"/>
    <w:rsid w:val="002823F7"/>
    <w:rsid w:val="002827EF"/>
    <w:rsid w:val="00283165"/>
    <w:rsid w:val="002838F5"/>
    <w:rsid w:val="00285710"/>
    <w:rsid w:val="002873BA"/>
    <w:rsid w:val="00291733"/>
    <w:rsid w:val="00291EAB"/>
    <w:rsid w:val="00293B03"/>
    <w:rsid w:val="00293D14"/>
    <w:rsid w:val="00296D9D"/>
    <w:rsid w:val="002A0A64"/>
    <w:rsid w:val="002A2433"/>
    <w:rsid w:val="002A2CC5"/>
    <w:rsid w:val="002A5F84"/>
    <w:rsid w:val="002A643E"/>
    <w:rsid w:val="002A7ED4"/>
    <w:rsid w:val="002A7F0D"/>
    <w:rsid w:val="002B4213"/>
    <w:rsid w:val="002B6338"/>
    <w:rsid w:val="002B68ED"/>
    <w:rsid w:val="002B6EF8"/>
    <w:rsid w:val="002C105F"/>
    <w:rsid w:val="002C5964"/>
    <w:rsid w:val="002C67CE"/>
    <w:rsid w:val="002C75DE"/>
    <w:rsid w:val="002D63E8"/>
    <w:rsid w:val="002D69D5"/>
    <w:rsid w:val="002D71F0"/>
    <w:rsid w:val="002D7EAD"/>
    <w:rsid w:val="002E2EDB"/>
    <w:rsid w:val="002E4ED7"/>
    <w:rsid w:val="002E5866"/>
    <w:rsid w:val="002E6532"/>
    <w:rsid w:val="002F075A"/>
    <w:rsid w:val="002F1644"/>
    <w:rsid w:val="002F1E8C"/>
    <w:rsid w:val="002F3C2E"/>
    <w:rsid w:val="002F43D3"/>
    <w:rsid w:val="00304B65"/>
    <w:rsid w:val="00306AB3"/>
    <w:rsid w:val="00312BFF"/>
    <w:rsid w:val="00317A2C"/>
    <w:rsid w:val="00317D57"/>
    <w:rsid w:val="00320B82"/>
    <w:rsid w:val="00324696"/>
    <w:rsid w:val="0032703A"/>
    <w:rsid w:val="00327CD1"/>
    <w:rsid w:val="00332A1C"/>
    <w:rsid w:val="00332D05"/>
    <w:rsid w:val="00340E35"/>
    <w:rsid w:val="0034239C"/>
    <w:rsid w:val="00343E98"/>
    <w:rsid w:val="00344329"/>
    <w:rsid w:val="00345A33"/>
    <w:rsid w:val="00352BCF"/>
    <w:rsid w:val="003568EC"/>
    <w:rsid w:val="00363B39"/>
    <w:rsid w:val="00364EFD"/>
    <w:rsid w:val="00370F68"/>
    <w:rsid w:val="0037316C"/>
    <w:rsid w:val="0037354D"/>
    <w:rsid w:val="003739EA"/>
    <w:rsid w:val="0037535B"/>
    <w:rsid w:val="00376326"/>
    <w:rsid w:val="00390088"/>
    <w:rsid w:val="00391C5B"/>
    <w:rsid w:val="00392492"/>
    <w:rsid w:val="00393414"/>
    <w:rsid w:val="00394AEE"/>
    <w:rsid w:val="00397406"/>
    <w:rsid w:val="003977A9"/>
    <w:rsid w:val="00397DD9"/>
    <w:rsid w:val="003A3F6D"/>
    <w:rsid w:val="003B57CF"/>
    <w:rsid w:val="003B5A80"/>
    <w:rsid w:val="003B5C5B"/>
    <w:rsid w:val="003C1826"/>
    <w:rsid w:val="003C34F3"/>
    <w:rsid w:val="003C5F54"/>
    <w:rsid w:val="003C70ED"/>
    <w:rsid w:val="003D2876"/>
    <w:rsid w:val="003E3108"/>
    <w:rsid w:val="003E439F"/>
    <w:rsid w:val="003F050B"/>
    <w:rsid w:val="003F29D7"/>
    <w:rsid w:val="003F373C"/>
    <w:rsid w:val="003F6B1B"/>
    <w:rsid w:val="0040007F"/>
    <w:rsid w:val="0040020D"/>
    <w:rsid w:val="00400F4F"/>
    <w:rsid w:val="0040278D"/>
    <w:rsid w:val="0040440F"/>
    <w:rsid w:val="0040549C"/>
    <w:rsid w:val="00405A32"/>
    <w:rsid w:val="00407FA3"/>
    <w:rsid w:val="004170C9"/>
    <w:rsid w:val="00422060"/>
    <w:rsid w:val="004233C3"/>
    <w:rsid w:val="00427081"/>
    <w:rsid w:val="00434659"/>
    <w:rsid w:val="00446908"/>
    <w:rsid w:val="00447DFE"/>
    <w:rsid w:val="00451F02"/>
    <w:rsid w:val="004521CA"/>
    <w:rsid w:val="00455435"/>
    <w:rsid w:val="00466751"/>
    <w:rsid w:val="00470ADA"/>
    <w:rsid w:val="00475E41"/>
    <w:rsid w:val="00477C39"/>
    <w:rsid w:val="00486875"/>
    <w:rsid w:val="00487AC1"/>
    <w:rsid w:val="004A3902"/>
    <w:rsid w:val="004A3E91"/>
    <w:rsid w:val="004B1D4C"/>
    <w:rsid w:val="004B796E"/>
    <w:rsid w:val="004C0201"/>
    <w:rsid w:val="004C14D2"/>
    <w:rsid w:val="004C194F"/>
    <w:rsid w:val="004C349F"/>
    <w:rsid w:val="004D035A"/>
    <w:rsid w:val="004D09F1"/>
    <w:rsid w:val="004D68F7"/>
    <w:rsid w:val="004D6BCA"/>
    <w:rsid w:val="004E2A1F"/>
    <w:rsid w:val="004E57B2"/>
    <w:rsid w:val="004E7DD9"/>
    <w:rsid w:val="004F3142"/>
    <w:rsid w:val="004F6C37"/>
    <w:rsid w:val="005048B2"/>
    <w:rsid w:val="00506230"/>
    <w:rsid w:val="00507F82"/>
    <w:rsid w:val="00510FE7"/>
    <w:rsid w:val="0051191A"/>
    <w:rsid w:val="005130CE"/>
    <w:rsid w:val="005155D1"/>
    <w:rsid w:val="00517202"/>
    <w:rsid w:val="0051723E"/>
    <w:rsid w:val="00520260"/>
    <w:rsid w:val="00521078"/>
    <w:rsid w:val="00524FC9"/>
    <w:rsid w:val="00526122"/>
    <w:rsid w:val="00531CD9"/>
    <w:rsid w:val="005325CD"/>
    <w:rsid w:val="00532A52"/>
    <w:rsid w:val="00534A5E"/>
    <w:rsid w:val="00541A67"/>
    <w:rsid w:val="005434B4"/>
    <w:rsid w:val="00543BA8"/>
    <w:rsid w:val="00550A34"/>
    <w:rsid w:val="00552C41"/>
    <w:rsid w:val="00553877"/>
    <w:rsid w:val="00563803"/>
    <w:rsid w:val="005651F8"/>
    <w:rsid w:val="00565FA6"/>
    <w:rsid w:val="005663E6"/>
    <w:rsid w:val="00576551"/>
    <w:rsid w:val="0057760A"/>
    <w:rsid w:val="00584328"/>
    <w:rsid w:val="005850A3"/>
    <w:rsid w:val="005861CE"/>
    <w:rsid w:val="00590D50"/>
    <w:rsid w:val="00594185"/>
    <w:rsid w:val="005966E3"/>
    <w:rsid w:val="005A1C2B"/>
    <w:rsid w:val="005A1DB0"/>
    <w:rsid w:val="005A48CF"/>
    <w:rsid w:val="005A508F"/>
    <w:rsid w:val="005A6E95"/>
    <w:rsid w:val="005B0CBA"/>
    <w:rsid w:val="005B111E"/>
    <w:rsid w:val="005B3566"/>
    <w:rsid w:val="005B3D1D"/>
    <w:rsid w:val="005B3F68"/>
    <w:rsid w:val="005B5528"/>
    <w:rsid w:val="005B7127"/>
    <w:rsid w:val="005D29D1"/>
    <w:rsid w:val="005D59CB"/>
    <w:rsid w:val="005D77CE"/>
    <w:rsid w:val="005E4166"/>
    <w:rsid w:val="005E4AA7"/>
    <w:rsid w:val="005E5E4E"/>
    <w:rsid w:val="005F08E4"/>
    <w:rsid w:val="005F4BC2"/>
    <w:rsid w:val="005F52AE"/>
    <w:rsid w:val="006006CB"/>
    <w:rsid w:val="00601874"/>
    <w:rsid w:val="006067D6"/>
    <w:rsid w:val="006075CF"/>
    <w:rsid w:val="00614D45"/>
    <w:rsid w:val="006152D6"/>
    <w:rsid w:val="00620A81"/>
    <w:rsid w:val="00627675"/>
    <w:rsid w:val="00627E21"/>
    <w:rsid w:val="0063530C"/>
    <w:rsid w:val="00635A79"/>
    <w:rsid w:val="006365C8"/>
    <w:rsid w:val="00644986"/>
    <w:rsid w:val="00654DA0"/>
    <w:rsid w:val="0065547C"/>
    <w:rsid w:val="00665A20"/>
    <w:rsid w:val="00665DA3"/>
    <w:rsid w:val="006714B5"/>
    <w:rsid w:val="00672922"/>
    <w:rsid w:val="006737F4"/>
    <w:rsid w:val="006755F9"/>
    <w:rsid w:val="00675BBA"/>
    <w:rsid w:val="00675F3E"/>
    <w:rsid w:val="00682778"/>
    <w:rsid w:val="00683D7B"/>
    <w:rsid w:val="006843D3"/>
    <w:rsid w:val="00684855"/>
    <w:rsid w:val="00686088"/>
    <w:rsid w:val="00686A54"/>
    <w:rsid w:val="0069243F"/>
    <w:rsid w:val="00694064"/>
    <w:rsid w:val="006A34A1"/>
    <w:rsid w:val="006A63D6"/>
    <w:rsid w:val="006A6BEC"/>
    <w:rsid w:val="006B352C"/>
    <w:rsid w:val="006C0366"/>
    <w:rsid w:val="006C0EE1"/>
    <w:rsid w:val="006C782A"/>
    <w:rsid w:val="006C7E00"/>
    <w:rsid w:val="006D1171"/>
    <w:rsid w:val="006D1339"/>
    <w:rsid w:val="006D152B"/>
    <w:rsid w:val="006D327E"/>
    <w:rsid w:val="006D6359"/>
    <w:rsid w:val="006E0FAE"/>
    <w:rsid w:val="006E7659"/>
    <w:rsid w:val="006F24F6"/>
    <w:rsid w:val="006F53CD"/>
    <w:rsid w:val="00702D8F"/>
    <w:rsid w:val="007037FC"/>
    <w:rsid w:val="007042DD"/>
    <w:rsid w:val="00704DFC"/>
    <w:rsid w:val="00706971"/>
    <w:rsid w:val="0071158F"/>
    <w:rsid w:val="007125D1"/>
    <w:rsid w:val="007130C4"/>
    <w:rsid w:val="0071407B"/>
    <w:rsid w:val="00715F72"/>
    <w:rsid w:val="00715FA3"/>
    <w:rsid w:val="007161C8"/>
    <w:rsid w:val="00716DBD"/>
    <w:rsid w:val="00717C57"/>
    <w:rsid w:val="00717E6E"/>
    <w:rsid w:val="00722083"/>
    <w:rsid w:val="00722635"/>
    <w:rsid w:val="007240E6"/>
    <w:rsid w:val="00731798"/>
    <w:rsid w:val="00736C76"/>
    <w:rsid w:val="00740EE2"/>
    <w:rsid w:val="00741C06"/>
    <w:rsid w:val="0074347D"/>
    <w:rsid w:val="007439B2"/>
    <w:rsid w:val="00746448"/>
    <w:rsid w:val="007476D8"/>
    <w:rsid w:val="00751B53"/>
    <w:rsid w:val="00752A81"/>
    <w:rsid w:val="007557F1"/>
    <w:rsid w:val="007563EA"/>
    <w:rsid w:val="00756DC3"/>
    <w:rsid w:val="0075768B"/>
    <w:rsid w:val="00761503"/>
    <w:rsid w:val="00764558"/>
    <w:rsid w:val="00764B7F"/>
    <w:rsid w:val="00767B46"/>
    <w:rsid w:val="00771096"/>
    <w:rsid w:val="007734B0"/>
    <w:rsid w:val="007740B1"/>
    <w:rsid w:val="00775CB1"/>
    <w:rsid w:val="00777A70"/>
    <w:rsid w:val="0078184A"/>
    <w:rsid w:val="00781A7B"/>
    <w:rsid w:val="0078303E"/>
    <w:rsid w:val="0078417D"/>
    <w:rsid w:val="00785773"/>
    <w:rsid w:val="007901C3"/>
    <w:rsid w:val="007904C7"/>
    <w:rsid w:val="007910BF"/>
    <w:rsid w:val="00791F06"/>
    <w:rsid w:val="00792167"/>
    <w:rsid w:val="00796B9A"/>
    <w:rsid w:val="00797410"/>
    <w:rsid w:val="007A4B45"/>
    <w:rsid w:val="007A4ED6"/>
    <w:rsid w:val="007A6D6D"/>
    <w:rsid w:val="007A7829"/>
    <w:rsid w:val="007A78D4"/>
    <w:rsid w:val="007B23B1"/>
    <w:rsid w:val="007B23D4"/>
    <w:rsid w:val="007B3CE4"/>
    <w:rsid w:val="007B3E43"/>
    <w:rsid w:val="007B59B3"/>
    <w:rsid w:val="007C14FB"/>
    <w:rsid w:val="007C3DE0"/>
    <w:rsid w:val="007D345E"/>
    <w:rsid w:val="007D4E5D"/>
    <w:rsid w:val="007E107A"/>
    <w:rsid w:val="007E1D98"/>
    <w:rsid w:val="007E2427"/>
    <w:rsid w:val="007E3B7C"/>
    <w:rsid w:val="007E709B"/>
    <w:rsid w:val="007F06B8"/>
    <w:rsid w:val="007F0F42"/>
    <w:rsid w:val="007F1AAD"/>
    <w:rsid w:val="007F2501"/>
    <w:rsid w:val="007F58B6"/>
    <w:rsid w:val="007F60F4"/>
    <w:rsid w:val="008002D4"/>
    <w:rsid w:val="00800D86"/>
    <w:rsid w:val="00801914"/>
    <w:rsid w:val="00806B25"/>
    <w:rsid w:val="00807601"/>
    <w:rsid w:val="00807B23"/>
    <w:rsid w:val="008123DC"/>
    <w:rsid w:val="00812D7D"/>
    <w:rsid w:val="0081533F"/>
    <w:rsid w:val="00815549"/>
    <w:rsid w:val="00820290"/>
    <w:rsid w:val="0083272F"/>
    <w:rsid w:val="008344D6"/>
    <w:rsid w:val="00834A34"/>
    <w:rsid w:val="00835865"/>
    <w:rsid w:val="00840EEE"/>
    <w:rsid w:val="0084317A"/>
    <w:rsid w:val="0084337F"/>
    <w:rsid w:val="00850527"/>
    <w:rsid w:val="008529DF"/>
    <w:rsid w:val="00853DDE"/>
    <w:rsid w:val="008549C6"/>
    <w:rsid w:val="00855888"/>
    <w:rsid w:val="008562AA"/>
    <w:rsid w:val="008569E3"/>
    <w:rsid w:val="00861A4F"/>
    <w:rsid w:val="008633C6"/>
    <w:rsid w:val="00864FEA"/>
    <w:rsid w:val="0086509C"/>
    <w:rsid w:val="008661A4"/>
    <w:rsid w:val="008676EB"/>
    <w:rsid w:val="00867B5B"/>
    <w:rsid w:val="0087349F"/>
    <w:rsid w:val="008758F9"/>
    <w:rsid w:val="008764CE"/>
    <w:rsid w:val="00877CF0"/>
    <w:rsid w:val="008805CA"/>
    <w:rsid w:val="0088224D"/>
    <w:rsid w:val="00887944"/>
    <w:rsid w:val="0089042C"/>
    <w:rsid w:val="008906EB"/>
    <w:rsid w:val="00891D6E"/>
    <w:rsid w:val="00892C89"/>
    <w:rsid w:val="00897060"/>
    <w:rsid w:val="008A0844"/>
    <w:rsid w:val="008A4038"/>
    <w:rsid w:val="008A435B"/>
    <w:rsid w:val="008A5C69"/>
    <w:rsid w:val="008B0D66"/>
    <w:rsid w:val="008B4594"/>
    <w:rsid w:val="008B6F01"/>
    <w:rsid w:val="008C4981"/>
    <w:rsid w:val="008C5B97"/>
    <w:rsid w:val="008D0BC1"/>
    <w:rsid w:val="008D16E4"/>
    <w:rsid w:val="008D223E"/>
    <w:rsid w:val="008D5A0E"/>
    <w:rsid w:val="008D65DB"/>
    <w:rsid w:val="008E3414"/>
    <w:rsid w:val="008E36A1"/>
    <w:rsid w:val="008E40A9"/>
    <w:rsid w:val="008E68E3"/>
    <w:rsid w:val="008E6D1D"/>
    <w:rsid w:val="008F3931"/>
    <w:rsid w:val="008F4D24"/>
    <w:rsid w:val="00901501"/>
    <w:rsid w:val="0090281F"/>
    <w:rsid w:val="00903475"/>
    <w:rsid w:val="00906D5A"/>
    <w:rsid w:val="009122DC"/>
    <w:rsid w:val="0091349A"/>
    <w:rsid w:val="00914391"/>
    <w:rsid w:val="009143C6"/>
    <w:rsid w:val="00915D48"/>
    <w:rsid w:val="00916645"/>
    <w:rsid w:val="00917EB0"/>
    <w:rsid w:val="00922D29"/>
    <w:rsid w:val="00930B37"/>
    <w:rsid w:val="00930C5F"/>
    <w:rsid w:val="00930D73"/>
    <w:rsid w:val="00941912"/>
    <w:rsid w:val="00942F57"/>
    <w:rsid w:val="00944C72"/>
    <w:rsid w:val="009455C2"/>
    <w:rsid w:val="009570D3"/>
    <w:rsid w:val="00960498"/>
    <w:rsid w:val="009604EF"/>
    <w:rsid w:val="0096090D"/>
    <w:rsid w:val="00961B14"/>
    <w:rsid w:val="00962E4B"/>
    <w:rsid w:val="00965122"/>
    <w:rsid w:val="00967085"/>
    <w:rsid w:val="00972B88"/>
    <w:rsid w:val="00975039"/>
    <w:rsid w:val="009767ED"/>
    <w:rsid w:val="00977C00"/>
    <w:rsid w:val="00981A68"/>
    <w:rsid w:val="0098280B"/>
    <w:rsid w:val="00986980"/>
    <w:rsid w:val="0099002B"/>
    <w:rsid w:val="00991712"/>
    <w:rsid w:val="00994072"/>
    <w:rsid w:val="009949D5"/>
    <w:rsid w:val="00994B97"/>
    <w:rsid w:val="00996155"/>
    <w:rsid w:val="00996FAB"/>
    <w:rsid w:val="009A42B3"/>
    <w:rsid w:val="009A4B24"/>
    <w:rsid w:val="009A541D"/>
    <w:rsid w:val="009A5EB6"/>
    <w:rsid w:val="009A6397"/>
    <w:rsid w:val="009B43AA"/>
    <w:rsid w:val="009B4D7C"/>
    <w:rsid w:val="009B5505"/>
    <w:rsid w:val="009B79C1"/>
    <w:rsid w:val="009C01D8"/>
    <w:rsid w:val="009C1685"/>
    <w:rsid w:val="009C2C4D"/>
    <w:rsid w:val="009C7926"/>
    <w:rsid w:val="009D04B8"/>
    <w:rsid w:val="009D0C7D"/>
    <w:rsid w:val="009D23BE"/>
    <w:rsid w:val="009D2556"/>
    <w:rsid w:val="009D4808"/>
    <w:rsid w:val="009D4E14"/>
    <w:rsid w:val="009D6FBF"/>
    <w:rsid w:val="009D7763"/>
    <w:rsid w:val="009E28AF"/>
    <w:rsid w:val="009E2996"/>
    <w:rsid w:val="009E2E27"/>
    <w:rsid w:val="009E4D8C"/>
    <w:rsid w:val="009E5EE6"/>
    <w:rsid w:val="009E74CC"/>
    <w:rsid w:val="009F1DC0"/>
    <w:rsid w:val="009F49AB"/>
    <w:rsid w:val="009F5E7E"/>
    <w:rsid w:val="009F671A"/>
    <w:rsid w:val="00A05CD8"/>
    <w:rsid w:val="00A07A46"/>
    <w:rsid w:val="00A1495B"/>
    <w:rsid w:val="00A246BF"/>
    <w:rsid w:val="00A26DDA"/>
    <w:rsid w:val="00A300CD"/>
    <w:rsid w:val="00A31D36"/>
    <w:rsid w:val="00A32D71"/>
    <w:rsid w:val="00A33C8E"/>
    <w:rsid w:val="00A42928"/>
    <w:rsid w:val="00A444AD"/>
    <w:rsid w:val="00A445FA"/>
    <w:rsid w:val="00A45D48"/>
    <w:rsid w:val="00A54FF5"/>
    <w:rsid w:val="00A5765B"/>
    <w:rsid w:val="00A62FB5"/>
    <w:rsid w:val="00A65E03"/>
    <w:rsid w:val="00A67DC6"/>
    <w:rsid w:val="00A70C2A"/>
    <w:rsid w:val="00A71764"/>
    <w:rsid w:val="00A748C7"/>
    <w:rsid w:val="00A75C75"/>
    <w:rsid w:val="00A76824"/>
    <w:rsid w:val="00A81248"/>
    <w:rsid w:val="00A8435E"/>
    <w:rsid w:val="00A85BBF"/>
    <w:rsid w:val="00A8647B"/>
    <w:rsid w:val="00A86A19"/>
    <w:rsid w:val="00A9120C"/>
    <w:rsid w:val="00A914C5"/>
    <w:rsid w:val="00A92DCE"/>
    <w:rsid w:val="00AA3272"/>
    <w:rsid w:val="00AA38EE"/>
    <w:rsid w:val="00AA74BE"/>
    <w:rsid w:val="00AB2138"/>
    <w:rsid w:val="00AB4C1F"/>
    <w:rsid w:val="00AB5ED8"/>
    <w:rsid w:val="00AB5F8D"/>
    <w:rsid w:val="00AC2D7C"/>
    <w:rsid w:val="00AC3BED"/>
    <w:rsid w:val="00AC5D0F"/>
    <w:rsid w:val="00AD4562"/>
    <w:rsid w:val="00AD4FC2"/>
    <w:rsid w:val="00AD5AC3"/>
    <w:rsid w:val="00AE343E"/>
    <w:rsid w:val="00AE3B1B"/>
    <w:rsid w:val="00AE4BB8"/>
    <w:rsid w:val="00AE54A4"/>
    <w:rsid w:val="00AF0721"/>
    <w:rsid w:val="00AF1A39"/>
    <w:rsid w:val="00AF3A24"/>
    <w:rsid w:val="00AF5E2B"/>
    <w:rsid w:val="00B01F72"/>
    <w:rsid w:val="00B0292B"/>
    <w:rsid w:val="00B02E61"/>
    <w:rsid w:val="00B10B02"/>
    <w:rsid w:val="00B10DD9"/>
    <w:rsid w:val="00B123B1"/>
    <w:rsid w:val="00B12999"/>
    <w:rsid w:val="00B21723"/>
    <w:rsid w:val="00B218F2"/>
    <w:rsid w:val="00B222AF"/>
    <w:rsid w:val="00B225EC"/>
    <w:rsid w:val="00B22F01"/>
    <w:rsid w:val="00B2336F"/>
    <w:rsid w:val="00B23F6E"/>
    <w:rsid w:val="00B27F0E"/>
    <w:rsid w:val="00B31256"/>
    <w:rsid w:val="00B40981"/>
    <w:rsid w:val="00B422BF"/>
    <w:rsid w:val="00B51C57"/>
    <w:rsid w:val="00B51F22"/>
    <w:rsid w:val="00B54959"/>
    <w:rsid w:val="00B54CD9"/>
    <w:rsid w:val="00B55EC9"/>
    <w:rsid w:val="00B57D81"/>
    <w:rsid w:val="00B616E2"/>
    <w:rsid w:val="00B62C42"/>
    <w:rsid w:val="00B7133E"/>
    <w:rsid w:val="00B748A0"/>
    <w:rsid w:val="00B75F69"/>
    <w:rsid w:val="00B8023C"/>
    <w:rsid w:val="00B81D34"/>
    <w:rsid w:val="00B82805"/>
    <w:rsid w:val="00B83EB2"/>
    <w:rsid w:val="00B86949"/>
    <w:rsid w:val="00B92224"/>
    <w:rsid w:val="00B939A1"/>
    <w:rsid w:val="00B9462E"/>
    <w:rsid w:val="00B976DC"/>
    <w:rsid w:val="00BA5B52"/>
    <w:rsid w:val="00BB30F8"/>
    <w:rsid w:val="00BB7552"/>
    <w:rsid w:val="00BB7DEE"/>
    <w:rsid w:val="00BC0DD0"/>
    <w:rsid w:val="00BC421B"/>
    <w:rsid w:val="00BC6942"/>
    <w:rsid w:val="00BC7F71"/>
    <w:rsid w:val="00BD09A4"/>
    <w:rsid w:val="00BD41E2"/>
    <w:rsid w:val="00BE062F"/>
    <w:rsid w:val="00BE1315"/>
    <w:rsid w:val="00BE378A"/>
    <w:rsid w:val="00BE5C98"/>
    <w:rsid w:val="00BF7AB4"/>
    <w:rsid w:val="00BF7AC4"/>
    <w:rsid w:val="00BF7E6B"/>
    <w:rsid w:val="00C00CAF"/>
    <w:rsid w:val="00C037AF"/>
    <w:rsid w:val="00C03F9D"/>
    <w:rsid w:val="00C04E69"/>
    <w:rsid w:val="00C06348"/>
    <w:rsid w:val="00C1241E"/>
    <w:rsid w:val="00C13339"/>
    <w:rsid w:val="00C21242"/>
    <w:rsid w:val="00C2287E"/>
    <w:rsid w:val="00C2288B"/>
    <w:rsid w:val="00C27B68"/>
    <w:rsid w:val="00C332E1"/>
    <w:rsid w:val="00C33BF8"/>
    <w:rsid w:val="00C37962"/>
    <w:rsid w:val="00C37F20"/>
    <w:rsid w:val="00C40062"/>
    <w:rsid w:val="00C40BA2"/>
    <w:rsid w:val="00C4256C"/>
    <w:rsid w:val="00C47090"/>
    <w:rsid w:val="00C50B73"/>
    <w:rsid w:val="00C51B15"/>
    <w:rsid w:val="00C535E1"/>
    <w:rsid w:val="00C553D2"/>
    <w:rsid w:val="00C56DE2"/>
    <w:rsid w:val="00C7043F"/>
    <w:rsid w:val="00C73B82"/>
    <w:rsid w:val="00C802A4"/>
    <w:rsid w:val="00C83F05"/>
    <w:rsid w:val="00C84485"/>
    <w:rsid w:val="00C876F3"/>
    <w:rsid w:val="00C91395"/>
    <w:rsid w:val="00C9613C"/>
    <w:rsid w:val="00C96C06"/>
    <w:rsid w:val="00C97A64"/>
    <w:rsid w:val="00CA1991"/>
    <w:rsid w:val="00CB15F2"/>
    <w:rsid w:val="00CB32E7"/>
    <w:rsid w:val="00CC1AA9"/>
    <w:rsid w:val="00CC6778"/>
    <w:rsid w:val="00CD0A51"/>
    <w:rsid w:val="00CD10A2"/>
    <w:rsid w:val="00CD13E7"/>
    <w:rsid w:val="00CD2324"/>
    <w:rsid w:val="00CD2D33"/>
    <w:rsid w:val="00CD32D3"/>
    <w:rsid w:val="00CD641F"/>
    <w:rsid w:val="00CD719A"/>
    <w:rsid w:val="00CD739B"/>
    <w:rsid w:val="00CE428A"/>
    <w:rsid w:val="00CE4F89"/>
    <w:rsid w:val="00CE5071"/>
    <w:rsid w:val="00CF16F8"/>
    <w:rsid w:val="00D06270"/>
    <w:rsid w:val="00D105C9"/>
    <w:rsid w:val="00D11613"/>
    <w:rsid w:val="00D11E5E"/>
    <w:rsid w:val="00D13C74"/>
    <w:rsid w:val="00D14C9C"/>
    <w:rsid w:val="00D21125"/>
    <w:rsid w:val="00D213C5"/>
    <w:rsid w:val="00D22D3F"/>
    <w:rsid w:val="00D237B4"/>
    <w:rsid w:val="00D25F6E"/>
    <w:rsid w:val="00D27E89"/>
    <w:rsid w:val="00D3307F"/>
    <w:rsid w:val="00D35939"/>
    <w:rsid w:val="00D369EB"/>
    <w:rsid w:val="00D41392"/>
    <w:rsid w:val="00D46F09"/>
    <w:rsid w:val="00D51EB9"/>
    <w:rsid w:val="00D5436E"/>
    <w:rsid w:val="00D54999"/>
    <w:rsid w:val="00D54A01"/>
    <w:rsid w:val="00D61198"/>
    <w:rsid w:val="00D629AC"/>
    <w:rsid w:val="00D62E79"/>
    <w:rsid w:val="00D63F7F"/>
    <w:rsid w:val="00D64872"/>
    <w:rsid w:val="00D66CFC"/>
    <w:rsid w:val="00D720DE"/>
    <w:rsid w:val="00D7334B"/>
    <w:rsid w:val="00D7774A"/>
    <w:rsid w:val="00D77C05"/>
    <w:rsid w:val="00D80A0C"/>
    <w:rsid w:val="00D9780D"/>
    <w:rsid w:val="00D97FE2"/>
    <w:rsid w:val="00DA07BC"/>
    <w:rsid w:val="00DA502F"/>
    <w:rsid w:val="00DA7579"/>
    <w:rsid w:val="00DB02FB"/>
    <w:rsid w:val="00DB0E48"/>
    <w:rsid w:val="00DB1717"/>
    <w:rsid w:val="00DB1AFE"/>
    <w:rsid w:val="00DB5FE8"/>
    <w:rsid w:val="00DC0BBC"/>
    <w:rsid w:val="00DC135D"/>
    <w:rsid w:val="00DC2256"/>
    <w:rsid w:val="00DC336A"/>
    <w:rsid w:val="00DC670C"/>
    <w:rsid w:val="00DC6A77"/>
    <w:rsid w:val="00DC6D87"/>
    <w:rsid w:val="00DD3F73"/>
    <w:rsid w:val="00DD5A09"/>
    <w:rsid w:val="00DE12E2"/>
    <w:rsid w:val="00DE1AF9"/>
    <w:rsid w:val="00DE4073"/>
    <w:rsid w:val="00DE4281"/>
    <w:rsid w:val="00DE6362"/>
    <w:rsid w:val="00DE7BF0"/>
    <w:rsid w:val="00DF1002"/>
    <w:rsid w:val="00E008D3"/>
    <w:rsid w:val="00E07287"/>
    <w:rsid w:val="00E109F9"/>
    <w:rsid w:val="00E125B1"/>
    <w:rsid w:val="00E12DB5"/>
    <w:rsid w:val="00E14883"/>
    <w:rsid w:val="00E15CCB"/>
    <w:rsid w:val="00E163A5"/>
    <w:rsid w:val="00E16527"/>
    <w:rsid w:val="00E22647"/>
    <w:rsid w:val="00E22BAD"/>
    <w:rsid w:val="00E253EC"/>
    <w:rsid w:val="00E25481"/>
    <w:rsid w:val="00E257A0"/>
    <w:rsid w:val="00E26058"/>
    <w:rsid w:val="00E3069D"/>
    <w:rsid w:val="00E31706"/>
    <w:rsid w:val="00E3313C"/>
    <w:rsid w:val="00E36225"/>
    <w:rsid w:val="00E362FD"/>
    <w:rsid w:val="00E447A8"/>
    <w:rsid w:val="00E46173"/>
    <w:rsid w:val="00E47012"/>
    <w:rsid w:val="00E47234"/>
    <w:rsid w:val="00E506D6"/>
    <w:rsid w:val="00E50A96"/>
    <w:rsid w:val="00E535F1"/>
    <w:rsid w:val="00E53B64"/>
    <w:rsid w:val="00E5755B"/>
    <w:rsid w:val="00E57D6D"/>
    <w:rsid w:val="00E60704"/>
    <w:rsid w:val="00E628F3"/>
    <w:rsid w:val="00E634A5"/>
    <w:rsid w:val="00E74098"/>
    <w:rsid w:val="00E741D4"/>
    <w:rsid w:val="00E7552D"/>
    <w:rsid w:val="00E801EA"/>
    <w:rsid w:val="00E8068A"/>
    <w:rsid w:val="00E80F7E"/>
    <w:rsid w:val="00E80FC5"/>
    <w:rsid w:val="00E81BF9"/>
    <w:rsid w:val="00E85BA3"/>
    <w:rsid w:val="00E85DC3"/>
    <w:rsid w:val="00E87848"/>
    <w:rsid w:val="00E925E1"/>
    <w:rsid w:val="00E94600"/>
    <w:rsid w:val="00E9499B"/>
    <w:rsid w:val="00E96B1F"/>
    <w:rsid w:val="00E96F1D"/>
    <w:rsid w:val="00E9712A"/>
    <w:rsid w:val="00EA08E1"/>
    <w:rsid w:val="00EA136D"/>
    <w:rsid w:val="00EA2876"/>
    <w:rsid w:val="00EA29BE"/>
    <w:rsid w:val="00EA5D4F"/>
    <w:rsid w:val="00EB01BB"/>
    <w:rsid w:val="00EB15DD"/>
    <w:rsid w:val="00EB3CA0"/>
    <w:rsid w:val="00EB414F"/>
    <w:rsid w:val="00EB53F4"/>
    <w:rsid w:val="00EB7DF6"/>
    <w:rsid w:val="00EC05B4"/>
    <w:rsid w:val="00EC0656"/>
    <w:rsid w:val="00EC274D"/>
    <w:rsid w:val="00EC2BC2"/>
    <w:rsid w:val="00EC3A4D"/>
    <w:rsid w:val="00EC3E18"/>
    <w:rsid w:val="00EC3E68"/>
    <w:rsid w:val="00EC7351"/>
    <w:rsid w:val="00ED0340"/>
    <w:rsid w:val="00ED2237"/>
    <w:rsid w:val="00ED4C1A"/>
    <w:rsid w:val="00ED5B1A"/>
    <w:rsid w:val="00ED7B46"/>
    <w:rsid w:val="00EE025C"/>
    <w:rsid w:val="00EE0FF2"/>
    <w:rsid w:val="00EE319D"/>
    <w:rsid w:val="00EE45C2"/>
    <w:rsid w:val="00EE4A40"/>
    <w:rsid w:val="00EE711D"/>
    <w:rsid w:val="00EF163C"/>
    <w:rsid w:val="00EF178A"/>
    <w:rsid w:val="00EF2952"/>
    <w:rsid w:val="00EF3112"/>
    <w:rsid w:val="00EF5633"/>
    <w:rsid w:val="00EF7292"/>
    <w:rsid w:val="00F009D4"/>
    <w:rsid w:val="00F0556F"/>
    <w:rsid w:val="00F05797"/>
    <w:rsid w:val="00F05B0C"/>
    <w:rsid w:val="00F072C9"/>
    <w:rsid w:val="00F139F8"/>
    <w:rsid w:val="00F14E4C"/>
    <w:rsid w:val="00F152CD"/>
    <w:rsid w:val="00F21B73"/>
    <w:rsid w:val="00F314C5"/>
    <w:rsid w:val="00F40BE4"/>
    <w:rsid w:val="00F41C3B"/>
    <w:rsid w:val="00F42A05"/>
    <w:rsid w:val="00F45F13"/>
    <w:rsid w:val="00F5071B"/>
    <w:rsid w:val="00F50EA7"/>
    <w:rsid w:val="00F51B3D"/>
    <w:rsid w:val="00F5635D"/>
    <w:rsid w:val="00F5744D"/>
    <w:rsid w:val="00F6071A"/>
    <w:rsid w:val="00F650C6"/>
    <w:rsid w:val="00F663EA"/>
    <w:rsid w:val="00F703E7"/>
    <w:rsid w:val="00F706D0"/>
    <w:rsid w:val="00F714E7"/>
    <w:rsid w:val="00F71BFB"/>
    <w:rsid w:val="00F7414C"/>
    <w:rsid w:val="00F75271"/>
    <w:rsid w:val="00F807F6"/>
    <w:rsid w:val="00F8269B"/>
    <w:rsid w:val="00F829AC"/>
    <w:rsid w:val="00F85B5C"/>
    <w:rsid w:val="00F93326"/>
    <w:rsid w:val="00F9769F"/>
    <w:rsid w:val="00F97AA4"/>
    <w:rsid w:val="00FA22D3"/>
    <w:rsid w:val="00FA3599"/>
    <w:rsid w:val="00FA4BAB"/>
    <w:rsid w:val="00FA55A2"/>
    <w:rsid w:val="00FA66AB"/>
    <w:rsid w:val="00FB0370"/>
    <w:rsid w:val="00FC6AB0"/>
    <w:rsid w:val="00FD101C"/>
    <w:rsid w:val="00FD19F0"/>
    <w:rsid w:val="00FD1D27"/>
    <w:rsid w:val="00FD30AB"/>
    <w:rsid w:val="00FD7904"/>
    <w:rsid w:val="00FE332A"/>
    <w:rsid w:val="00FE4D79"/>
    <w:rsid w:val="00FE62E4"/>
    <w:rsid w:val="00FF03F7"/>
    <w:rsid w:val="00FF227A"/>
    <w:rsid w:val="00FF59FC"/>
    <w:rsid w:val="00FF6E16"/>
    <w:rsid w:val="00FF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075329-C3BB-42CF-8C2C-A9B57A27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5F"/>
    <w:pPr>
      <w:spacing w:after="200" w:line="276" w:lineRule="auto"/>
    </w:pPr>
    <w:rPr>
      <w:rFonts w:ascii="Calibri" w:eastAsia="Calibri" w:hAnsi="Calibri" w:cs="Times New Roman"/>
    </w:rPr>
  </w:style>
  <w:style w:type="paragraph" w:styleId="1">
    <w:name w:val="heading 1"/>
    <w:basedOn w:val="a"/>
    <w:next w:val="a"/>
    <w:link w:val="10"/>
    <w:qFormat/>
    <w:rsid w:val="002C105F"/>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2C105F"/>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2C105F"/>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2C105F"/>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2C105F"/>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2C105F"/>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2C105F"/>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2C105F"/>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2C105F"/>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05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C105F"/>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2C105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C105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C105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C10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C105F"/>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C105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C105F"/>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2C105F"/>
  </w:style>
  <w:style w:type="paragraph" w:styleId="a3">
    <w:name w:val="Body Text"/>
    <w:basedOn w:val="a"/>
    <w:link w:val="a4"/>
    <w:rsid w:val="002C105F"/>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2C105F"/>
    <w:rPr>
      <w:rFonts w:ascii="Times New Roman" w:eastAsia="Times New Roman" w:hAnsi="Times New Roman" w:cs="Times New Roman"/>
      <w:b/>
      <w:sz w:val="32"/>
      <w:szCs w:val="20"/>
      <w:lang w:eastAsia="ru-RU"/>
    </w:rPr>
  </w:style>
  <w:style w:type="paragraph" w:styleId="a5">
    <w:name w:val="Body Text Indent"/>
    <w:basedOn w:val="a"/>
    <w:link w:val="a6"/>
    <w:rsid w:val="002C105F"/>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2C105F"/>
    <w:rPr>
      <w:rFonts w:ascii="Times New Roman" w:eastAsia="Times New Roman" w:hAnsi="Times New Roman" w:cs="Times New Roman"/>
      <w:sz w:val="28"/>
      <w:szCs w:val="20"/>
      <w:lang w:eastAsia="ru-RU"/>
    </w:rPr>
  </w:style>
  <w:style w:type="paragraph" w:customStyle="1" w:styleId="110">
    <w:name w:val="заголовок 11"/>
    <w:basedOn w:val="a"/>
    <w:next w:val="a"/>
    <w:rsid w:val="002C105F"/>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2C105F"/>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2C105F"/>
    <w:rPr>
      <w:rFonts w:ascii="Times New Roman" w:eastAsia="Times New Roman" w:hAnsi="Times New Roman" w:cs="Times New Roman"/>
      <w:b/>
      <w:sz w:val="28"/>
      <w:szCs w:val="20"/>
      <w:lang w:eastAsia="ru-RU"/>
    </w:rPr>
  </w:style>
  <w:style w:type="paragraph" w:styleId="a9">
    <w:name w:val="header"/>
    <w:basedOn w:val="a"/>
    <w:link w:val="aa"/>
    <w:uiPriority w:val="99"/>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uiPriority w:val="99"/>
    <w:rsid w:val="002C105F"/>
    <w:rPr>
      <w:rFonts w:ascii="Times New Roman" w:eastAsia="Times New Roman" w:hAnsi="Times New Roman" w:cs="Times New Roman"/>
      <w:sz w:val="20"/>
      <w:szCs w:val="20"/>
      <w:lang w:eastAsia="ru-RU"/>
    </w:rPr>
  </w:style>
  <w:style w:type="character" w:styleId="ab">
    <w:name w:val="page number"/>
    <w:basedOn w:val="a0"/>
    <w:rsid w:val="002C105F"/>
  </w:style>
  <w:style w:type="paragraph" w:styleId="ac">
    <w:name w:val="footer"/>
    <w:basedOn w:val="a"/>
    <w:link w:val="ad"/>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2C105F"/>
    <w:rPr>
      <w:rFonts w:ascii="Times New Roman" w:eastAsia="Times New Roman" w:hAnsi="Times New Roman" w:cs="Times New Roman"/>
      <w:sz w:val="20"/>
      <w:szCs w:val="20"/>
      <w:lang w:eastAsia="ru-RU"/>
    </w:rPr>
  </w:style>
  <w:style w:type="paragraph" w:styleId="21">
    <w:name w:val="Body Text Indent 2"/>
    <w:basedOn w:val="a"/>
    <w:link w:val="22"/>
    <w:rsid w:val="002C105F"/>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2C105F"/>
    <w:rPr>
      <w:rFonts w:ascii="Times New Roman" w:eastAsia="Times New Roman" w:hAnsi="Times New Roman" w:cs="Times New Roman"/>
      <w:bCs/>
      <w:sz w:val="24"/>
      <w:szCs w:val="24"/>
      <w:lang w:eastAsia="ru-RU"/>
    </w:rPr>
  </w:style>
  <w:style w:type="paragraph" w:styleId="23">
    <w:name w:val="Body Text 2"/>
    <w:basedOn w:val="a"/>
    <w:link w:val="24"/>
    <w:rsid w:val="002C105F"/>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2C105F"/>
    <w:rPr>
      <w:rFonts w:ascii="Times New Roman" w:eastAsia="Times New Roman" w:hAnsi="Times New Roman" w:cs="Times New Roman"/>
      <w:sz w:val="24"/>
      <w:szCs w:val="28"/>
      <w:lang w:eastAsia="ru-RU"/>
    </w:rPr>
  </w:style>
  <w:style w:type="paragraph" w:styleId="31">
    <w:name w:val="Body Text Indent 3"/>
    <w:basedOn w:val="a"/>
    <w:link w:val="32"/>
    <w:rsid w:val="002C105F"/>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2C105F"/>
    <w:rPr>
      <w:rFonts w:ascii="Times New Roman" w:eastAsia="Times New Roman" w:hAnsi="Times New Roman" w:cs="Times New Roman"/>
      <w:sz w:val="24"/>
      <w:szCs w:val="24"/>
      <w:lang w:eastAsia="ru-RU"/>
    </w:rPr>
  </w:style>
  <w:style w:type="character" w:styleId="ae">
    <w:name w:val="Hyperlink"/>
    <w:rsid w:val="002C105F"/>
    <w:rPr>
      <w:color w:val="0000FF"/>
      <w:u w:val="single"/>
    </w:rPr>
  </w:style>
  <w:style w:type="character" w:styleId="af">
    <w:name w:val="FollowedHyperlink"/>
    <w:rsid w:val="002C105F"/>
    <w:rPr>
      <w:color w:val="800080"/>
      <w:u w:val="single"/>
    </w:rPr>
  </w:style>
  <w:style w:type="paragraph" w:styleId="33">
    <w:name w:val="Body Text 3"/>
    <w:basedOn w:val="a"/>
    <w:link w:val="34"/>
    <w:rsid w:val="002C105F"/>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2C105F"/>
    <w:rPr>
      <w:rFonts w:ascii="Times New Roman" w:eastAsia="Times New Roman" w:hAnsi="Times New Roman" w:cs="Times New Roman"/>
      <w:sz w:val="20"/>
      <w:szCs w:val="24"/>
      <w:lang w:eastAsia="ru-RU"/>
    </w:rPr>
  </w:style>
  <w:style w:type="paragraph" w:customStyle="1" w:styleId="12">
    <w:name w:val="Обычный1"/>
    <w:rsid w:val="002C105F"/>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2C105F"/>
  </w:style>
  <w:style w:type="paragraph" w:styleId="af1">
    <w:name w:val="Subtitle"/>
    <w:basedOn w:val="a"/>
    <w:link w:val="af2"/>
    <w:qFormat/>
    <w:rsid w:val="002C105F"/>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2C105F"/>
    <w:rPr>
      <w:rFonts w:ascii="Times New Roman" w:eastAsia="Times New Roman" w:hAnsi="Times New Roman" w:cs="Times New Roman"/>
      <w:b/>
      <w:bCs/>
      <w:sz w:val="24"/>
      <w:szCs w:val="24"/>
      <w:lang w:eastAsia="ru-RU"/>
    </w:rPr>
  </w:style>
  <w:style w:type="paragraph" w:customStyle="1" w:styleId="af3">
    <w:name w:val="Заголовок"/>
    <w:basedOn w:val="2"/>
    <w:rsid w:val="002C105F"/>
    <w:pPr>
      <w:numPr>
        <w:ilvl w:val="0"/>
        <w:numId w:val="0"/>
      </w:numPr>
    </w:pPr>
  </w:style>
  <w:style w:type="paragraph" w:customStyle="1" w:styleId="ConsNormal">
    <w:name w:val="ConsNormal"/>
    <w:rsid w:val="002C105F"/>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2C105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2C105F"/>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2C105F"/>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2C105F"/>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2C105F"/>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2C105F"/>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2C105F"/>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2C105F"/>
    <w:rPr>
      <w:rFonts w:ascii="Courier New" w:eastAsia="Times New Roman" w:hAnsi="Courier New" w:cs="Times New Roman"/>
      <w:sz w:val="20"/>
      <w:szCs w:val="20"/>
      <w:lang w:eastAsia="ru-RU"/>
    </w:rPr>
  </w:style>
  <w:style w:type="paragraph" w:customStyle="1" w:styleId="Iauiue">
    <w:name w:val="Iau?iue"/>
    <w:rsid w:val="002C105F"/>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2C105F"/>
    <w:rPr>
      <w:i/>
      <w:iCs/>
    </w:rPr>
  </w:style>
  <w:style w:type="paragraph" w:customStyle="1" w:styleId="ConsCell">
    <w:name w:val="ConsCell"/>
    <w:rsid w:val="002C105F"/>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2C105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2C105F"/>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2C105F"/>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2C105F"/>
    <w:pPr>
      <w:widowControl w:val="0"/>
      <w:tabs>
        <w:tab w:val="num" w:pos="1307"/>
      </w:tabs>
      <w:adjustRightInd w:val="0"/>
      <w:ind w:left="1080" w:firstLine="0"/>
      <w:textAlignment w:val="baseline"/>
    </w:pPr>
    <w:rPr>
      <w:bCs w:val="0"/>
      <w:szCs w:val="20"/>
    </w:rPr>
  </w:style>
  <w:style w:type="character" w:customStyle="1" w:styleId="36">
    <w:name w:val="Стиль3 Знак"/>
    <w:rsid w:val="002C105F"/>
    <w:rPr>
      <w:sz w:val="24"/>
      <w:lang w:val="ru-RU" w:eastAsia="ru-RU" w:bidi="ar-SA"/>
    </w:rPr>
  </w:style>
  <w:style w:type="paragraph" w:customStyle="1" w:styleId="ConsPlusNormal">
    <w:name w:val="ConsPlusNormal"/>
    <w:rsid w:val="002C1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2C105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2C105F"/>
    <w:rPr>
      <w:rFonts w:ascii="Tahoma" w:eastAsia="Times New Roman" w:hAnsi="Tahoma" w:cs="Tahoma"/>
      <w:sz w:val="16"/>
      <w:szCs w:val="16"/>
      <w:lang w:eastAsia="ru-RU"/>
    </w:rPr>
  </w:style>
  <w:style w:type="paragraph" w:styleId="afc">
    <w:name w:val="List Paragraph"/>
    <w:basedOn w:val="a"/>
    <w:qFormat/>
    <w:rsid w:val="002C105F"/>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2C105F"/>
    <w:rPr>
      <w:rFonts w:ascii="Times New Roman" w:eastAsia="Times New Roman" w:hAnsi="Times New Roman" w:cs="Times New Roman"/>
      <w:shd w:val="clear" w:color="auto" w:fill="FFFFFF"/>
    </w:rPr>
  </w:style>
  <w:style w:type="paragraph" w:customStyle="1" w:styleId="38">
    <w:name w:val="Основной текст (3)"/>
    <w:basedOn w:val="a"/>
    <w:link w:val="37"/>
    <w:rsid w:val="002C105F"/>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2C105F"/>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2C105F"/>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2C105F"/>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2C105F"/>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2C105F"/>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2C105F"/>
    <w:rPr>
      <w:rFonts w:ascii="Times New Roman" w:eastAsia="Times New Roman" w:hAnsi="Times New Roman" w:cs="Times New Roman"/>
      <w:b/>
      <w:bCs/>
      <w:kern w:val="16"/>
      <w:sz w:val="28"/>
      <w:szCs w:val="20"/>
      <w:lang w:eastAsia="ru-RU"/>
    </w:rPr>
  </w:style>
  <w:style w:type="character" w:customStyle="1" w:styleId="41">
    <w:name w:val="Основной текст (4)"/>
    <w:rsid w:val="002C105F"/>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2C10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2C10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C105F"/>
  </w:style>
  <w:style w:type="table" w:customStyle="1" w:styleId="51">
    <w:name w:val="Сетка таблицы5"/>
    <w:basedOn w:val="a1"/>
    <w:next w:val="afe"/>
    <w:uiPriority w:val="5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2C10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2C105F"/>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2C105F"/>
    <w:pPr>
      <w:spacing w:after="0" w:line="240" w:lineRule="auto"/>
    </w:pPr>
    <w:rPr>
      <w:rFonts w:ascii="Calibri" w:eastAsia="Times New Roman" w:hAnsi="Calibri" w:cs="Times New Roman"/>
    </w:rPr>
  </w:style>
  <w:style w:type="paragraph" w:customStyle="1" w:styleId="19">
    <w:name w:val="Без интервала1"/>
    <w:rsid w:val="002C105F"/>
    <w:pPr>
      <w:spacing w:after="0" w:line="240" w:lineRule="auto"/>
    </w:pPr>
    <w:rPr>
      <w:rFonts w:ascii="Calibri" w:eastAsia="Times New Roman" w:hAnsi="Calibri" w:cs="Times New Roman"/>
    </w:rPr>
  </w:style>
  <w:style w:type="paragraph" w:customStyle="1" w:styleId="1a">
    <w:name w:val="Абзац списка1"/>
    <w:basedOn w:val="a"/>
    <w:rsid w:val="002C105F"/>
    <w:pPr>
      <w:spacing w:after="0" w:line="240" w:lineRule="auto"/>
      <w:ind w:left="720"/>
    </w:pPr>
    <w:rPr>
      <w:rFonts w:eastAsia="Times New Roman" w:cs="Calibri"/>
      <w:sz w:val="28"/>
      <w:szCs w:val="28"/>
      <w:lang w:eastAsia="ru-RU"/>
    </w:rPr>
  </w:style>
  <w:style w:type="paragraph" w:styleId="aff0">
    <w:name w:val="Normal (Web)"/>
    <w:basedOn w:val="a"/>
    <w:rsid w:val="002C105F"/>
    <w:pPr>
      <w:spacing w:before="225" w:after="225" w:line="240" w:lineRule="auto"/>
    </w:pPr>
    <w:rPr>
      <w:rFonts w:ascii="Times New Roman" w:hAnsi="Times New Roman"/>
      <w:sz w:val="24"/>
      <w:szCs w:val="24"/>
      <w:lang w:eastAsia="ru-RU"/>
    </w:rPr>
  </w:style>
  <w:style w:type="character" w:customStyle="1" w:styleId="FontStyle65">
    <w:name w:val="Font Style65"/>
    <w:rsid w:val="002C105F"/>
    <w:rPr>
      <w:rFonts w:ascii="Times New Roman" w:hAnsi="Times New Roman"/>
      <w:sz w:val="22"/>
    </w:rPr>
  </w:style>
  <w:style w:type="paragraph" w:customStyle="1" w:styleId="Style40">
    <w:name w:val="Style40"/>
    <w:basedOn w:val="a"/>
    <w:rsid w:val="002C105F"/>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2C105F"/>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2C105F"/>
    <w:rPr>
      <w:rFonts w:ascii="Times New Roman" w:eastAsia="Times New Roman" w:hAnsi="Times New Roman" w:cs="Times New Roman"/>
      <w:sz w:val="20"/>
      <w:szCs w:val="20"/>
      <w:lang w:eastAsia="ru-RU"/>
    </w:rPr>
  </w:style>
  <w:style w:type="character" w:styleId="aff3">
    <w:name w:val="footnote reference"/>
    <w:rsid w:val="002C105F"/>
    <w:rPr>
      <w:vertAlign w:val="superscript"/>
    </w:rPr>
  </w:style>
  <w:style w:type="character" w:customStyle="1" w:styleId="wmi-callto">
    <w:name w:val="wmi-callto"/>
    <w:basedOn w:val="a0"/>
    <w:rsid w:val="002C105F"/>
  </w:style>
  <w:style w:type="paragraph" w:customStyle="1" w:styleId="main">
    <w:name w:val="main"/>
    <w:basedOn w:val="a"/>
    <w:rsid w:val="002C10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2C105F"/>
  </w:style>
  <w:style w:type="paragraph" w:styleId="aff4">
    <w:name w:val="endnote text"/>
    <w:basedOn w:val="a"/>
    <w:link w:val="aff5"/>
    <w:rsid w:val="002C105F"/>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2C105F"/>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2C105F"/>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2C105F"/>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2C105F"/>
    <w:rPr>
      <w:vertAlign w:val="superscript"/>
    </w:rPr>
  </w:style>
  <w:style w:type="character" w:styleId="aff7">
    <w:name w:val="Strong"/>
    <w:basedOn w:val="a0"/>
    <w:uiPriority w:val="22"/>
    <w:qFormat/>
    <w:rsid w:val="002C105F"/>
    <w:rPr>
      <w:b/>
      <w:bCs/>
    </w:rPr>
  </w:style>
  <w:style w:type="character" w:customStyle="1" w:styleId="nw">
    <w:name w:val="nw"/>
    <w:basedOn w:val="a0"/>
    <w:rsid w:val="002C105F"/>
  </w:style>
  <w:style w:type="paragraph" w:customStyle="1" w:styleId="2-11">
    <w:name w:val="содержание2-11"/>
    <w:basedOn w:val="a"/>
    <w:rsid w:val="002C105F"/>
    <w:pPr>
      <w:spacing w:after="60" w:line="240" w:lineRule="auto"/>
      <w:jc w:val="both"/>
    </w:pPr>
    <w:rPr>
      <w:rFonts w:ascii="Times New Roman" w:eastAsia="Times New Roman" w:hAnsi="Times New Roman"/>
      <w:sz w:val="24"/>
      <w:szCs w:val="24"/>
      <w:lang w:eastAsia="ru-RU"/>
    </w:rPr>
  </w:style>
  <w:style w:type="table" w:customStyle="1" w:styleId="610">
    <w:name w:val="Сетка таблицы61"/>
    <w:basedOn w:val="a1"/>
    <w:next w:val="afe"/>
    <w:uiPriority w:val="39"/>
    <w:rsid w:val="006E765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162408"/>
  </w:style>
  <w:style w:type="numbering" w:customStyle="1" w:styleId="111">
    <w:name w:val="Нет списка11"/>
    <w:next w:val="a2"/>
    <w:uiPriority w:val="99"/>
    <w:semiHidden/>
    <w:unhideWhenUsed/>
    <w:rsid w:val="00162408"/>
  </w:style>
  <w:style w:type="table" w:customStyle="1" w:styleId="71">
    <w:name w:val="Сетка таблицы7"/>
    <w:basedOn w:val="a1"/>
    <w:next w:val="afe"/>
    <w:uiPriority w:val="5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e"/>
    <w:uiPriority w:val="59"/>
    <w:rsid w:val="00162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e"/>
    <w:uiPriority w:val="59"/>
    <w:rsid w:val="00162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e"/>
    <w:rsid w:val="001624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e"/>
    <w:rsid w:val="001624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e"/>
    <w:uiPriority w:val="5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e"/>
    <w:uiPriority w:val="3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44DD8-ECBF-4033-A45B-E9AE7992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42</Pages>
  <Words>16437</Words>
  <Characters>93697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Александр Васильевич Севальнев</cp:lastModifiedBy>
  <cp:revision>11</cp:revision>
  <cp:lastPrinted>2020-02-19T15:08:00Z</cp:lastPrinted>
  <dcterms:created xsi:type="dcterms:W3CDTF">2020-02-18T14:32:00Z</dcterms:created>
  <dcterms:modified xsi:type="dcterms:W3CDTF">2020-02-21T09:01:00Z</dcterms:modified>
</cp:coreProperties>
</file>