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3D6" w:rsidRPr="00A003D6" w:rsidRDefault="00A003D6" w:rsidP="00A003D6">
      <w:r w:rsidRPr="00A003D6">
        <w:t>Реестр промышленной продукции со статусом «товар Союзного государства»</w:t>
      </w:r>
    </w:p>
    <w:p w:rsidR="00AF1464" w:rsidRPr="009B51D9" w:rsidRDefault="00A003D6" w:rsidP="00A003D6">
      <w:pPr>
        <w:rPr>
          <w:sz w:val="24"/>
          <w:szCs w:val="24"/>
          <w:lang w:val="en-US"/>
        </w:rPr>
      </w:pPr>
      <w:r w:rsidRPr="009B51D9">
        <w:rPr>
          <w:sz w:val="24"/>
          <w:szCs w:val="24"/>
          <w:lang w:val="en-US"/>
        </w:rPr>
        <w:t>По состоянию на 15.08.2026 10:28:42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5"/>
        <w:gridCol w:w="1417"/>
        <w:gridCol w:w="1843"/>
        <w:gridCol w:w="992"/>
        <w:gridCol w:w="1418"/>
        <w:gridCol w:w="2268"/>
        <w:gridCol w:w="1559"/>
        <w:gridCol w:w="1843"/>
        <w:gridCol w:w="850"/>
        <w:gridCol w:w="992"/>
        <w:gridCol w:w="1055"/>
      </w:tblGrid>
      <w:tr w:rsidR="009B51D9" w:rsidRPr="00504BA6" w:rsidTr="009B51D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6" w:rsidRPr="009B51D9" w:rsidRDefault="00A003D6" w:rsidP="0013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51D9">
              <w:rPr>
                <w:rFonts w:cs="Times New Roman"/>
                <w:sz w:val="24"/>
                <w:szCs w:val="24"/>
              </w:rPr>
              <w:t>№ записи в реестре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6" w:rsidRPr="009B51D9" w:rsidRDefault="00A003D6" w:rsidP="0013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51D9">
              <w:rPr>
                <w:rFonts w:cs="Times New Roman"/>
                <w:sz w:val="24"/>
                <w:szCs w:val="24"/>
              </w:rPr>
              <w:t>Дата включения в реестр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6" w:rsidRPr="009B51D9" w:rsidRDefault="00A003D6" w:rsidP="0013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51D9">
              <w:rPr>
                <w:rFonts w:cs="Times New Roman"/>
                <w:sz w:val="24"/>
                <w:szCs w:val="24"/>
              </w:rPr>
              <w:t>Наименование производителя промышленной продукции со статусом «товар Союзного государства»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6" w:rsidRPr="009B51D9" w:rsidRDefault="00A003D6" w:rsidP="001376C7">
            <w:pPr>
              <w:tabs>
                <w:tab w:val="left" w:pos="78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51D9">
              <w:rPr>
                <w:rFonts w:cs="Times New Roman"/>
                <w:sz w:val="24"/>
                <w:szCs w:val="24"/>
              </w:rPr>
              <w:t xml:space="preserve">Идентификационный код производителя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6" w:rsidRPr="009B51D9" w:rsidRDefault="00A003D6" w:rsidP="0013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51D9">
              <w:rPr>
                <w:rFonts w:cs="Times New Roman"/>
                <w:sz w:val="24"/>
                <w:szCs w:val="24"/>
              </w:rPr>
              <w:t>Адрес места регистрации производителя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6" w:rsidRPr="009B51D9" w:rsidRDefault="00A003D6" w:rsidP="0013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51D9">
              <w:rPr>
                <w:rFonts w:cs="Times New Roman"/>
                <w:sz w:val="24"/>
                <w:szCs w:val="24"/>
              </w:rPr>
              <w:t>Наименование производимой промышленной продукц</w:t>
            </w:r>
            <w:proofErr w:type="gramStart"/>
            <w:r w:rsidRPr="009B51D9">
              <w:rPr>
                <w:rFonts w:cs="Times New Roman"/>
                <w:sz w:val="24"/>
                <w:szCs w:val="24"/>
              </w:rPr>
              <w:t>ии и ее</w:t>
            </w:r>
            <w:proofErr w:type="gramEnd"/>
            <w:r w:rsidRPr="009B51D9">
              <w:rPr>
                <w:rFonts w:cs="Times New Roman"/>
                <w:sz w:val="24"/>
                <w:szCs w:val="24"/>
              </w:rPr>
              <w:t xml:space="preserve"> коды в соответствии с </w:t>
            </w:r>
            <w:hyperlink r:id="rId4" w:history="1">
              <w:r w:rsidRPr="009B51D9">
                <w:rPr>
                  <w:rFonts w:cs="Times New Roman"/>
                  <w:sz w:val="24"/>
                  <w:szCs w:val="24"/>
                </w:rPr>
                <w:t>ТН ВЭД ЕАЭС</w:t>
              </w:r>
            </w:hyperlink>
            <w:r w:rsidRPr="009B51D9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6" w:rsidRPr="009B51D9" w:rsidRDefault="00A003D6" w:rsidP="00A00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51D9">
              <w:rPr>
                <w:rFonts w:cs="Times New Roman"/>
                <w:sz w:val="24"/>
                <w:szCs w:val="24"/>
              </w:rPr>
              <w:t>Орган, верифицировавший статус «товар Союзного государства»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6" w:rsidRPr="009B51D9" w:rsidRDefault="00A003D6" w:rsidP="0013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51D9">
              <w:rPr>
                <w:rFonts w:cs="Times New Roman"/>
                <w:sz w:val="24"/>
                <w:szCs w:val="24"/>
              </w:rPr>
              <w:t xml:space="preserve">Орган, выдавший заключение о соответствии товара </w:t>
            </w:r>
            <w:proofErr w:type="gramStart"/>
            <w:r w:rsidRPr="009B51D9">
              <w:rPr>
                <w:rFonts w:cs="Times New Roman"/>
                <w:sz w:val="24"/>
                <w:szCs w:val="24"/>
              </w:rPr>
              <w:t>критерию</w:t>
            </w:r>
            <w:proofErr w:type="gramEnd"/>
            <w:r w:rsidRPr="009B51D9">
              <w:rPr>
                <w:rFonts w:cs="Times New Roman"/>
                <w:sz w:val="24"/>
                <w:szCs w:val="24"/>
              </w:rPr>
              <w:t xml:space="preserve"> об уровне кооперационной составляющей товара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6" w:rsidRPr="009B51D9" w:rsidRDefault="00A003D6" w:rsidP="0013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51D9">
              <w:rPr>
                <w:rFonts w:cs="Times New Roman"/>
                <w:sz w:val="24"/>
                <w:szCs w:val="24"/>
              </w:rPr>
              <w:t>Уровень кооперационной составляющей товаров совокупный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6" w:rsidRPr="009B51D9" w:rsidRDefault="00A003D6" w:rsidP="0013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51D9">
              <w:rPr>
                <w:rFonts w:cs="Times New Roman"/>
                <w:sz w:val="24"/>
                <w:szCs w:val="24"/>
              </w:rPr>
              <w:t>Уровень кооперационной составляющей товаров Республики Беларусь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6" w:rsidRPr="009B51D9" w:rsidRDefault="00A003D6" w:rsidP="0013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51D9">
              <w:rPr>
                <w:rFonts w:cs="Times New Roman"/>
                <w:sz w:val="24"/>
                <w:szCs w:val="24"/>
              </w:rPr>
              <w:t>Уровень кооперационной составляющей товаров Российской Федерации</w:t>
            </w:r>
          </w:p>
        </w:tc>
      </w:tr>
      <w:tr w:rsidR="009B51D9" w:rsidRPr="00504BA6" w:rsidTr="009B51D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6" w:rsidRPr="009B51D9" w:rsidRDefault="00A003D6" w:rsidP="0013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51D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6" w:rsidRPr="009B51D9" w:rsidRDefault="009B51D9" w:rsidP="0013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6" w:rsidRPr="009B51D9" w:rsidRDefault="00A003D6" w:rsidP="0013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51D9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6" w:rsidRPr="009B51D9" w:rsidRDefault="00A003D6" w:rsidP="0013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51D9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6" w:rsidRPr="009B51D9" w:rsidRDefault="00A003D6" w:rsidP="0013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51D9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6" w:rsidRPr="009B51D9" w:rsidRDefault="00A003D6" w:rsidP="0013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51D9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6" w:rsidRPr="009B51D9" w:rsidRDefault="00A003D6" w:rsidP="0013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51D9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6" w:rsidRPr="009B51D9" w:rsidRDefault="00A003D6" w:rsidP="0013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51D9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6" w:rsidRPr="009B51D9" w:rsidRDefault="00A003D6" w:rsidP="0013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51D9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6" w:rsidRPr="009B51D9" w:rsidRDefault="00A003D6" w:rsidP="0013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51D9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6" w:rsidRPr="009B51D9" w:rsidRDefault="00A003D6" w:rsidP="0013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B51D9">
              <w:rPr>
                <w:rFonts w:cs="Times New Roman"/>
                <w:sz w:val="24"/>
                <w:szCs w:val="24"/>
              </w:rPr>
              <w:t>11</w:t>
            </w:r>
          </w:p>
        </w:tc>
      </w:tr>
      <w:tr w:rsidR="009B51D9" w:rsidRPr="00504BA6" w:rsidTr="009B51D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22.06.2026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открытое акционерное общество "Минский автомобильный завод" - управляющая компания холдинга "БЕЛАВТОМАЗ"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УНП: 100320487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220021, г.Минск, ул.</w:t>
              <w:br/>
              <w:t>Социалистическая, 2,</w:t>
              <w:br/>
              <w:t>Республика Беларусь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Автобус МАЗ-305Е20</w:t>
              <w:br/>
              <w:t>КОД ТН ВЭД ЕАЭС:</w:t>
              <w:br/>
              <w:t>8702 40 000 2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Государственный комитет по стандартизации Республики Беларусь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Белорусская торговопромышленная палата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80,3%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27,3%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53%</w:t>
            </w:r>
          </w:p>
        </w:tc>
      </w:tr>
      <w:tr w:rsidR="009B51D9" w:rsidRPr="00504BA6" w:rsidTr="009B51D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22.06.2026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открытое акционерное общество "БЕЛАЗ" - управляющая компания холдинга "БЕЛАЗ-ХОЛДИНГ"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УНП: 600038906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222161, г.Жодино, ул.40</w:t>
              <w:br/>
              <w:t>лет Октября, 4,</w:t>
              <w:br/>
              <w:t>Республика Беларусь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Самосвал карьерный</w:t>
              <w:br/>
              <w:t>БЕЛАЗ-7513D</w:t>
              <w:br/>
              <w:t>КОД ТН ВЭД: 8704 10</w:t>
              <w:br/>
              <w:t>102 2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Государственный комитет по стандартизации Республики Беларусь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Белорусская торговопромышленная палата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54,6%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26,5%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28,1%</w:t>
            </w:r>
          </w:p>
        </w:tc>
      </w:tr>
      <w:tr w:rsidR="009B51D9" w:rsidRPr="00504BA6" w:rsidTr="009B51D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30.06.2026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открытое акционерное общество "Минский автомобильный завод" - управляющая компания холдинга "БЕЛАВТОМАЗ"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УНП: 100320487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220021, г.Минск, ул. Социалистическая, 2, Республика Беларусь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Мусоровоз с задней загрузкой МАЗ-590725-310</w:t>
              <w:br/>
              <w:t>КОД ТН ВЭД: 8704 23 920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Государственный комитет по стандартизации Республики Беларусь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Белорусская торгово-промышленная палата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89,7%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52,7%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37%</w:t>
            </w:r>
          </w:p>
        </w:tc>
      </w:tr>
      <w:tr w:rsidR="009B51D9" w:rsidRPr="00504BA6" w:rsidTr="009B51D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30.06.2026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открытое акционерное общество "Минский автомобильный завод" - управляющая компания холдинга "БЕЛАВТОМАЗ"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УНП: 100320487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220021, г.Минск, ул. Социалистическая, 2, Республика Беларусь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Мусоровоз с задней загрузкой МАЗ-5907С2-310 КОД ТН ВЭД: 8704 23 920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Государственный комитет по стандартизации Республики Беларусь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Белорусская торгово-промышленная палата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89,1%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52,3%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36,8%</w:t>
            </w:r>
          </w:p>
        </w:tc>
      </w:tr>
      <w:tr w:rsidR="009B51D9" w:rsidRPr="00504BA6" w:rsidTr="009B51D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24.07.2026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открытое акционерное общество "Минский автомобильный завод" - управляющая компания холдинга "БЕЛАВТОМАЗ"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УНП: 100320487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220021, г. Минск, ул. Социалистическая, 2, Республика Беларусь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Автобус МАЗ-303Е23                                        КОД ТН ВЭД ЕАЭС: 8702 40 000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Государственный комитет по стандартизации Республики Беларусь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Белорусская торгово-промышленная палата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78,8%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25%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53,8%</w:t>
            </w:r>
          </w:p>
        </w:tc>
      </w:tr>
      <w:tr w:rsidR="009B51D9" w:rsidRPr="00504BA6" w:rsidTr="009B51D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24.07.2026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открытое акционерное общество "Минский автомобильный завод" - управляющая компания холдинга "БЕЛАВТОМАЗ"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УНП: 100320487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220021, г. Минск, ул. Социалистическая, 2, Республика Беларусь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Автомобиль-шасси МАЗ-5340С2                                             КОД ТН ВЭД ЕАЭС: 8704 22 920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Государственный комитет по стандартизации Республики Беларусь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Белорусская торгово-промышленная палата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66,4%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39,1%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27,3%</w:t>
            </w:r>
          </w:p>
        </w:tc>
      </w:tr>
      <w:tr w:rsidR="009B51D9" w:rsidRPr="00504BA6" w:rsidTr="009B51D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24.07.2026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открытое акционерное общество "Минский автомобильный завод" - управляющая компания холдинга "БЕЛАВТОМАЗ"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УНП: 100320487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220021, г. Минск, ул. Социалистическая, 2, Республика Беларусь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Автомобиль-шасси МАЗ-5340С3                                            КОД ТН ВЭД ЕАЭС: 8704 22 920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Государственный комитет по стандартизации Республики Беларусь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Белорусская торгово-промышленная палата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67,6%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32,6%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35%</w:t>
            </w:r>
          </w:p>
        </w:tc>
      </w:tr>
      <w:tr w:rsidR="009B51D9" w:rsidRPr="00504BA6" w:rsidTr="009B51D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24.07.2026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открытое акционерное общество "Минский автомобильный завод" - управляющая компания холдинга "БЕЛАВТОМАЗ"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УНП: 100320487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220021, г. Минск, ул. Социалистическая, 2, Республика Беларусь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Автомобиль-шасси МАЗ-5340С5                                            КОД ТН ВЭД ЕАЭС: 8704 22 920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Государственный комитет по стандартизации Республики Беларусь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Белорусская торгово-промышленная палата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60,2%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34,9%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25,3%</w:t>
            </w:r>
          </w:p>
        </w:tc>
      </w:tr>
      <w:tr w:rsidR="009B51D9" w:rsidRPr="00504BA6" w:rsidTr="009B51D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24.07.2026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открытое акционерное общество "Минский автомобильный завод" - управляющая компания холдинга "БЕЛАВТОМАЗ"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УНП: 100320487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220021, г. Минск, ул. Социалистическая, 2, Республика Беларусь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Автомобиль-шасси МАЗ-6312С5                                            КОД ТН ВЭД ЕАЭС: 8704 23 920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Государственный комитет по стандартизации Республики Беларусь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Белорусская торгово-промышленная палата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62,1%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33,1%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29%</w:t>
            </w:r>
          </w:p>
        </w:tc>
      </w:tr>
      <w:tr w:rsidR="009B51D9" w:rsidRPr="00504BA6" w:rsidTr="009B51D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24.07.2026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открытое акционерное общество "Минский автомобильный завод" - управляющая компания холдинга "БЕЛАВТОМАЗ"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УНП: 100320487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220021, г. Минск, ул. Социалистическая, 2, Республика Беларусь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Автомобиль-шасси МАЗ-6312С9                                            КОД ТН ВЭД ЕАЭС: 8704 23 920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Государственный комитет по стандартизации Республики Беларусь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Белорусская торгово-промышленная палата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67,3%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35,6%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31,7%</w:t>
            </w:r>
          </w:p>
        </w:tc>
      </w:tr>
      <w:tr w:rsidR="009B51D9" w:rsidRPr="00504BA6" w:rsidTr="009B51D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24.07.2026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открытое акционерное общество "Минский автомобильный завод" - управляющая компания холдинга "БЕЛАВТОМАЗ"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УНП: 100320487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220021, г. Минск, ул. Социалистическая, 2, Республика Беларусь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Автомобиль-самосвал МАЗ-6501С9                                            КОД ТН ВЭД ЕАЭС: 8704 23 920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Государственный комитет по стандартизации Республики Беларусь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Белорусская торгово-промышленная палата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70,1%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33,2%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36,9%</w:t>
            </w:r>
          </w:p>
        </w:tc>
      </w:tr>
      <w:tr w:rsidR="009B51D9" w:rsidRPr="00504BA6" w:rsidTr="009B51D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24.07.2026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открытое акционерное общество "Минский автомобильный завод" - управляющая компания холдинга "БЕЛАВТОМАЗ"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УНП: 100320487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220021, г. Минск, ул. Социалистическая, 2, Республика Беларусь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Автомобиль-самосвал МАЗ-6516С9                                            КОД ТН ВЭД ЕАЭС: 8704 23 920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Государственный комитет по стандартизации Республики Беларусь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Белорусская торгово-промышленная палата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62,6%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30%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32,6%</w:t>
            </w:r>
          </w:p>
        </w:tc>
      </w:tr>
      <w:tr w:rsidR="009B51D9" w:rsidRPr="00504BA6" w:rsidTr="009B51D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24.07.2026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открытое акционерное общество "Минский автомобильный завод" - управляющая компания холдинга "БЕЛАВТОМАЗ"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УНП: 100320487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220021, г. Минск, ул. Социалистическая, 2, Республика Беларусь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Автомобиль-шасси МАЗ-6516С9                                            КОД ТН ВЭД ЕАЭС: 8704 23 920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Государственный комитет по стандартизации Республики Беларусь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Белорусская торгово-промышленная палата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63,6%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35%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A003D6" w:rsidRPr="009B51D9" w:rsidRDefault="004916D5" w:rsidP="00D144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B51D9">
              <w:rPr>
                <w:sz w:val="24"/>
                <w:szCs w:val="24"/>
                <w:lang w:val="en-US"/>
              </w:rPr>
              <w:t>28,6%</w:t>
            </w:r>
          </w:p>
        </w:tc>
      </w:tr>
    </w:tbl>
    <w:p w:rsidR="00A003D6" w:rsidRPr="004916D5" w:rsidRDefault="00A003D6" w:rsidP="004916D5">
      <w:pPr>
        <w:rPr>
          <w:sz w:val="24"/>
          <w:szCs w:val="24"/>
          <w:lang w:val="en-US"/>
        </w:rPr>
      </w:pPr>
    </w:p>
    <w:sectPr w:rsidR="00A003D6" w:rsidRPr="004916D5" w:rsidSect="00A003D6">
      <w:pgSz w:w="16838" w:h="11906" w:orient="landscape"/>
      <w:pgMar w:top="568" w:right="536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08"/>
  <w:drawingGridHorizontalSpacing w:val="140"/>
  <w:displayHorizontalDrawingGridEvery w:val="2"/>
  <w:characterSpacingControl w:val="doNotCompress"/>
  <w:compat/>
  <w:rsids>
    <w:rsidRoot w:val="00A003D6"/>
    <w:rsid w:val="000F5A75"/>
    <w:rsid w:val="002B1AF7"/>
    <w:rsid w:val="004916D5"/>
    <w:rsid w:val="00504BA6"/>
    <w:rsid w:val="0076658A"/>
    <w:rsid w:val="008515C9"/>
    <w:rsid w:val="009B51D9"/>
    <w:rsid w:val="009C22B8"/>
    <w:rsid w:val="00A003D6"/>
    <w:rsid w:val="00AF1464"/>
    <w:rsid w:val="00C35101"/>
    <w:rsid w:val="00D1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15317&amp;dst=100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Мураев Ринат Святославович</dc:creator>
  <cp:lastModifiedBy>Мураев Ринат Святославович</cp:lastModifiedBy>
  <cp:revision>6</cp:revision>
  <dcterms:created xsi:type="dcterms:W3CDTF">2026-03-01T11:14:00Z</dcterms:created>
  <dcterms:modified xsi:type="dcterms:W3CDTF">2026-03-01T12:36:00Z</dcterms:modified>
</cp:coreProperties>
</file>